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15AB64" w14:textId="77777777" w:rsidR="000F3CFC" w:rsidRDefault="000F3CFC"/>
    <w:p w14:paraId="3F5CD613" w14:textId="77777777" w:rsidR="00755A61" w:rsidRPr="00755A61" w:rsidRDefault="00755A61" w:rsidP="00755A6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5A61">
        <w:rPr>
          <w:rFonts w:ascii="Times New Roman" w:hAnsi="Times New Roman" w:cs="Times New Roman"/>
          <w:b/>
          <w:sz w:val="28"/>
          <w:szCs w:val="28"/>
        </w:rPr>
        <w:t>ПРОТОКОЛ</w:t>
      </w:r>
    </w:p>
    <w:p w14:paraId="34C12203" w14:textId="0151EF74" w:rsidR="00755A61" w:rsidRPr="00C50374" w:rsidRDefault="00755A61" w:rsidP="00A1504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55A61">
        <w:rPr>
          <w:rFonts w:ascii="Times New Roman" w:hAnsi="Times New Roman" w:cs="Times New Roman"/>
          <w:sz w:val="28"/>
          <w:szCs w:val="28"/>
        </w:rPr>
        <w:t xml:space="preserve">общественных обсуждений по </w:t>
      </w:r>
      <w:r w:rsidRPr="00C50374">
        <w:rPr>
          <w:rFonts w:ascii="Times New Roman" w:hAnsi="Times New Roman" w:cs="Times New Roman"/>
          <w:sz w:val="28"/>
          <w:szCs w:val="28"/>
        </w:rPr>
        <w:t xml:space="preserve">проекту </w:t>
      </w:r>
      <w:r w:rsidR="00A1504C" w:rsidRPr="00C50374">
        <w:rPr>
          <w:rFonts w:ascii="Times New Roman" w:hAnsi="Times New Roman" w:cs="Times New Roman"/>
          <w:sz w:val="28"/>
          <w:szCs w:val="28"/>
        </w:rPr>
        <w:t xml:space="preserve">постановления администрации Няндомского муниципального округа </w:t>
      </w:r>
      <w:r w:rsidR="006703FF" w:rsidRPr="00C50374">
        <w:rPr>
          <w:rFonts w:ascii="Times New Roman" w:hAnsi="Times New Roman" w:cs="Times New Roman"/>
          <w:sz w:val="28"/>
          <w:szCs w:val="28"/>
        </w:rPr>
        <w:t>«О</w:t>
      </w:r>
      <w:r w:rsidR="00A1504C" w:rsidRPr="00C50374">
        <w:rPr>
          <w:rFonts w:ascii="Times New Roman" w:hAnsi="Times New Roman" w:cs="Times New Roman"/>
          <w:sz w:val="28"/>
          <w:szCs w:val="28"/>
        </w:rPr>
        <w:t xml:space="preserve"> внесении изменений в муниципальную программу</w:t>
      </w:r>
      <w:r w:rsidRPr="00C50374">
        <w:rPr>
          <w:rFonts w:ascii="Times New Roman" w:hAnsi="Times New Roman" w:cs="Times New Roman"/>
          <w:sz w:val="28"/>
          <w:szCs w:val="28"/>
        </w:rPr>
        <w:t xml:space="preserve"> «</w:t>
      </w:r>
      <w:r w:rsidR="004C245D">
        <w:rPr>
          <w:rFonts w:ascii="Times New Roman" w:hAnsi="Times New Roman" w:cs="Times New Roman"/>
          <w:sz w:val="28"/>
          <w:szCs w:val="28"/>
        </w:rPr>
        <w:t>Развитие жилищного строительства в Няндомском муниципальном округе Архангельской области»</w:t>
      </w:r>
    </w:p>
    <w:p w14:paraId="7042994A" w14:textId="77777777" w:rsidR="00755A61" w:rsidRPr="00C50374" w:rsidRDefault="00755A61" w:rsidP="00755A6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45FFA1AC" w14:textId="7F27DE53" w:rsidR="00755A61" w:rsidRPr="00C50374" w:rsidRDefault="00412CA1" w:rsidP="00755A6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C50374">
        <w:rPr>
          <w:rFonts w:ascii="Times New Roman" w:hAnsi="Times New Roman" w:cs="Times New Roman"/>
          <w:sz w:val="26"/>
          <w:szCs w:val="26"/>
        </w:rPr>
        <w:t>«</w:t>
      </w:r>
      <w:r w:rsidR="004C245D">
        <w:rPr>
          <w:rFonts w:ascii="Times New Roman" w:hAnsi="Times New Roman" w:cs="Times New Roman"/>
          <w:sz w:val="26"/>
          <w:szCs w:val="26"/>
        </w:rPr>
        <w:t>2</w:t>
      </w:r>
      <w:r w:rsidR="00037F95">
        <w:rPr>
          <w:rFonts w:ascii="Times New Roman" w:hAnsi="Times New Roman" w:cs="Times New Roman"/>
          <w:sz w:val="26"/>
          <w:szCs w:val="26"/>
        </w:rPr>
        <w:t>9</w:t>
      </w:r>
      <w:r w:rsidR="00E83F29" w:rsidRPr="00C50374">
        <w:rPr>
          <w:rFonts w:ascii="Times New Roman" w:hAnsi="Times New Roman" w:cs="Times New Roman"/>
          <w:sz w:val="26"/>
          <w:szCs w:val="26"/>
        </w:rPr>
        <w:t xml:space="preserve">» </w:t>
      </w:r>
      <w:r w:rsidR="004C245D">
        <w:rPr>
          <w:rFonts w:ascii="Times New Roman" w:hAnsi="Times New Roman" w:cs="Times New Roman"/>
          <w:sz w:val="26"/>
          <w:szCs w:val="26"/>
        </w:rPr>
        <w:t>мая</w:t>
      </w:r>
      <w:r w:rsidR="00E83F29" w:rsidRPr="00C50374">
        <w:rPr>
          <w:rFonts w:ascii="Times New Roman" w:hAnsi="Times New Roman" w:cs="Times New Roman"/>
          <w:sz w:val="26"/>
          <w:szCs w:val="26"/>
        </w:rPr>
        <w:t xml:space="preserve"> </w:t>
      </w:r>
      <w:r w:rsidR="00755A61" w:rsidRPr="00C50374">
        <w:rPr>
          <w:rFonts w:ascii="Times New Roman" w:hAnsi="Times New Roman" w:cs="Times New Roman"/>
          <w:sz w:val="26"/>
          <w:szCs w:val="26"/>
        </w:rPr>
        <w:t>202</w:t>
      </w:r>
      <w:r w:rsidR="00FC31A3" w:rsidRPr="00C50374">
        <w:rPr>
          <w:rFonts w:ascii="Times New Roman" w:hAnsi="Times New Roman" w:cs="Times New Roman"/>
          <w:sz w:val="26"/>
          <w:szCs w:val="26"/>
        </w:rPr>
        <w:t>5</w:t>
      </w:r>
      <w:r w:rsidR="004E2313" w:rsidRPr="00C50374">
        <w:rPr>
          <w:rFonts w:ascii="Times New Roman" w:hAnsi="Times New Roman" w:cs="Times New Roman"/>
          <w:sz w:val="26"/>
          <w:szCs w:val="26"/>
        </w:rPr>
        <w:t xml:space="preserve"> </w:t>
      </w:r>
      <w:r w:rsidR="00755A61" w:rsidRPr="00C50374">
        <w:rPr>
          <w:rFonts w:ascii="Times New Roman" w:hAnsi="Times New Roman" w:cs="Times New Roman"/>
          <w:sz w:val="26"/>
          <w:szCs w:val="26"/>
        </w:rPr>
        <w:t xml:space="preserve">г.                                                                    </w:t>
      </w:r>
      <w:r w:rsidR="00E83F29" w:rsidRPr="00C50374">
        <w:rPr>
          <w:rFonts w:ascii="Times New Roman" w:hAnsi="Times New Roman" w:cs="Times New Roman"/>
          <w:sz w:val="26"/>
          <w:szCs w:val="26"/>
        </w:rPr>
        <w:t xml:space="preserve">                       </w:t>
      </w:r>
      <w:r w:rsidR="00755A61" w:rsidRPr="00C50374">
        <w:rPr>
          <w:rFonts w:ascii="Times New Roman" w:hAnsi="Times New Roman" w:cs="Times New Roman"/>
          <w:sz w:val="26"/>
          <w:szCs w:val="26"/>
        </w:rPr>
        <w:t xml:space="preserve">     г.</w:t>
      </w:r>
      <w:r w:rsidR="00F4655C" w:rsidRPr="00C50374">
        <w:rPr>
          <w:rFonts w:ascii="Times New Roman" w:hAnsi="Times New Roman" w:cs="Times New Roman"/>
          <w:sz w:val="26"/>
          <w:szCs w:val="26"/>
        </w:rPr>
        <w:t xml:space="preserve"> </w:t>
      </w:r>
      <w:r w:rsidR="00755A61" w:rsidRPr="00C50374">
        <w:rPr>
          <w:rFonts w:ascii="Times New Roman" w:hAnsi="Times New Roman" w:cs="Times New Roman"/>
          <w:sz w:val="26"/>
          <w:szCs w:val="26"/>
        </w:rPr>
        <w:t>Няндома</w:t>
      </w:r>
    </w:p>
    <w:p w14:paraId="7AEA0BA3" w14:textId="77777777" w:rsidR="00755A61" w:rsidRPr="00C50374" w:rsidRDefault="00755A61" w:rsidP="00755A6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7FCD6957" w14:textId="77777777" w:rsidR="00F5791A" w:rsidRPr="00C50374" w:rsidRDefault="00F5791A" w:rsidP="00755A6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064F3C00" w14:textId="77777777" w:rsidR="00755A61" w:rsidRPr="00C50374" w:rsidRDefault="00755A61" w:rsidP="007F282A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50374">
        <w:rPr>
          <w:rFonts w:ascii="Times New Roman" w:hAnsi="Times New Roman" w:cs="Times New Roman"/>
          <w:b/>
          <w:sz w:val="26"/>
          <w:szCs w:val="26"/>
        </w:rPr>
        <w:t>Место проведения общественных обсуждений:</w:t>
      </w:r>
    </w:p>
    <w:p w14:paraId="28BD7630" w14:textId="77777777" w:rsidR="00755A61" w:rsidRPr="00C50374" w:rsidRDefault="00755A61" w:rsidP="007F282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50374">
        <w:rPr>
          <w:rFonts w:ascii="Times New Roman" w:hAnsi="Times New Roman" w:cs="Times New Roman"/>
          <w:sz w:val="26"/>
          <w:szCs w:val="26"/>
        </w:rPr>
        <w:t xml:space="preserve">Архангельская область, Няндомский муниципальный округ, </w:t>
      </w:r>
      <w:proofErr w:type="spellStart"/>
      <w:r w:rsidRPr="00C50374">
        <w:rPr>
          <w:rFonts w:ascii="Times New Roman" w:hAnsi="Times New Roman" w:cs="Times New Roman"/>
          <w:sz w:val="26"/>
          <w:szCs w:val="26"/>
        </w:rPr>
        <w:t>г.Няндома</w:t>
      </w:r>
      <w:proofErr w:type="spellEnd"/>
      <w:r w:rsidRPr="00C50374">
        <w:rPr>
          <w:rFonts w:ascii="Times New Roman" w:hAnsi="Times New Roman" w:cs="Times New Roman"/>
          <w:sz w:val="26"/>
          <w:szCs w:val="26"/>
        </w:rPr>
        <w:t>.</w:t>
      </w:r>
    </w:p>
    <w:p w14:paraId="076BCD08" w14:textId="0EBE17D8" w:rsidR="00755A61" w:rsidRPr="00C50374" w:rsidRDefault="00755A61" w:rsidP="007F282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50374">
        <w:rPr>
          <w:rFonts w:ascii="Times New Roman" w:hAnsi="Times New Roman" w:cs="Times New Roman"/>
          <w:b/>
          <w:sz w:val="26"/>
          <w:szCs w:val="26"/>
        </w:rPr>
        <w:t xml:space="preserve">Начало проведения общественных обсуждений: </w:t>
      </w:r>
      <w:proofErr w:type="gramStart"/>
      <w:r w:rsidRPr="00C50374">
        <w:rPr>
          <w:rFonts w:ascii="Times New Roman" w:hAnsi="Times New Roman" w:cs="Times New Roman"/>
          <w:sz w:val="26"/>
          <w:szCs w:val="26"/>
        </w:rPr>
        <w:t>«</w:t>
      </w:r>
      <w:r w:rsidR="00412CA1" w:rsidRPr="00C50374">
        <w:rPr>
          <w:rFonts w:ascii="Times New Roman" w:hAnsi="Times New Roman" w:cs="Times New Roman"/>
          <w:sz w:val="26"/>
          <w:szCs w:val="26"/>
        </w:rPr>
        <w:t xml:space="preserve"> </w:t>
      </w:r>
      <w:r w:rsidR="00FC31A3" w:rsidRPr="00C50374">
        <w:rPr>
          <w:rFonts w:ascii="Times New Roman" w:hAnsi="Times New Roman" w:cs="Times New Roman"/>
          <w:sz w:val="26"/>
          <w:szCs w:val="26"/>
        </w:rPr>
        <w:t>2</w:t>
      </w:r>
      <w:r w:rsidR="004C245D">
        <w:rPr>
          <w:rFonts w:ascii="Times New Roman" w:hAnsi="Times New Roman" w:cs="Times New Roman"/>
          <w:sz w:val="26"/>
          <w:szCs w:val="26"/>
        </w:rPr>
        <w:t>2</w:t>
      </w:r>
      <w:proofErr w:type="gramEnd"/>
      <w:r w:rsidR="004E2313" w:rsidRPr="00C50374">
        <w:rPr>
          <w:rFonts w:ascii="Times New Roman" w:hAnsi="Times New Roman" w:cs="Times New Roman"/>
          <w:sz w:val="26"/>
          <w:szCs w:val="26"/>
        </w:rPr>
        <w:t xml:space="preserve"> </w:t>
      </w:r>
      <w:r w:rsidRPr="00C50374">
        <w:rPr>
          <w:rFonts w:ascii="Times New Roman" w:hAnsi="Times New Roman" w:cs="Times New Roman"/>
          <w:sz w:val="26"/>
          <w:szCs w:val="26"/>
        </w:rPr>
        <w:t>»</w:t>
      </w:r>
      <w:r w:rsidR="00412CA1" w:rsidRPr="00C50374">
        <w:rPr>
          <w:rFonts w:ascii="Times New Roman" w:hAnsi="Times New Roman" w:cs="Times New Roman"/>
          <w:sz w:val="26"/>
          <w:szCs w:val="26"/>
        </w:rPr>
        <w:t xml:space="preserve"> </w:t>
      </w:r>
      <w:r w:rsidR="004C245D">
        <w:rPr>
          <w:rFonts w:ascii="Times New Roman" w:hAnsi="Times New Roman" w:cs="Times New Roman"/>
          <w:sz w:val="26"/>
          <w:szCs w:val="26"/>
        </w:rPr>
        <w:t>мая</w:t>
      </w:r>
      <w:r w:rsidR="004E2313" w:rsidRPr="00C50374">
        <w:rPr>
          <w:rFonts w:ascii="Times New Roman" w:hAnsi="Times New Roman" w:cs="Times New Roman"/>
          <w:sz w:val="26"/>
          <w:szCs w:val="26"/>
        </w:rPr>
        <w:t xml:space="preserve"> </w:t>
      </w:r>
      <w:r w:rsidR="00C50562" w:rsidRPr="00C50374">
        <w:rPr>
          <w:rFonts w:ascii="Times New Roman" w:hAnsi="Times New Roman" w:cs="Times New Roman"/>
          <w:sz w:val="26"/>
          <w:szCs w:val="26"/>
        </w:rPr>
        <w:t>2</w:t>
      </w:r>
      <w:r w:rsidRPr="00C50374">
        <w:rPr>
          <w:rFonts w:ascii="Times New Roman" w:hAnsi="Times New Roman" w:cs="Times New Roman"/>
          <w:sz w:val="26"/>
          <w:szCs w:val="26"/>
        </w:rPr>
        <w:t>02</w:t>
      </w:r>
      <w:r w:rsidR="00FC31A3" w:rsidRPr="00C50374">
        <w:rPr>
          <w:rFonts w:ascii="Times New Roman" w:hAnsi="Times New Roman" w:cs="Times New Roman"/>
          <w:sz w:val="26"/>
          <w:szCs w:val="26"/>
        </w:rPr>
        <w:t>5</w:t>
      </w:r>
      <w:r w:rsidR="004E2313" w:rsidRPr="00C50374">
        <w:rPr>
          <w:rFonts w:ascii="Times New Roman" w:hAnsi="Times New Roman" w:cs="Times New Roman"/>
          <w:sz w:val="26"/>
          <w:szCs w:val="26"/>
        </w:rPr>
        <w:t xml:space="preserve"> </w:t>
      </w:r>
      <w:r w:rsidRPr="00C50374">
        <w:rPr>
          <w:rFonts w:ascii="Times New Roman" w:hAnsi="Times New Roman" w:cs="Times New Roman"/>
          <w:sz w:val="26"/>
          <w:szCs w:val="26"/>
        </w:rPr>
        <w:t>года.</w:t>
      </w:r>
    </w:p>
    <w:p w14:paraId="4DA56B38" w14:textId="08DA3999" w:rsidR="00755A61" w:rsidRPr="00C50374" w:rsidRDefault="00755A61" w:rsidP="007F282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50374">
        <w:rPr>
          <w:rFonts w:ascii="Times New Roman" w:hAnsi="Times New Roman" w:cs="Times New Roman"/>
          <w:b/>
          <w:sz w:val="26"/>
          <w:szCs w:val="26"/>
        </w:rPr>
        <w:t xml:space="preserve">Окончание проведения общественных обсуждений: </w:t>
      </w:r>
      <w:proofErr w:type="gramStart"/>
      <w:r w:rsidRPr="00C50374">
        <w:rPr>
          <w:rFonts w:ascii="Times New Roman" w:hAnsi="Times New Roman" w:cs="Times New Roman"/>
          <w:sz w:val="26"/>
          <w:szCs w:val="26"/>
        </w:rPr>
        <w:t>«</w:t>
      </w:r>
      <w:r w:rsidR="00412CA1" w:rsidRPr="00C50374">
        <w:rPr>
          <w:rFonts w:ascii="Times New Roman" w:hAnsi="Times New Roman" w:cs="Times New Roman"/>
          <w:sz w:val="26"/>
          <w:szCs w:val="26"/>
        </w:rPr>
        <w:t xml:space="preserve"> </w:t>
      </w:r>
      <w:r w:rsidR="004C245D">
        <w:rPr>
          <w:rFonts w:ascii="Times New Roman" w:hAnsi="Times New Roman" w:cs="Times New Roman"/>
          <w:sz w:val="26"/>
          <w:szCs w:val="26"/>
        </w:rPr>
        <w:t>28</w:t>
      </w:r>
      <w:proofErr w:type="gramEnd"/>
      <w:r w:rsidR="004E2313" w:rsidRPr="00C50374">
        <w:rPr>
          <w:rFonts w:ascii="Times New Roman" w:hAnsi="Times New Roman" w:cs="Times New Roman"/>
          <w:sz w:val="26"/>
          <w:szCs w:val="26"/>
        </w:rPr>
        <w:t xml:space="preserve"> </w:t>
      </w:r>
      <w:r w:rsidRPr="00C50374">
        <w:rPr>
          <w:rFonts w:ascii="Times New Roman" w:hAnsi="Times New Roman" w:cs="Times New Roman"/>
          <w:sz w:val="26"/>
          <w:szCs w:val="26"/>
        </w:rPr>
        <w:t>»</w:t>
      </w:r>
      <w:r w:rsidR="004E2313" w:rsidRPr="00C50374">
        <w:rPr>
          <w:rFonts w:ascii="Times New Roman" w:hAnsi="Times New Roman" w:cs="Times New Roman"/>
          <w:sz w:val="26"/>
          <w:szCs w:val="26"/>
        </w:rPr>
        <w:t xml:space="preserve"> </w:t>
      </w:r>
      <w:r w:rsidR="004C245D">
        <w:rPr>
          <w:rFonts w:ascii="Times New Roman" w:hAnsi="Times New Roman" w:cs="Times New Roman"/>
          <w:sz w:val="26"/>
          <w:szCs w:val="26"/>
        </w:rPr>
        <w:t>мая</w:t>
      </w:r>
      <w:r w:rsidR="004E2313" w:rsidRPr="00C50374">
        <w:rPr>
          <w:rFonts w:ascii="Times New Roman" w:hAnsi="Times New Roman" w:cs="Times New Roman"/>
          <w:sz w:val="26"/>
          <w:szCs w:val="26"/>
        </w:rPr>
        <w:t xml:space="preserve"> </w:t>
      </w:r>
      <w:r w:rsidRPr="00C50374">
        <w:rPr>
          <w:rFonts w:ascii="Times New Roman" w:hAnsi="Times New Roman" w:cs="Times New Roman"/>
          <w:sz w:val="26"/>
          <w:szCs w:val="26"/>
        </w:rPr>
        <w:t>202</w:t>
      </w:r>
      <w:r w:rsidR="00FC31A3" w:rsidRPr="00C50374">
        <w:rPr>
          <w:rFonts w:ascii="Times New Roman" w:hAnsi="Times New Roman" w:cs="Times New Roman"/>
          <w:sz w:val="26"/>
          <w:szCs w:val="26"/>
        </w:rPr>
        <w:t>5</w:t>
      </w:r>
      <w:r w:rsidRPr="00C50374">
        <w:rPr>
          <w:rFonts w:ascii="Times New Roman" w:hAnsi="Times New Roman" w:cs="Times New Roman"/>
          <w:sz w:val="26"/>
          <w:szCs w:val="26"/>
        </w:rPr>
        <w:t xml:space="preserve"> года.</w:t>
      </w:r>
    </w:p>
    <w:p w14:paraId="06661A8B" w14:textId="77777777" w:rsidR="004C245D" w:rsidRDefault="00755A61" w:rsidP="007F282A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</w:pPr>
      <w:r w:rsidRPr="00C50374">
        <w:rPr>
          <w:rFonts w:ascii="Times New Roman" w:hAnsi="Times New Roman" w:cs="Times New Roman"/>
          <w:b/>
          <w:sz w:val="26"/>
          <w:szCs w:val="26"/>
        </w:rPr>
        <w:t xml:space="preserve">Организатор общественных обсуждений: </w:t>
      </w:r>
      <w:r w:rsidR="006703FF" w:rsidRPr="00C50374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Управление строительства архитектуры и ЖКХ администрации Няндомского муниципального округа Архангельской области</w:t>
      </w:r>
      <w:r w:rsidR="004C245D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.</w:t>
      </w:r>
    </w:p>
    <w:p w14:paraId="12AB6678" w14:textId="7FAF6296" w:rsidR="006703FF" w:rsidRPr="00C50374" w:rsidRDefault="00755A61" w:rsidP="007F282A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C50374">
        <w:rPr>
          <w:rFonts w:ascii="Times New Roman" w:hAnsi="Times New Roman" w:cs="Times New Roman"/>
          <w:b/>
          <w:sz w:val="26"/>
          <w:szCs w:val="26"/>
        </w:rPr>
        <w:t xml:space="preserve">Основания для проведения общественных обсуждений: </w:t>
      </w:r>
      <w:r w:rsidRPr="00C50374">
        <w:rPr>
          <w:rFonts w:ascii="Times New Roman" w:hAnsi="Times New Roman" w:cs="Times New Roman"/>
          <w:sz w:val="26"/>
          <w:szCs w:val="26"/>
        </w:rPr>
        <w:t xml:space="preserve">общественные обсуждения проведены в соответствии с </w:t>
      </w:r>
      <w:r w:rsidR="006703FF" w:rsidRPr="00C50374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п. 24 </w:t>
      </w:r>
      <w:r w:rsidR="006703FF" w:rsidRPr="00C50374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Положения о муниципальных программах Няндомского </w:t>
      </w:r>
      <w:r w:rsidR="006703FF" w:rsidRPr="00C50374">
        <w:rPr>
          <w:rFonts w:ascii="Times New Roman" w:eastAsiaTheme="minorEastAsia" w:hAnsi="Times New Roman" w:cs="Times New Roman"/>
          <w:sz w:val="26"/>
          <w:szCs w:val="26"/>
          <w:lang w:eastAsia="ru-RU"/>
        </w:rPr>
        <w:t>м</w:t>
      </w:r>
      <w:r w:rsidR="006703FF" w:rsidRPr="00C50374">
        <w:rPr>
          <w:rFonts w:ascii="Times New Roman" w:eastAsia="Calibri" w:hAnsi="Times New Roman" w:cs="Times New Roman"/>
          <w:sz w:val="26"/>
          <w:szCs w:val="26"/>
          <w:lang w:eastAsia="ru-RU"/>
        </w:rPr>
        <w:t>униципального округа Архангельской области, утвержденного постановлением администрации Няндомского муниципального округа Архангельской области от «20» сентября 2024 года № 198-па.</w:t>
      </w:r>
    </w:p>
    <w:p w14:paraId="4BCC288D" w14:textId="60F386D4" w:rsidR="00755A61" w:rsidRPr="00772F3E" w:rsidRDefault="00BF53C0" w:rsidP="007F282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50374">
        <w:rPr>
          <w:rFonts w:ascii="Times New Roman" w:eastAsia="Calibri" w:hAnsi="Times New Roman" w:cs="Times New Roman"/>
          <w:sz w:val="26"/>
          <w:szCs w:val="26"/>
        </w:rPr>
        <w:tab/>
        <w:t xml:space="preserve">Информация о проведении общественных обсуждений проекта </w:t>
      </w:r>
      <w:r w:rsidR="00A1504C" w:rsidRPr="00C50374">
        <w:rPr>
          <w:rFonts w:ascii="Times New Roman" w:hAnsi="Times New Roman" w:cs="Times New Roman"/>
          <w:sz w:val="26"/>
          <w:szCs w:val="26"/>
        </w:rPr>
        <w:t xml:space="preserve">постановления администрации Няндомского муниципального округа </w:t>
      </w:r>
      <w:r w:rsidR="006703FF" w:rsidRPr="00C50374">
        <w:rPr>
          <w:rFonts w:ascii="Times New Roman" w:hAnsi="Times New Roman" w:cs="Times New Roman"/>
          <w:sz w:val="26"/>
          <w:szCs w:val="26"/>
        </w:rPr>
        <w:t>«О</w:t>
      </w:r>
      <w:r w:rsidR="00A1504C" w:rsidRPr="00772F3E">
        <w:rPr>
          <w:rFonts w:ascii="Times New Roman" w:hAnsi="Times New Roman" w:cs="Times New Roman"/>
          <w:sz w:val="26"/>
          <w:szCs w:val="26"/>
        </w:rPr>
        <w:t xml:space="preserve"> внесении изменений в муниципальную программу «</w:t>
      </w:r>
      <w:r w:rsidR="004C245D">
        <w:rPr>
          <w:rFonts w:ascii="Times New Roman" w:hAnsi="Times New Roman" w:cs="Times New Roman"/>
          <w:sz w:val="26"/>
          <w:szCs w:val="26"/>
        </w:rPr>
        <w:t xml:space="preserve">Развитие жилищного строительства в Няндомском муниципальном округе Архангельской области» </w:t>
      </w:r>
      <w:r w:rsidRPr="00772F3E">
        <w:rPr>
          <w:rFonts w:ascii="Times New Roman" w:eastAsia="Calibri" w:hAnsi="Times New Roman" w:cs="Times New Roman"/>
          <w:sz w:val="26"/>
          <w:szCs w:val="26"/>
        </w:rPr>
        <w:t xml:space="preserve">доведена до сведения общественности путем размещения на официальном сайте администрации Няндомского муниципального </w:t>
      </w:r>
      <w:r w:rsidR="004E2313" w:rsidRPr="00772F3E">
        <w:rPr>
          <w:rFonts w:ascii="Times New Roman" w:eastAsia="Calibri" w:hAnsi="Times New Roman" w:cs="Times New Roman"/>
          <w:sz w:val="26"/>
          <w:szCs w:val="26"/>
        </w:rPr>
        <w:t>округа</w:t>
      </w:r>
      <w:r w:rsidRPr="00772F3E">
        <w:rPr>
          <w:rFonts w:ascii="Times New Roman" w:eastAsia="Calibri" w:hAnsi="Times New Roman" w:cs="Times New Roman"/>
          <w:sz w:val="26"/>
          <w:szCs w:val="26"/>
        </w:rPr>
        <w:t xml:space="preserve"> Архангельской области «</w:t>
      </w:r>
      <w:r w:rsidR="00C50562" w:rsidRPr="00772F3E">
        <w:rPr>
          <w:rFonts w:ascii="Times New Roman" w:eastAsia="Calibri" w:hAnsi="Times New Roman" w:cs="Times New Roman"/>
          <w:sz w:val="26"/>
          <w:szCs w:val="26"/>
        </w:rPr>
        <w:t>2</w:t>
      </w:r>
      <w:r w:rsidR="004C245D">
        <w:rPr>
          <w:rFonts w:ascii="Times New Roman" w:eastAsia="Calibri" w:hAnsi="Times New Roman" w:cs="Times New Roman"/>
          <w:sz w:val="26"/>
          <w:szCs w:val="26"/>
        </w:rPr>
        <w:t>2</w:t>
      </w:r>
      <w:r w:rsidRPr="00772F3E">
        <w:rPr>
          <w:rFonts w:ascii="Times New Roman" w:eastAsia="Calibri" w:hAnsi="Times New Roman" w:cs="Times New Roman"/>
          <w:sz w:val="26"/>
          <w:szCs w:val="26"/>
        </w:rPr>
        <w:t>»</w:t>
      </w:r>
      <w:r w:rsidR="00412CA1" w:rsidRPr="00772F3E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4C245D">
        <w:rPr>
          <w:rFonts w:ascii="Times New Roman" w:eastAsia="Calibri" w:hAnsi="Times New Roman" w:cs="Times New Roman"/>
          <w:sz w:val="26"/>
          <w:szCs w:val="26"/>
        </w:rPr>
        <w:t>мая</w:t>
      </w:r>
      <w:r w:rsidR="004E2313" w:rsidRPr="00772F3E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772F3E">
        <w:rPr>
          <w:rFonts w:ascii="Times New Roman" w:eastAsia="Calibri" w:hAnsi="Times New Roman" w:cs="Times New Roman"/>
          <w:sz w:val="26"/>
          <w:szCs w:val="26"/>
        </w:rPr>
        <w:t>202</w:t>
      </w:r>
      <w:r w:rsidR="00C50562" w:rsidRPr="00772F3E">
        <w:rPr>
          <w:rFonts w:ascii="Times New Roman" w:eastAsia="Calibri" w:hAnsi="Times New Roman" w:cs="Times New Roman"/>
          <w:sz w:val="26"/>
          <w:szCs w:val="26"/>
        </w:rPr>
        <w:t>5</w:t>
      </w:r>
      <w:r w:rsidR="004E2313" w:rsidRPr="00772F3E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772F3E">
        <w:rPr>
          <w:rFonts w:ascii="Times New Roman" w:eastAsia="Calibri" w:hAnsi="Times New Roman" w:cs="Times New Roman"/>
          <w:sz w:val="26"/>
          <w:szCs w:val="26"/>
        </w:rPr>
        <w:t>года.</w:t>
      </w:r>
    </w:p>
    <w:p w14:paraId="723C8801" w14:textId="1912ABEF" w:rsidR="00BF53C0" w:rsidRPr="00772F3E" w:rsidRDefault="00BF53C0" w:rsidP="007F282A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72F3E">
        <w:rPr>
          <w:rFonts w:ascii="Times New Roman" w:eastAsia="Calibri" w:hAnsi="Times New Roman" w:cs="Times New Roman"/>
          <w:sz w:val="26"/>
          <w:szCs w:val="26"/>
        </w:rPr>
        <w:tab/>
        <w:t>В ходе проведения обсуждений данного проекта предложений и замечаний не поступало.</w:t>
      </w:r>
    </w:p>
    <w:p w14:paraId="173A85F4" w14:textId="2EB09F8B" w:rsidR="00BF53C0" w:rsidRPr="00772F3E" w:rsidRDefault="00BF53C0" w:rsidP="007F282A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72F3E">
        <w:rPr>
          <w:rFonts w:ascii="Times New Roman" w:eastAsia="Calibri" w:hAnsi="Times New Roman" w:cs="Times New Roman"/>
          <w:sz w:val="26"/>
          <w:szCs w:val="26"/>
        </w:rPr>
        <w:t xml:space="preserve">Общественное </w:t>
      </w:r>
      <w:r w:rsidR="00F5791A" w:rsidRPr="00772F3E">
        <w:rPr>
          <w:rFonts w:ascii="Times New Roman" w:eastAsia="Calibri" w:hAnsi="Times New Roman" w:cs="Times New Roman"/>
          <w:sz w:val="26"/>
          <w:szCs w:val="26"/>
        </w:rPr>
        <w:t xml:space="preserve">обсуждение </w:t>
      </w:r>
      <w:r w:rsidR="00A1504C" w:rsidRPr="00772F3E">
        <w:rPr>
          <w:rFonts w:ascii="Times New Roman" w:eastAsia="Calibri" w:hAnsi="Times New Roman" w:cs="Times New Roman"/>
          <w:sz w:val="26"/>
          <w:szCs w:val="26"/>
        </w:rPr>
        <w:t xml:space="preserve">проекта </w:t>
      </w:r>
      <w:r w:rsidR="00A1504C" w:rsidRPr="00772F3E">
        <w:rPr>
          <w:rFonts w:ascii="Times New Roman" w:hAnsi="Times New Roman" w:cs="Times New Roman"/>
          <w:sz w:val="26"/>
          <w:szCs w:val="26"/>
        </w:rPr>
        <w:t xml:space="preserve">постановления администрации Няндомского муниципального округа </w:t>
      </w:r>
      <w:r w:rsidR="006703FF" w:rsidRPr="00772F3E">
        <w:rPr>
          <w:rFonts w:ascii="Times New Roman" w:hAnsi="Times New Roman" w:cs="Times New Roman"/>
          <w:sz w:val="26"/>
          <w:szCs w:val="26"/>
        </w:rPr>
        <w:t>«О</w:t>
      </w:r>
      <w:r w:rsidR="00A1504C" w:rsidRPr="00772F3E">
        <w:rPr>
          <w:rFonts w:ascii="Times New Roman" w:hAnsi="Times New Roman" w:cs="Times New Roman"/>
          <w:sz w:val="26"/>
          <w:szCs w:val="26"/>
        </w:rPr>
        <w:t xml:space="preserve"> внесении изменений в муниципальную программу «</w:t>
      </w:r>
      <w:r w:rsidR="004C245D">
        <w:rPr>
          <w:rFonts w:ascii="Times New Roman" w:hAnsi="Times New Roman" w:cs="Times New Roman"/>
          <w:sz w:val="26"/>
          <w:szCs w:val="26"/>
        </w:rPr>
        <w:t>Развитие жилищного строительства в Няндомском муниципальном округе Архангельской области</w:t>
      </w:r>
      <w:r w:rsidR="00F5791A" w:rsidRPr="00772F3E">
        <w:rPr>
          <w:rFonts w:ascii="Times New Roman" w:eastAsia="Calibri" w:hAnsi="Times New Roman" w:cs="Times New Roman"/>
          <w:sz w:val="26"/>
          <w:szCs w:val="26"/>
        </w:rPr>
        <w:t>» считать состоявшимся.</w:t>
      </w:r>
    </w:p>
    <w:p w14:paraId="3B319139" w14:textId="6F2DCC53" w:rsidR="00F5791A" w:rsidRPr="00772F3E" w:rsidRDefault="00F5791A" w:rsidP="007F282A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72F3E">
        <w:rPr>
          <w:rFonts w:ascii="Times New Roman" w:eastAsia="Calibri" w:hAnsi="Times New Roman" w:cs="Times New Roman"/>
          <w:sz w:val="26"/>
          <w:szCs w:val="26"/>
        </w:rPr>
        <w:tab/>
        <w:t xml:space="preserve">Протокол общественного обсуждения по рассмотрению </w:t>
      </w:r>
      <w:r w:rsidR="00A1504C" w:rsidRPr="00772F3E">
        <w:rPr>
          <w:rFonts w:ascii="Times New Roman" w:eastAsia="Calibri" w:hAnsi="Times New Roman" w:cs="Times New Roman"/>
          <w:sz w:val="26"/>
          <w:szCs w:val="26"/>
        </w:rPr>
        <w:t xml:space="preserve">проекта </w:t>
      </w:r>
      <w:r w:rsidR="00A1504C" w:rsidRPr="00772F3E">
        <w:rPr>
          <w:rFonts w:ascii="Times New Roman" w:hAnsi="Times New Roman" w:cs="Times New Roman"/>
          <w:sz w:val="26"/>
          <w:szCs w:val="26"/>
        </w:rPr>
        <w:t xml:space="preserve">постановления администрации Няндомского муниципального округа </w:t>
      </w:r>
      <w:r w:rsidR="006703FF" w:rsidRPr="00772F3E">
        <w:rPr>
          <w:rFonts w:ascii="Times New Roman" w:hAnsi="Times New Roman" w:cs="Times New Roman"/>
          <w:sz w:val="26"/>
          <w:szCs w:val="26"/>
        </w:rPr>
        <w:t>«О</w:t>
      </w:r>
      <w:r w:rsidR="00A1504C" w:rsidRPr="00772F3E">
        <w:rPr>
          <w:rFonts w:ascii="Times New Roman" w:hAnsi="Times New Roman" w:cs="Times New Roman"/>
          <w:sz w:val="26"/>
          <w:szCs w:val="26"/>
        </w:rPr>
        <w:t xml:space="preserve"> внесении изменений в муниципальную программу «</w:t>
      </w:r>
      <w:r w:rsidR="004C245D">
        <w:rPr>
          <w:rFonts w:ascii="Times New Roman" w:hAnsi="Times New Roman" w:cs="Times New Roman"/>
          <w:sz w:val="26"/>
          <w:szCs w:val="26"/>
        </w:rPr>
        <w:t>Развитие жилищного строительства в Няндомском муниципальном округе Архангельской области</w:t>
      </w:r>
      <w:r w:rsidR="00A1504C" w:rsidRPr="00772F3E">
        <w:rPr>
          <w:rFonts w:ascii="Times New Roman" w:hAnsi="Times New Roman" w:cs="Times New Roman"/>
          <w:sz w:val="26"/>
          <w:szCs w:val="26"/>
        </w:rPr>
        <w:t xml:space="preserve">» </w:t>
      </w:r>
      <w:r w:rsidRPr="00772F3E">
        <w:rPr>
          <w:rFonts w:ascii="Times New Roman" w:eastAsia="Calibri" w:hAnsi="Times New Roman" w:cs="Times New Roman"/>
          <w:sz w:val="26"/>
          <w:szCs w:val="26"/>
        </w:rPr>
        <w:t xml:space="preserve">разместить на официальном сайте администрации Няндомского муниципального </w:t>
      </w:r>
      <w:r w:rsidR="004E2313" w:rsidRPr="00772F3E">
        <w:rPr>
          <w:rFonts w:ascii="Times New Roman" w:eastAsia="Calibri" w:hAnsi="Times New Roman" w:cs="Times New Roman"/>
          <w:sz w:val="26"/>
          <w:szCs w:val="26"/>
        </w:rPr>
        <w:t>округа</w:t>
      </w:r>
      <w:r w:rsidRPr="00772F3E">
        <w:rPr>
          <w:rFonts w:ascii="Times New Roman" w:eastAsia="Calibri" w:hAnsi="Times New Roman" w:cs="Times New Roman"/>
          <w:sz w:val="26"/>
          <w:szCs w:val="26"/>
        </w:rPr>
        <w:t xml:space="preserve"> Архангельской области.</w:t>
      </w:r>
    </w:p>
    <w:p w14:paraId="779CF84B" w14:textId="77777777" w:rsidR="00F5791A" w:rsidRPr="00772F3E" w:rsidRDefault="00F5791A" w:rsidP="007F282A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5EDE4AB7" w14:textId="2009C3BF" w:rsidR="00F5791A" w:rsidRPr="00412CA1" w:rsidRDefault="00FC31A3" w:rsidP="00755A61">
      <w:pPr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proofErr w:type="spellStart"/>
      <w:r w:rsidRPr="00772F3E">
        <w:rPr>
          <w:rFonts w:ascii="Times New Roman" w:eastAsia="Calibri" w:hAnsi="Times New Roman" w:cs="Times New Roman"/>
          <w:sz w:val="26"/>
          <w:szCs w:val="26"/>
        </w:rPr>
        <w:t>И.о</w:t>
      </w:r>
      <w:proofErr w:type="spellEnd"/>
      <w:r w:rsidRPr="00772F3E">
        <w:rPr>
          <w:rFonts w:ascii="Times New Roman" w:eastAsia="Calibri" w:hAnsi="Times New Roman" w:cs="Times New Roman"/>
          <w:sz w:val="26"/>
          <w:szCs w:val="26"/>
        </w:rPr>
        <w:t xml:space="preserve">. </w:t>
      </w:r>
      <w:r w:rsidR="00E83F29" w:rsidRPr="00772F3E">
        <w:rPr>
          <w:rFonts w:ascii="Times New Roman" w:eastAsia="Calibri" w:hAnsi="Times New Roman" w:cs="Times New Roman"/>
          <w:sz w:val="26"/>
          <w:szCs w:val="26"/>
        </w:rPr>
        <w:t>начальника Управления</w:t>
      </w:r>
      <w:r w:rsidRPr="00772F3E">
        <w:rPr>
          <w:rFonts w:ascii="Times New Roman" w:eastAsia="Calibri" w:hAnsi="Times New Roman" w:cs="Times New Roman"/>
          <w:sz w:val="26"/>
          <w:szCs w:val="26"/>
        </w:rPr>
        <w:t xml:space="preserve">                </w:t>
      </w:r>
      <w:r w:rsidR="00E83F29" w:rsidRPr="00772F3E">
        <w:rPr>
          <w:rFonts w:ascii="Times New Roman" w:eastAsia="Calibri" w:hAnsi="Times New Roman" w:cs="Times New Roman"/>
          <w:sz w:val="26"/>
          <w:szCs w:val="26"/>
        </w:rPr>
        <w:t xml:space="preserve">          </w:t>
      </w:r>
      <w:r w:rsidR="00F5791A" w:rsidRPr="00772F3E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E83F29" w:rsidRPr="00772F3E">
        <w:rPr>
          <w:rFonts w:ascii="Times New Roman" w:eastAsia="Calibri" w:hAnsi="Times New Roman" w:cs="Times New Roman"/>
          <w:sz w:val="26"/>
          <w:szCs w:val="26"/>
        </w:rPr>
        <w:t xml:space="preserve">        </w:t>
      </w:r>
      <w:r w:rsidRPr="00772F3E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E83F29" w:rsidRPr="00772F3E">
        <w:rPr>
          <w:rFonts w:ascii="Times New Roman" w:eastAsia="Calibri" w:hAnsi="Times New Roman" w:cs="Times New Roman"/>
          <w:sz w:val="26"/>
          <w:szCs w:val="26"/>
        </w:rPr>
        <w:t xml:space="preserve"> _________________ /</w:t>
      </w:r>
      <w:r w:rsidRPr="00772F3E">
        <w:rPr>
          <w:rFonts w:ascii="Times New Roman" w:eastAsia="Calibri" w:hAnsi="Times New Roman" w:cs="Times New Roman"/>
          <w:sz w:val="26"/>
          <w:szCs w:val="26"/>
        </w:rPr>
        <w:t xml:space="preserve">А.С. </w:t>
      </w:r>
      <w:proofErr w:type="spellStart"/>
      <w:r w:rsidRPr="00772F3E">
        <w:rPr>
          <w:rFonts w:ascii="Times New Roman" w:eastAsia="Calibri" w:hAnsi="Times New Roman" w:cs="Times New Roman"/>
          <w:sz w:val="26"/>
          <w:szCs w:val="26"/>
        </w:rPr>
        <w:t>Епихов</w:t>
      </w:r>
      <w:proofErr w:type="spellEnd"/>
      <w:r w:rsidR="00F5791A" w:rsidRPr="00772F3E">
        <w:rPr>
          <w:rFonts w:ascii="Times New Roman" w:eastAsia="Calibri" w:hAnsi="Times New Roman" w:cs="Times New Roman"/>
          <w:sz w:val="26"/>
          <w:szCs w:val="26"/>
        </w:rPr>
        <w:t>/</w:t>
      </w:r>
    </w:p>
    <w:p w14:paraId="10E53EE0" w14:textId="77777777" w:rsidR="00755A61" w:rsidRPr="00412CA1" w:rsidRDefault="00755A61" w:rsidP="00755A6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45A9DC89" w14:textId="77777777" w:rsidR="00755A61" w:rsidRPr="00755A61" w:rsidRDefault="00755A61" w:rsidP="00755A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755A61" w:rsidRPr="00755A61" w:rsidSect="00755A61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5A61"/>
    <w:rsid w:val="00037F95"/>
    <w:rsid w:val="00045F93"/>
    <w:rsid w:val="000F3CFC"/>
    <w:rsid w:val="00262F02"/>
    <w:rsid w:val="00412CA1"/>
    <w:rsid w:val="004C245D"/>
    <w:rsid w:val="004E2313"/>
    <w:rsid w:val="006703FF"/>
    <w:rsid w:val="00755A61"/>
    <w:rsid w:val="00772F3E"/>
    <w:rsid w:val="00797735"/>
    <w:rsid w:val="007F282A"/>
    <w:rsid w:val="00827B6E"/>
    <w:rsid w:val="00A1504C"/>
    <w:rsid w:val="00BF53C0"/>
    <w:rsid w:val="00C50374"/>
    <w:rsid w:val="00C50562"/>
    <w:rsid w:val="00E83F29"/>
    <w:rsid w:val="00F4655C"/>
    <w:rsid w:val="00F5791A"/>
    <w:rsid w:val="00FC3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77623C"/>
  <w15:docId w15:val="{01897C39-5D63-404F-9D94-7C20A06E7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3C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346</Words>
  <Characters>1977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dubova</dc:creator>
  <cp:keywords/>
  <dc:description/>
  <cp:lastModifiedBy>GKH-06022025</cp:lastModifiedBy>
  <cp:revision>4</cp:revision>
  <cp:lastPrinted>2025-07-25T09:12:00Z</cp:lastPrinted>
  <dcterms:created xsi:type="dcterms:W3CDTF">2025-05-23T13:15:00Z</dcterms:created>
  <dcterms:modified xsi:type="dcterms:W3CDTF">2025-07-25T09:13:00Z</dcterms:modified>
</cp:coreProperties>
</file>