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AFDD2" w14:textId="77777777" w:rsidR="00AB21A5" w:rsidRPr="00AB21A5" w:rsidRDefault="00AB21A5" w:rsidP="00AB21A5">
      <w:pPr>
        <w:shd w:val="clear" w:color="auto" w:fill="FFFFFF"/>
        <w:spacing w:after="105" w:line="270" w:lineRule="atLeast"/>
        <w:ind w:firstLine="225"/>
        <w:jc w:val="center"/>
        <w:rPr>
          <w:rFonts w:ascii="Tahoma" w:eastAsia="Times New Roman" w:hAnsi="Tahoma" w:cs="Tahoma"/>
          <w:color w:val="525251"/>
          <w:sz w:val="18"/>
          <w:szCs w:val="18"/>
          <w:lang w:eastAsia="ru-RU"/>
        </w:rPr>
      </w:pPr>
      <w:r w:rsidRPr="00AB21A5">
        <w:rPr>
          <w:rFonts w:ascii="Tahoma" w:eastAsia="Times New Roman" w:hAnsi="Tahoma" w:cs="Tahoma"/>
          <w:b/>
          <w:bCs/>
          <w:color w:val="525251"/>
          <w:sz w:val="18"/>
          <w:szCs w:val="18"/>
          <w:lang w:eastAsia="ru-RU"/>
        </w:rPr>
        <w:t>Администрация муниципального образования</w:t>
      </w:r>
    </w:p>
    <w:p w14:paraId="25B82FE4" w14:textId="77777777" w:rsidR="00AB21A5" w:rsidRPr="00AB21A5" w:rsidRDefault="00AB21A5" w:rsidP="00AB21A5">
      <w:pPr>
        <w:shd w:val="clear" w:color="auto" w:fill="FFFFFF"/>
        <w:spacing w:after="105" w:line="270" w:lineRule="atLeast"/>
        <w:ind w:firstLine="225"/>
        <w:jc w:val="center"/>
        <w:rPr>
          <w:rFonts w:ascii="Tahoma" w:eastAsia="Times New Roman" w:hAnsi="Tahoma" w:cs="Tahoma"/>
          <w:color w:val="525251"/>
          <w:sz w:val="18"/>
          <w:szCs w:val="18"/>
          <w:lang w:eastAsia="ru-RU"/>
        </w:rPr>
      </w:pPr>
      <w:r w:rsidRPr="00AB21A5">
        <w:rPr>
          <w:rFonts w:ascii="Tahoma" w:eastAsia="Times New Roman" w:hAnsi="Tahoma" w:cs="Tahoma"/>
          <w:b/>
          <w:bCs/>
          <w:color w:val="525251"/>
          <w:sz w:val="18"/>
          <w:szCs w:val="18"/>
          <w:lang w:eastAsia="ru-RU"/>
        </w:rPr>
        <w:t>«Няндомский муниципальный район»</w:t>
      </w:r>
    </w:p>
    <w:p w14:paraId="26120610" w14:textId="77777777" w:rsidR="00AB21A5" w:rsidRPr="00AB21A5" w:rsidRDefault="00AB21A5" w:rsidP="00AB21A5">
      <w:pPr>
        <w:shd w:val="clear" w:color="auto" w:fill="FFFFFF"/>
        <w:spacing w:after="105" w:line="270" w:lineRule="atLeast"/>
        <w:ind w:firstLine="225"/>
        <w:jc w:val="center"/>
        <w:rPr>
          <w:rFonts w:ascii="Tahoma" w:eastAsia="Times New Roman" w:hAnsi="Tahoma" w:cs="Tahoma"/>
          <w:color w:val="525251"/>
          <w:sz w:val="18"/>
          <w:szCs w:val="18"/>
          <w:lang w:eastAsia="ru-RU"/>
        </w:rPr>
      </w:pPr>
      <w:r w:rsidRPr="00AB21A5">
        <w:rPr>
          <w:rFonts w:ascii="Tahoma" w:eastAsia="Times New Roman" w:hAnsi="Tahoma" w:cs="Tahoma"/>
          <w:b/>
          <w:bCs/>
          <w:color w:val="525251"/>
          <w:sz w:val="18"/>
          <w:szCs w:val="18"/>
          <w:lang w:eastAsia="ru-RU"/>
        </w:rPr>
        <w:t> </w:t>
      </w:r>
    </w:p>
    <w:p w14:paraId="1C7F4B30" w14:textId="77777777" w:rsidR="00AB21A5" w:rsidRPr="00AB21A5" w:rsidRDefault="00AB21A5" w:rsidP="00AB21A5">
      <w:pPr>
        <w:shd w:val="clear" w:color="auto" w:fill="FFFFFF"/>
        <w:spacing w:after="105" w:line="270" w:lineRule="atLeast"/>
        <w:ind w:firstLine="225"/>
        <w:jc w:val="center"/>
        <w:rPr>
          <w:rFonts w:ascii="Tahoma" w:eastAsia="Times New Roman" w:hAnsi="Tahoma" w:cs="Tahoma"/>
          <w:color w:val="525251"/>
          <w:sz w:val="18"/>
          <w:szCs w:val="18"/>
          <w:lang w:eastAsia="ru-RU"/>
        </w:rPr>
      </w:pPr>
      <w:r w:rsidRPr="00AB21A5">
        <w:rPr>
          <w:rFonts w:ascii="Tahoma" w:eastAsia="Times New Roman" w:hAnsi="Tahoma" w:cs="Tahoma"/>
          <w:b/>
          <w:bCs/>
          <w:color w:val="525251"/>
          <w:sz w:val="18"/>
          <w:szCs w:val="18"/>
          <w:lang w:eastAsia="ru-RU"/>
        </w:rPr>
        <w:t>ПОСТАНОВЛЕНИЕ</w:t>
      </w:r>
    </w:p>
    <w:p w14:paraId="5A742CD4" w14:textId="77777777" w:rsidR="00AB21A5" w:rsidRPr="00AB21A5" w:rsidRDefault="00AB21A5" w:rsidP="00AB21A5">
      <w:pPr>
        <w:shd w:val="clear" w:color="auto" w:fill="FFFFFF"/>
        <w:spacing w:after="105" w:line="270" w:lineRule="atLeast"/>
        <w:ind w:firstLine="225"/>
        <w:jc w:val="center"/>
        <w:rPr>
          <w:rFonts w:ascii="Tahoma" w:eastAsia="Times New Roman" w:hAnsi="Tahoma" w:cs="Tahoma"/>
          <w:color w:val="525251"/>
          <w:sz w:val="18"/>
          <w:szCs w:val="18"/>
          <w:lang w:eastAsia="ru-RU"/>
        </w:rPr>
      </w:pPr>
      <w:r w:rsidRPr="00AB21A5">
        <w:rPr>
          <w:rFonts w:ascii="Tahoma" w:eastAsia="Times New Roman" w:hAnsi="Tahoma" w:cs="Tahoma"/>
          <w:b/>
          <w:bCs/>
          <w:color w:val="525251"/>
          <w:sz w:val="18"/>
          <w:szCs w:val="1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1"/>
        <w:gridCol w:w="4774"/>
      </w:tblGrid>
      <w:tr w:rsidR="00AB21A5" w:rsidRPr="00AB21A5" w14:paraId="2A9CE3A6" w14:textId="77777777" w:rsidTr="00AB21A5">
        <w:tc>
          <w:tcPr>
            <w:tcW w:w="5010" w:type="dxa"/>
            <w:shd w:val="clear" w:color="auto" w:fill="FFFFFF"/>
            <w:hideMark/>
          </w:tcPr>
          <w:p w14:paraId="35E8AA4A" w14:textId="77777777" w:rsidR="00AB21A5" w:rsidRPr="00AB21A5" w:rsidRDefault="00AB21A5" w:rsidP="00AB21A5">
            <w:pPr>
              <w:spacing w:after="105" w:line="270" w:lineRule="atLeast"/>
              <w:ind w:firstLine="225"/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</w:pPr>
            <w:proofErr w:type="gramStart"/>
            <w:r w:rsidRPr="00AB21A5">
              <w:rPr>
                <w:rFonts w:ascii="Tahoma" w:eastAsia="Times New Roman" w:hAnsi="Tahoma" w:cs="Tahoma"/>
                <w:b/>
                <w:bCs/>
                <w:color w:val="525251"/>
                <w:sz w:val="18"/>
                <w:szCs w:val="18"/>
                <w:lang w:eastAsia="ru-RU"/>
              </w:rPr>
              <w:t>от  «</w:t>
            </w:r>
            <w:proofErr w:type="gramEnd"/>
            <w:r w:rsidRPr="00AB21A5">
              <w:rPr>
                <w:rFonts w:ascii="Tahoma" w:eastAsia="Times New Roman" w:hAnsi="Tahoma" w:cs="Tahoma"/>
                <w:b/>
                <w:bCs/>
                <w:color w:val="525251"/>
                <w:sz w:val="18"/>
                <w:szCs w:val="18"/>
                <w:lang w:eastAsia="ru-RU"/>
              </w:rPr>
              <w:t xml:space="preserve">  09    »  июля      2012 г.</w:t>
            </w:r>
          </w:p>
        </w:tc>
        <w:tc>
          <w:tcPr>
            <w:tcW w:w="5010" w:type="dxa"/>
            <w:shd w:val="clear" w:color="auto" w:fill="FFFFFF"/>
            <w:hideMark/>
          </w:tcPr>
          <w:p w14:paraId="39D9BA97" w14:textId="77777777" w:rsidR="00AB21A5" w:rsidRPr="00AB21A5" w:rsidRDefault="00AB21A5" w:rsidP="00AB21A5">
            <w:pPr>
              <w:spacing w:after="105" w:line="270" w:lineRule="atLeast"/>
              <w:ind w:firstLine="225"/>
              <w:jc w:val="center"/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</w:pPr>
            <w:r w:rsidRPr="00AB21A5">
              <w:rPr>
                <w:rFonts w:ascii="Tahoma" w:eastAsia="Times New Roman" w:hAnsi="Tahoma" w:cs="Tahoma"/>
                <w:b/>
                <w:bCs/>
                <w:color w:val="525251"/>
                <w:sz w:val="18"/>
                <w:szCs w:val="18"/>
                <w:lang w:eastAsia="ru-RU"/>
              </w:rPr>
              <w:t>                                                 №</w:t>
            </w:r>
            <w:r w:rsidRPr="00AB21A5">
              <w:rPr>
                <w:rFonts w:ascii="Tahoma" w:eastAsia="Times New Roman" w:hAnsi="Tahoma" w:cs="Tahoma"/>
                <w:b/>
                <w:bCs/>
                <w:color w:val="525251"/>
                <w:sz w:val="18"/>
                <w:szCs w:val="18"/>
                <w:u w:val="single"/>
                <w:lang w:eastAsia="ru-RU"/>
              </w:rPr>
              <w:t>   1505 </w:t>
            </w:r>
            <w:r w:rsidRPr="00AB21A5">
              <w:rPr>
                <w:rFonts w:ascii="Tahoma" w:eastAsia="Times New Roman" w:hAnsi="Tahoma" w:cs="Tahoma"/>
                <w:b/>
                <w:bCs/>
                <w:color w:val="525251"/>
                <w:sz w:val="18"/>
                <w:szCs w:val="18"/>
                <w:lang w:eastAsia="ru-RU"/>
              </w:rPr>
              <w:t> </w:t>
            </w:r>
          </w:p>
          <w:p w14:paraId="70D8074C" w14:textId="77777777" w:rsidR="00AB21A5" w:rsidRPr="00AB21A5" w:rsidRDefault="00AB21A5" w:rsidP="00AB21A5">
            <w:pPr>
              <w:spacing w:after="105" w:line="270" w:lineRule="atLeast"/>
              <w:ind w:firstLine="225"/>
              <w:jc w:val="right"/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</w:pPr>
            <w:r w:rsidRPr="00AB21A5">
              <w:rPr>
                <w:rFonts w:ascii="Tahoma" w:eastAsia="Times New Roman" w:hAnsi="Tahoma" w:cs="Tahoma"/>
                <w:b/>
                <w:bCs/>
                <w:color w:val="525251"/>
                <w:sz w:val="18"/>
                <w:szCs w:val="18"/>
                <w:lang w:eastAsia="ru-RU"/>
              </w:rPr>
              <w:t> </w:t>
            </w:r>
          </w:p>
        </w:tc>
      </w:tr>
    </w:tbl>
    <w:p w14:paraId="5FD626A7" w14:textId="77777777" w:rsidR="00AB21A5" w:rsidRPr="00AB21A5" w:rsidRDefault="00AB21A5" w:rsidP="00AB21A5">
      <w:pPr>
        <w:shd w:val="clear" w:color="auto" w:fill="FFFFFF"/>
        <w:spacing w:after="105" w:line="270" w:lineRule="atLeast"/>
        <w:ind w:firstLine="225"/>
        <w:jc w:val="center"/>
        <w:rPr>
          <w:rFonts w:ascii="Tahoma" w:eastAsia="Times New Roman" w:hAnsi="Tahoma" w:cs="Tahoma"/>
          <w:color w:val="525251"/>
          <w:sz w:val="18"/>
          <w:szCs w:val="18"/>
          <w:lang w:eastAsia="ru-RU"/>
        </w:rPr>
      </w:pPr>
      <w:r w:rsidRPr="00AB21A5">
        <w:rPr>
          <w:rFonts w:ascii="Tahoma" w:eastAsia="Times New Roman" w:hAnsi="Tahoma" w:cs="Tahoma"/>
          <w:b/>
          <w:bCs/>
          <w:color w:val="525251"/>
          <w:sz w:val="18"/>
          <w:szCs w:val="18"/>
          <w:lang w:eastAsia="ru-RU"/>
        </w:rPr>
        <w:t> </w:t>
      </w:r>
    </w:p>
    <w:p w14:paraId="3595BC38" w14:textId="77777777" w:rsidR="00AB21A5" w:rsidRPr="00AB21A5" w:rsidRDefault="00AB21A5" w:rsidP="00AB21A5">
      <w:pPr>
        <w:shd w:val="clear" w:color="auto" w:fill="FFFFFF"/>
        <w:spacing w:after="105" w:line="270" w:lineRule="atLeast"/>
        <w:ind w:firstLine="225"/>
        <w:jc w:val="center"/>
        <w:rPr>
          <w:rFonts w:ascii="Tahoma" w:eastAsia="Times New Roman" w:hAnsi="Tahoma" w:cs="Tahoma"/>
          <w:color w:val="525251"/>
          <w:sz w:val="18"/>
          <w:szCs w:val="18"/>
          <w:lang w:eastAsia="ru-RU"/>
        </w:rPr>
      </w:pPr>
      <w:r w:rsidRPr="00AB21A5">
        <w:rPr>
          <w:rFonts w:ascii="Tahoma" w:eastAsia="Times New Roman" w:hAnsi="Tahoma" w:cs="Tahoma"/>
          <w:b/>
          <w:bCs/>
          <w:color w:val="525251"/>
          <w:sz w:val="18"/>
          <w:szCs w:val="18"/>
          <w:lang w:eastAsia="ru-RU"/>
        </w:rPr>
        <w:t>г. Няндома Архангельской области</w:t>
      </w:r>
    </w:p>
    <w:p w14:paraId="4C628B3B" w14:textId="77777777" w:rsidR="00AB21A5" w:rsidRPr="00AB21A5" w:rsidRDefault="00AB21A5" w:rsidP="00AB21A5">
      <w:pPr>
        <w:shd w:val="clear" w:color="auto" w:fill="FFFFFF"/>
        <w:spacing w:after="105" w:line="270" w:lineRule="atLeast"/>
        <w:ind w:firstLine="225"/>
        <w:jc w:val="center"/>
        <w:rPr>
          <w:rFonts w:ascii="Tahoma" w:eastAsia="Times New Roman" w:hAnsi="Tahoma" w:cs="Tahoma"/>
          <w:color w:val="525251"/>
          <w:sz w:val="18"/>
          <w:szCs w:val="18"/>
          <w:lang w:eastAsia="ru-RU"/>
        </w:rPr>
      </w:pPr>
      <w:r w:rsidRPr="00AB21A5">
        <w:rPr>
          <w:rFonts w:ascii="Tahoma" w:eastAsia="Times New Roman" w:hAnsi="Tahoma" w:cs="Tahoma"/>
          <w:b/>
          <w:bCs/>
          <w:color w:val="525251"/>
          <w:sz w:val="18"/>
          <w:szCs w:val="18"/>
          <w:lang w:eastAsia="ru-RU"/>
        </w:rPr>
        <w:t> </w:t>
      </w:r>
    </w:p>
    <w:p w14:paraId="1B22893F" w14:textId="541F95A1" w:rsidR="00AB21A5" w:rsidRPr="00AB21A5" w:rsidRDefault="00AB21A5" w:rsidP="00AB21A5">
      <w:pPr>
        <w:shd w:val="clear" w:color="auto" w:fill="FFFFFF"/>
        <w:spacing w:after="105" w:line="270" w:lineRule="atLeast"/>
        <w:ind w:firstLine="225"/>
        <w:jc w:val="center"/>
        <w:rPr>
          <w:rFonts w:ascii="Tahoma" w:eastAsia="Times New Roman" w:hAnsi="Tahoma" w:cs="Tahoma"/>
          <w:color w:val="525251"/>
          <w:sz w:val="18"/>
          <w:szCs w:val="18"/>
          <w:lang w:eastAsia="ru-RU"/>
        </w:rPr>
      </w:pPr>
      <w:r w:rsidRPr="00AB21A5">
        <w:rPr>
          <w:rFonts w:ascii="Tahoma" w:eastAsia="Times New Roman" w:hAnsi="Tahoma" w:cs="Tahoma"/>
          <w:b/>
          <w:bCs/>
          <w:color w:val="525251"/>
          <w:sz w:val="18"/>
          <w:szCs w:val="18"/>
          <w:lang w:eastAsia="ru-RU"/>
        </w:rPr>
        <w:t xml:space="preserve">Об утверждении перечня и стоимости платных услуг, </w:t>
      </w:r>
      <w:proofErr w:type="gramStart"/>
      <w:r w:rsidRPr="00AB21A5">
        <w:rPr>
          <w:rFonts w:ascii="Tahoma" w:eastAsia="Times New Roman" w:hAnsi="Tahoma" w:cs="Tahoma"/>
          <w:b/>
          <w:bCs/>
          <w:color w:val="525251"/>
          <w:sz w:val="18"/>
          <w:szCs w:val="18"/>
          <w:lang w:eastAsia="ru-RU"/>
        </w:rPr>
        <w:t>оказываемых  муниципальным</w:t>
      </w:r>
      <w:proofErr w:type="gramEnd"/>
      <w:r w:rsidRPr="00AB21A5">
        <w:rPr>
          <w:rFonts w:ascii="Tahoma" w:eastAsia="Times New Roman" w:hAnsi="Tahoma" w:cs="Tahoma"/>
          <w:b/>
          <w:bCs/>
          <w:color w:val="525251"/>
          <w:sz w:val="18"/>
          <w:szCs w:val="18"/>
          <w:lang w:eastAsia="ru-RU"/>
        </w:rPr>
        <w:t xml:space="preserve"> бюджетным дошкольным образовательным учреждением «Детский сад комбинированного вида №5 «Светлячок» города Няндома</w:t>
      </w:r>
    </w:p>
    <w:p w14:paraId="16F8096F" w14:textId="77777777" w:rsidR="00AB21A5" w:rsidRPr="00AB21A5" w:rsidRDefault="00AB21A5" w:rsidP="00AB21A5">
      <w:pPr>
        <w:shd w:val="clear" w:color="auto" w:fill="FFFFFF"/>
        <w:spacing w:after="105" w:line="270" w:lineRule="atLeast"/>
        <w:ind w:firstLine="225"/>
        <w:jc w:val="center"/>
        <w:rPr>
          <w:rFonts w:ascii="Tahoma" w:eastAsia="Times New Roman" w:hAnsi="Tahoma" w:cs="Tahoma"/>
          <w:color w:val="525251"/>
          <w:sz w:val="18"/>
          <w:szCs w:val="18"/>
          <w:lang w:eastAsia="ru-RU"/>
        </w:rPr>
      </w:pPr>
      <w:r w:rsidRPr="00AB21A5">
        <w:rPr>
          <w:rFonts w:ascii="Tahoma" w:eastAsia="Times New Roman" w:hAnsi="Tahoma" w:cs="Tahoma"/>
          <w:b/>
          <w:bCs/>
          <w:color w:val="525251"/>
          <w:sz w:val="18"/>
          <w:szCs w:val="18"/>
          <w:lang w:eastAsia="ru-RU"/>
        </w:rPr>
        <w:t> </w:t>
      </w:r>
    </w:p>
    <w:p w14:paraId="448EAF1B" w14:textId="77777777" w:rsidR="00AB21A5" w:rsidRPr="00AB21A5" w:rsidRDefault="00AB21A5" w:rsidP="00AB21A5">
      <w:pPr>
        <w:shd w:val="clear" w:color="auto" w:fill="FFFFFF"/>
        <w:spacing w:after="105" w:line="270" w:lineRule="atLeast"/>
        <w:ind w:firstLine="225"/>
        <w:jc w:val="both"/>
        <w:rPr>
          <w:rFonts w:ascii="Tahoma" w:eastAsia="Times New Roman" w:hAnsi="Tahoma" w:cs="Tahoma"/>
          <w:color w:val="525251"/>
          <w:sz w:val="18"/>
          <w:szCs w:val="18"/>
          <w:lang w:eastAsia="ru-RU"/>
        </w:rPr>
      </w:pPr>
      <w:r w:rsidRPr="00AB21A5">
        <w:rPr>
          <w:rFonts w:ascii="Tahoma" w:eastAsia="Times New Roman" w:hAnsi="Tahoma" w:cs="Tahoma"/>
          <w:color w:val="525251"/>
          <w:sz w:val="18"/>
          <w:szCs w:val="18"/>
          <w:lang w:eastAsia="ru-RU"/>
        </w:rPr>
        <w:t>       В соответствии с пунктом 4 части 1 статьи 17 Федерального закона от 6 октября 2003 года №131-ФЗ «Об общих принципах организации местного самоуправления в Российской Федерации», статьей 26 Устава муниципального образования «Няндомский муниципальный район», на основании ходатайства муниципального бюджетного дошкольного образовательного учреждения «Детский сад комбинированного вида №5 «Светлячок» города Няндома и решения комиссии по тарифам и ценообразованию при администрации муниципального образования «Няндомский муниципальный район» от 26 июня 2012 года, п о с т а н о в л я ю:</w:t>
      </w:r>
    </w:p>
    <w:p w14:paraId="30E07919" w14:textId="77777777" w:rsidR="00AB21A5" w:rsidRPr="00AB21A5" w:rsidRDefault="00AB21A5" w:rsidP="00AB21A5">
      <w:pPr>
        <w:shd w:val="clear" w:color="auto" w:fill="FFFFFF"/>
        <w:spacing w:after="105" w:line="270" w:lineRule="atLeast"/>
        <w:ind w:firstLine="225"/>
        <w:jc w:val="both"/>
        <w:rPr>
          <w:rFonts w:ascii="Tahoma" w:eastAsia="Times New Roman" w:hAnsi="Tahoma" w:cs="Tahoma"/>
          <w:color w:val="525251"/>
          <w:sz w:val="18"/>
          <w:szCs w:val="18"/>
          <w:lang w:eastAsia="ru-RU"/>
        </w:rPr>
      </w:pPr>
      <w:r w:rsidRPr="00AB21A5">
        <w:rPr>
          <w:rFonts w:ascii="Tahoma" w:eastAsia="Times New Roman" w:hAnsi="Tahoma" w:cs="Tahoma"/>
          <w:color w:val="525251"/>
          <w:sz w:val="18"/>
          <w:szCs w:val="18"/>
          <w:lang w:eastAsia="ru-RU"/>
        </w:rPr>
        <w:t>     1.</w:t>
      </w:r>
      <w:r w:rsidRPr="00AB21A5">
        <w:rPr>
          <w:rFonts w:ascii="Tahoma" w:eastAsia="Times New Roman" w:hAnsi="Tahoma" w:cs="Tahoma"/>
          <w:b/>
          <w:bCs/>
          <w:color w:val="525251"/>
          <w:sz w:val="18"/>
          <w:szCs w:val="18"/>
          <w:lang w:eastAsia="ru-RU"/>
        </w:rPr>
        <w:t> </w:t>
      </w:r>
      <w:r w:rsidRPr="00AB21A5">
        <w:rPr>
          <w:rFonts w:ascii="Tahoma" w:eastAsia="Times New Roman" w:hAnsi="Tahoma" w:cs="Tahoma"/>
          <w:color w:val="525251"/>
          <w:sz w:val="18"/>
          <w:szCs w:val="18"/>
          <w:lang w:eastAsia="ru-RU"/>
        </w:rPr>
        <w:t>Утвердить перечень и стоимость платных услуг, оказываемых муниципальным дошкольным образовательным учреждением «Детский сад комбинированного вида №5 «Светлячок» города Няндома согласно приложению.</w:t>
      </w:r>
    </w:p>
    <w:p w14:paraId="2E928934" w14:textId="77777777" w:rsidR="00AB21A5" w:rsidRPr="00AB21A5" w:rsidRDefault="00AB21A5" w:rsidP="00AB21A5">
      <w:pPr>
        <w:shd w:val="clear" w:color="auto" w:fill="FFFFFF"/>
        <w:spacing w:after="105" w:line="270" w:lineRule="atLeast"/>
        <w:ind w:firstLine="225"/>
        <w:jc w:val="both"/>
        <w:rPr>
          <w:rFonts w:ascii="Tahoma" w:eastAsia="Times New Roman" w:hAnsi="Tahoma" w:cs="Tahoma"/>
          <w:color w:val="525251"/>
          <w:sz w:val="18"/>
          <w:szCs w:val="18"/>
          <w:lang w:eastAsia="ru-RU"/>
        </w:rPr>
      </w:pPr>
      <w:r w:rsidRPr="00AB21A5">
        <w:rPr>
          <w:rFonts w:ascii="Tahoma" w:eastAsia="Times New Roman" w:hAnsi="Tahoma" w:cs="Tahoma"/>
          <w:color w:val="525251"/>
          <w:sz w:val="18"/>
          <w:szCs w:val="18"/>
          <w:lang w:eastAsia="ru-RU"/>
        </w:rPr>
        <w:t>    2. Контроль за выполнением постановления возложить на отдел экономики и муниципального заказа администрации муниципального образования «Няндомский муниципальный район».</w:t>
      </w:r>
    </w:p>
    <w:p w14:paraId="46A6508E" w14:textId="77777777" w:rsidR="00AB21A5" w:rsidRPr="00AB21A5" w:rsidRDefault="00AB21A5" w:rsidP="00AB21A5">
      <w:pPr>
        <w:shd w:val="clear" w:color="auto" w:fill="FFFFFF"/>
        <w:spacing w:after="105" w:line="270" w:lineRule="atLeast"/>
        <w:ind w:firstLine="225"/>
        <w:jc w:val="both"/>
        <w:rPr>
          <w:rFonts w:ascii="Tahoma" w:eastAsia="Times New Roman" w:hAnsi="Tahoma" w:cs="Tahoma"/>
          <w:color w:val="525251"/>
          <w:sz w:val="18"/>
          <w:szCs w:val="18"/>
          <w:lang w:eastAsia="ru-RU"/>
        </w:rPr>
      </w:pPr>
      <w:r w:rsidRPr="00AB21A5">
        <w:rPr>
          <w:rFonts w:ascii="Tahoma" w:eastAsia="Times New Roman" w:hAnsi="Tahoma" w:cs="Tahoma"/>
          <w:color w:val="525251"/>
          <w:sz w:val="18"/>
          <w:szCs w:val="18"/>
          <w:lang w:eastAsia="ru-RU"/>
        </w:rPr>
        <w:t>    3. Разместить на официальном сайте администрации МО «Няндомский муниципальный район» и опубликовать в газете «Авангард».    </w:t>
      </w:r>
    </w:p>
    <w:p w14:paraId="756D280E" w14:textId="77777777" w:rsidR="00AB21A5" w:rsidRPr="00AB21A5" w:rsidRDefault="00AB21A5" w:rsidP="00AB21A5">
      <w:pPr>
        <w:shd w:val="clear" w:color="auto" w:fill="FFFFFF"/>
        <w:spacing w:after="105" w:line="270" w:lineRule="atLeast"/>
        <w:ind w:firstLine="225"/>
        <w:jc w:val="both"/>
        <w:rPr>
          <w:rFonts w:ascii="Tahoma" w:eastAsia="Times New Roman" w:hAnsi="Tahoma" w:cs="Tahoma"/>
          <w:color w:val="525251"/>
          <w:sz w:val="18"/>
          <w:szCs w:val="18"/>
          <w:lang w:eastAsia="ru-RU"/>
        </w:rPr>
      </w:pPr>
      <w:r w:rsidRPr="00AB21A5">
        <w:rPr>
          <w:rFonts w:ascii="Tahoma" w:eastAsia="Times New Roman" w:hAnsi="Tahoma" w:cs="Tahoma"/>
          <w:color w:val="525251"/>
          <w:sz w:val="18"/>
          <w:szCs w:val="18"/>
          <w:lang w:eastAsia="ru-RU"/>
        </w:rPr>
        <w:t>    4. Настоящее постановление вступает в силу со дня опубликования в газете «Авангард».</w:t>
      </w:r>
    </w:p>
    <w:p w14:paraId="77A6A46F" w14:textId="77777777" w:rsidR="00AB21A5" w:rsidRPr="00AB21A5" w:rsidRDefault="00AB21A5" w:rsidP="00AB21A5">
      <w:pPr>
        <w:shd w:val="clear" w:color="auto" w:fill="FFFFFF"/>
        <w:spacing w:after="105" w:line="270" w:lineRule="atLeast"/>
        <w:ind w:firstLine="225"/>
        <w:jc w:val="both"/>
        <w:rPr>
          <w:rFonts w:ascii="Tahoma" w:eastAsia="Times New Roman" w:hAnsi="Tahoma" w:cs="Tahoma"/>
          <w:color w:val="525251"/>
          <w:sz w:val="18"/>
          <w:szCs w:val="18"/>
          <w:lang w:eastAsia="ru-RU"/>
        </w:rPr>
      </w:pPr>
    </w:p>
    <w:p w14:paraId="4EFF2033" w14:textId="77777777" w:rsidR="00AB21A5" w:rsidRPr="00AB21A5" w:rsidRDefault="00AB21A5" w:rsidP="00AB21A5">
      <w:pPr>
        <w:shd w:val="clear" w:color="auto" w:fill="FFFFFF"/>
        <w:spacing w:after="105" w:line="270" w:lineRule="atLeast"/>
        <w:ind w:firstLine="225"/>
        <w:rPr>
          <w:rFonts w:ascii="Tahoma" w:eastAsia="Times New Roman" w:hAnsi="Tahoma" w:cs="Tahoma"/>
          <w:color w:val="525251"/>
          <w:sz w:val="18"/>
          <w:szCs w:val="18"/>
          <w:lang w:eastAsia="ru-RU"/>
        </w:rPr>
      </w:pPr>
      <w:r w:rsidRPr="00AB21A5">
        <w:rPr>
          <w:rFonts w:ascii="Tahoma" w:eastAsia="Times New Roman" w:hAnsi="Tahoma" w:cs="Tahoma"/>
          <w:color w:val="525251"/>
          <w:sz w:val="18"/>
          <w:szCs w:val="18"/>
          <w:lang w:eastAsia="ru-RU"/>
        </w:rPr>
        <w:t>Глава администрации</w:t>
      </w:r>
    </w:p>
    <w:p w14:paraId="2C831155" w14:textId="77777777" w:rsidR="00AB21A5" w:rsidRPr="00AB21A5" w:rsidRDefault="00AB21A5" w:rsidP="00AB21A5">
      <w:pPr>
        <w:shd w:val="clear" w:color="auto" w:fill="FFFFFF"/>
        <w:spacing w:after="105" w:line="270" w:lineRule="atLeast"/>
        <w:ind w:firstLine="225"/>
        <w:rPr>
          <w:rFonts w:ascii="Tahoma" w:eastAsia="Times New Roman" w:hAnsi="Tahoma" w:cs="Tahoma"/>
          <w:color w:val="525251"/>
          <w:sz w:val="18"/>
          <w:szCs w:val="18"/>
          <w:lang w:eastAsia="ru-RU"/>
        </w:rPr>
      </w:pPr>
      <w:r w:rsidRPr="00AB21A5">
        <w:rPr>
          <w:rFonts w:ascii="Tahoma" w:eastAsia="Times New Roman" w:hAnsi="Tahoma" w:cs="Tahoma"/>
          <w:color w:val="525251"/>
          <w:sz w:val="18"/>
          <w:szCs w:val="18"/>
          <w:lang w:eastAsia="ru-RU"/>
        </w:rPr>
        <w:t xml:space="preserve">МО «Няндомский муниципальный </w:t>
      </w:r>
      <w:proofErr w:type="gramStart"/>
      <w:r w:rsidRPr="00AB21A5">
        <w:rPr>
          <w:rFonts w:ascii="Tahoma" w:eastAsia="Times New Roman" w:hAnsi="Tahoma" w:cs="Tahoma"/>
          <w:color w:val="525251"/>
          <w:sz w:val="18"/>
          <w:szCs w:val="18"/>
          <w:lang w:eastAsia="ru-RU"/>
        </w:rPr>
        <w:t xml:space="preserve">район»   </w:t>
      </w:r>
      <w:proofErr w:type="gramEnd"/>
      <w:r w:rsidRPr="00AB21A5">
        <w:rPr>
          <w:rFonts w:ascii="Tahoma" w:eastAsia="Times New Roman" w:hAnsi="Tahoma" w:cs="Tahoma"/>
          <w:color w:val="525251"/>
          <w:sz w:val="18"/>
          <w:szCs w:val="18"/>
          <w:lang w:eastAsia="ru-RU"/>
        </w:rPr>
        <w:t xml:space="preserve">                        </w:t>
      </w:r>
      <w:proofErr w:type="spellStart"/>
      <w:r w:rsidRPr="00AB21A5">
        <w:rPr>
          <w:rFonts w:ascii="Tahoma" w:eastAsia="Times New Roman" w:hAnsi="Tahoma" w:cs="Tahoma"/>
          <w:color w:val="525251"/>
          <w:sz w:val="18"/>
          <w:szCs w:val="18"/>
          <w:lang w:eastAsia="ru-RU"/>
        </w:rPr>
        <w:t>В.М.Крехалев</w:t>
      </w:r>
      <w:proofErr w:type="spellEnd"/>
    </w:p>
    <w:p w14:paraId="3B3CA453" w14:textId="77777777" w:rsidR="00AB21A5" w:rsidRPr="00AB21A5" w:rsidRDefault="00AB21A5" w:rsidP="00AB21A5">
      <w:pPr>
        <w:shd w:val="clear" w:color="auto" w:fill="FFFFFF"/>
        <w:spacing w:after="105" w:line="270" w:lineRule="atLeast"/>
        <w:ind w:firstLine="225"/>
        <w:rPr>
          <w:rFonts w:ascii="Tahoma" w:eastAsia="Times New Roman" w:hAnsi="Tahoma" w:cs="Tahoma"/>
          <w:color w:val="525251"/>
          <w:sz w:val="18"/>
          <w:szCs w:val="18"/>
          <w:lang w:eastAsia="ru-RU"/>
        </w:rPr>
      </w:pPr>
    </w:p>
    <w:p w14:paraId="2078D1B5" w14:textId="77777777" w:rsidR="00AB21A5" w:rsidRPr="00AB21A5" w:rsidRDefault="00AB21A5" w:rsidP="00AB21A5">
      <w:pPr>
        <w:shd w:val="clear" w:color="auto" w:fill="FFFFFF"/>
        <w:spacing w:after="105" w:line="270" w:lineRule="atLeast"/>
        <w:ind w:firstLine="225"/>
        <w:jc w:val="right"/>
        <w:rPr>
          <w:rFonts w:ascii="Tahoma" w:eastAsia="Times New Roman" w:hAnsi="Tahoma" w:cs="Tahoma"/>
          <w:color w:val="525251"/>
          <w:sz w:val="18"/>
          <w:szCs w:val="18"/>
          <w:lang w:eastAsia="ru-RU"/>
        </w:rPr>
      </w:pPr>
    </w:p>
    <w:p w14:paraId="5611C027" w14:textId="77777777" w:rsidR="00AB21A5" w:rsidRPr="00AB21A5" w:rsidRDefault="00AB21A5" w:rsidP="00AB21A5">
      <w:pPr>
        <w:shd w:val="clear" w:color="auto" w:fill="FFFFFF"/>
        <w:spacing w:after="105" w:line="270" w:lineRule="atLeast"/>
        <w:ind w:firstLine="225"/>
        <w:jc w:val="right"/>
        <w:rPr>
          <w:rFonts w:ascii="Tahoma" w:eastAsia="Times New Roman" w:hAnsi="Tahoma" w:cs="Tahoma"/>
          <w:color w:val="525251"/>
          <w:sz w:val="18"/>
          <w:szCs w:val="18"/>
          <w:lang w:eastAsia="ru-RU"/>
        </w:rPr>
      </w:pPr>
    </w:p>
    <w:p w14:paraId="0205893D" w14:textId="77777777" w:rsidR="00AB21A5" w:rsidRPr="00AB21A5" w:rsidRDefault="00AB21A5" w:rsidP="00AB21A5">
      <w:pPr>
        <w:shd w:val="clear" w:color="auto" w:fill="FFFFFF"/>
        <w:spacing w:after="105" w:line="270" w:lineRule="atLeast"/>
        <w:ind w:firstLine="225"/>
        <w:jc w:val="center"/>
        <w:rPr>
          <w:rFonts w:ascii="Tahoma" w:eastAsia="Times New Roman" w:hAnsi="Tahoma" w:cs="Tahoma"/>
          <w:color w:val="525251"/>
          <w:sz w:val="18"/>
          <w:szCs w:val="18"/>
          <w:lang w:eastAsia="ru-RU"/>
        </w:rPr>
      </w:pPr>
      <w:r w:rsidRPr="00AB21A5">
        <w:rPr>
          <w:rFonts w:ascii="Tahoma" w:eastAsia="Times New Roman" w:hAnsi="Tahoma" w:cs="Tahoma"/>
          <w:color w:val="525251"/>
          <w:sz w:val="18"/>
          <w:szCs w:val="18"/>
          <w:lang w:eastAsia="ru-RU"/>
        </w:rPr>
        <w:t>                                         Приложение</w:t>
      </w:r>
    </w:p>
    <w:p w14:paraId="296EA04F" w14:textId="77777777" w:rsidR="00AB21A5" w:rsidRPr="00AB21A5" w:rsidRDefault="00AB21A5" w:rsidP="00AB21A5">
      <w:pPr>
        <w:shd w:val="clear" w:color="auto" w:fill="FFFFFF"/>
        <w:spacing w:after="105" w:line="270" w:lineRule="atLeast"/>
        <w:ind w:firstLine="225"/>
        <w:jc w:val="center"/>
        <w:rPr>
          <w:rFonts w:ascii="Tahoma" w:eastAsia="Times New Roman" w:hAnsi="Tahoma" w:cs="Tahoma"/>
          <w:color w:val="525251"/>
          <w:sz w:val="18"/>
          <w:szCs w:val="18"/>
          <w:lang w:eastAsia="ru-RU"/>
        </w:rPr>
      </w:pPr>
      <w:r w:rsidRPr="00AB21A5">
        <w:rPr>
          <w:rFonts w:ascii="Tahoma" w:eastAsia="Times New Roman" w:hAnsi="Tahoma" w:cs="Tahoma"/>
          <w:color w:val="525251"/>
          <w:sz w:val="18"/>
          <w:szCs w:val="18"/>
          <w:lang w:eastAsia="ru-RU"/>
        </w:rPr>
        <w:t xml:space="preserve">                                                                             к </w:t>
      </w:r>
      <w:proofErr w:type="gramStart"/>
      <w:r w:rsidRPr="00AB21A5">
        <w:rPr>
          <w:rFonts w:ascii="Tahoma" w:eastAsia="Times New Roman" w:hAnsi="Tahoma" w:cs="Tahoma"/>
          <w:color w:val="525251"/>
          <w:sz w:val="18"/>
          <w:szCs w:val="18"/>
          <w:lang w:eastAsia="ru-RU"/>
        </w:rPr>
        <w:t>постановлению  администрации</w:t>
      </w:r>
      <w:proofErr w:type="gramEnd"/>
    </w:p>
    <w:p w14:paraId="1408C48E" w14:textId="77777777" w:rsidR="00AB21A5" w:rsidRPr="00AB21A5" w:rsidRDefault="00AB21A5" w:rsidP="00AB21A5">
      <w:pPr>
        <w:shd w:val="clear" w:color="auto" w:fill="FFFFFF"/>
        <w:spacing w:after="105" w:line="270" w:lineRule="atLeast"/>
        <w:ind w:firstLine="225"/>
        <w:jc w:val="right"/>
        <w:rPr>
          <w:rFonts w:ascii="Tahoma" w:eastAsia="Times New Roman" w:hAnsi="Tahoma" w:cs="Tahoma"/>
          <w:color w:val="525251"/>
          <w:sz w:val="18"/>
          <w:szCs w:val="18"/>
          <w:lang w:eastAsia="ru-RU"/>
        </w:rPr>
      </w:pPr>
      <w:r w:rsidRPr="00AB21A5">
        <w:rPr>
          <w:rFonts w:ascii="Tahoma" w:eastAsia="Times New Roman" w:hAnsi="Tahoma" w:cs="Tahoma"/>
          <w:color w:val="525251"/>
          <w:sz w:val="18"/>
          <w:szCs w:val="18"/>
          <w:lang w:eastAsia="ru-RU"/>
        </w:rPr>
        <w:t>МО «Няндомский муниципальный район»</w:t>
      </w:r>
    </w:p>
    <w:p w14:paraId="2F693B80" w14:textId="77777777" w:rsidR="00AB21A5" w:rsidRPr="00AB21A5" w:rsidRDefault="00AB21A5" w:rsidP="00AB21A5">
      <w:pPr>
        <w:shd w:val="clear" w:color="auto" w:fill="FFFFFF"/>
        <w:spacing w:after="105" w:line="270" w:lineRule="atLeast"/>
        <w:ind w:firstLine="225"/>
        <w:jc w:val="center"/>
        <w:rPr>
          <w:rFonts w:ascii="Tahoma" w:eastAsia="Times New Roman" w:hAnsi="Tahoma" w:cs="Tahoma"/>
          <w:color w:val="525251"/>
          <w:sz w:val="18"/>
          <w:szCs w:val="18"/>
          <w:lang w:eastAsia="ru-RU"/>
        </w:rPr>
      </w:pPr>
      <w:r w:rsidRPr="00AB21A5">
        <w:rPr>
          <w:rFonts w:ascii="Tahoma" w:eastAsia="Times New Roman" w:hAnsi="Tahoma" w:cs="Tahoma"/>
          <w:color w:val="525251"/>
          <w:sz w:val="18"/>
          <w:szCs w:val="18"/>
          <w:lang w:eastAsia="ru-RU"/>
        </w:rPr>
        <w:t xml:space="preserve">                                                                      </w:t>
      </w:r>
      <w:proofErr w:type="gramStart"/>
      <w:r w:rsidRPr="00AB21A5">
        <w:rPr>
          <w:rFonts w:ascii="Tahoma" w:eastAsia="Times New Roman" w:hAnsi="Tahoma" w:cs="Tahoma"/>
          <w:color w:val="525251"/>
          <w:sz w:val="18"/>
          <w:szCs w:val="18"/>
          <w:lang w:eastAsia="ru-RU"/>
        </w:rPr>
        <w:t>от</w:t>
      </w:r>
      <w:r w:rsidRPr="00AB21A5">
        <w:rPr>
          <w:rFonts w:ascii="Tahoma" w:eastAsia="Times New Roman" w:hAnsi="Tahoma" w:cs="Tahoma"/>
          <w:color w:val="525251"/>
          <w:sz w:val="18"/>
          <w:szCs w:val="18"/>
          <w:u w:val="single"/>
          <w:lang w:eastAsia="ru-RU"/>
        </w:rPr>
        <w:t>  09</w:t>
      </w:r>
      <w:proofErr w:type="gramEnd"/>
      <w:r w:rsidRPr="00AB21A5">
        <w:rPr>
          <w:rFonts w:ascii="Tahoma" w:eastAsia="Times New Roman" w:hAnsi="Tahoma" w:cs="Tahoma"/>
          <w:color w:val="525251"/>
          <w:sz w:val="18"/>
          <w:szCs w:val="18"/>
          <w:u w:val="single"/>
          <w:lang w:eastAsia="ru-RU"/>
        </w:rPr>
        <w:t xml:space="preserve"> июля </w:t>
      </w:r>
      <w:r w:rsidRPr="00AB21A5">
        <w:rPr>
          <w:rFonts w:ascii="Tahoma" w:eastAsia="Times New Roman" w:hAnsi="Tahoma" w:cs="Tahoma"/>
          <w:color w:val="525251"/>
          <w:sz w:val="18"/>
          <w:szCs w:val="18"/>
          <w:lang w:eastAsia="ru-RU"/>
        </w:rPr>
        <w:t> 2012 года №</w:t>
      </w:r>
      <w:r w:rsidRPr="00AB21A5">
        <w:rPr>
          <w:rFonts w:ascii="Tahoma" w:eastAsia="Times New Roman" w:hAnsi="Tahoma" w:cs="Tahoma"/>
          <w:color w:val="525251"/>
          <w:sz w:val="18"/>
          <w:szCs w:val="18"/>
          <w:u w:val="single"/>
          <w:lang w:eastAsia="ru-RU"/>
        </w:rPr>
        <w:t> 1505</w:t>
      </w:r>
    </w:p>
    <w:p w14:paraId="731C7503" w14:textId="77777777" w:rsidR="00AB21A5" w:rsidRPr="00AB21A5" w:rsidRDefault="00AB21A5" w:rsidP="00AB21A5">
      <w:pPr>
        <w:shd w:val="clear" w:color="auto" w:fill="FFFFFF"/>
        <w:spacing w:after="105" w:line="270" w:lineRule="atLeast"/>
        <w:ind w:firstLine="225"/>
        <w:rPr>
          <w:rFonts w:ascii="Tahoma" w:eastAsia="Times New Roman" w:hAnsi="Tahoma" w:cs="Tahoma"/>
          <w:color w:val="525251"/>
          <w:sz w:val="18"/>
          <w:szCs w:val="18"/>
          <w:lang w:eastAsia="ru-RU"/>
        </w:rPr>
      </w:pPr>
    </w:p>
    <w:p w14:paraId="25C1FA4A" w14:textId="77777777" w:rsidR="00AB21A5" w:rsidRPr="00AB21A5" w:rsidRDefault="00AB21A5" w:rsidP="00AB21A5">
      <w:pPr>
        <w:shd w:val="clear" w:color="auto" w:fill="FFFFFF"/>
        <w:spacing w:after="105" w:line="270" w:lineRule="atLeast"/>
        <w:ind w:firstLine="225"/>
        <w:rPr>
          <w:rFonts w:ascii="Tahoma" w:eastAsia="Times New Roman" w:hAnsi="Tahoma" w:cs="Tahoma"/>
          <w:color w:val="525251"/>
          <w:sz w:val="18"/>
          <w:szCs w:val="18"/>
          <w:lang w:eastAsia="ru-RU"/>
        </w:rPr>
      </w:pPr>
    </w:p>
    <w:p w14:paraId="1DABA8A6" w14:textId="77777777" w:rsidR="00AB21A5" w:rsidRPr="00AB21A5" w:rsidRDefault="00AB21A5" w:rsidP="00AB21A5">
      <w:pPr>
        <w:shd w:val="clear" w:color="auto" w:fill="FFFFFF"/>
        <w:spacing w:after="105" w:line="270" w:lineRule="atLeast"/>
        <w:ind w:firstLine="225"/>
        <w:rPr>
          <w:rFonts w:ascii="Tahoma" w:eastAsia="Times New Roman" w:hAnsi="Tahoma" w:cs="Tahoma"/>
          <w:color w:val="525251"/>
          <w:sz w:val="18"/>
          <w:szCs w:val="18"/>
          <w:lang w:eastAsia="ru-RU"/>
        </w:rPr>
      </w:pPr>
    </w:p>
    <w:p w14:paraId="5D71B1E2" w14:textId="77777777" w:rsidR="00AB21A5" w:rsidRPr="00AB21A5" w:rsidRDefault="00AB21A5" w:rsidP="00AB21A5">
      <w:pPr>
        <w:shd w:val="clear" w:color="auto" w:fill="FFFFFF"/>
        <w:spacing w:after="105" w:line="270" w:lineRule="atLeast"/>
        <w:ind w:firstLine="225"/>
        <w:jc w:val="center"/>
        <w:rPr>
          <w:rFonts w:ascii="Tahoma" w:eastAsia="Times New Roman" w:hAnsi="Tahoma" w:cs="Tahoma"/>
          <w:color w:val="525251"/>
          <w:sz w:val="18"/>
          <w:szCs w:val="18"/>
          <w:lang w:eastAsia="ru-RU"/>
        </w:rPr>
      </w:pPr>
      <w:r w:rsidRPr="00AB21A5">
        <w:rPr>
          <w:rFonts w:ascii="Tahoma" w:eastAsia="Times New Roman" w:hAnsi="Tahoma" w:cs="Tahoma"/>
          <w:color w:val="525251"/>
          <w:sz w:val="18"/>
          <w:szCs w:val="18"/>
          <w:lang w:eastAsia="ru-RU"/>
        </w:rPr>
        <w:t>Перечень и стоимость платных услуг,</w:t>
      </w:r>
    </w:p>
    <w:p w14:paraId="6DC2132D" w14:textId="77777777" w:rsidR="00AB21A5" w:rsidRPr="00AB21A5" w:rsidRDefault="00AB21A5" w:rsidP="00AB21A5">
      <w:pPr>
        <w:shd w:val="clear" w:color="auto" w:fill="FFFFFF"/>
        <w:spacing w:after="105" w:line="270" w:lineRule="atLeast"/>
        <w:ind w:firstLine="225"/>
        <w:jc w:val="center"/>
        <w:rPr>
          <w:rFonts w:ascii="Tahoma" w:eastAsia="Times New Roman" w:hAnsi="Tahoma" w:cs="Tahoma"/>
          <w:color w:val="525251"/>
          <w:sz w:val="18"/>
          <w:szCs w:val="18"/>
          <w:lang w:eastAsia="ru-RU"/>
        </w:rPr>
      </w:pPr>
      <w:r w:rsidRPr="00AB21A5">
        <w:rPr>
          <w:rFonts w:ascii="Tahoma" w:eastAsia="Times New Roman" w:hAnsi="Tahoma" w:cs="Tahoma"/>
          <w:color w:val="525251"/>
          <w:sz w:val="18"/>
          <w:szCs w:val="18"/>
          <w:lang w:eastAsia="ru-RU"/>
        </w:rPr>
        <w:lastRenderedPageBreak/>
        <w:t>оказываемых муниципальным бюджетным дошкольным образовательным учреждением</w:t>
      </w:r>
    </w:p>
    <w:p w14:paraId="49668AA7" w14:textId="77777777" w:rsidR="00AB21A5" w:rsidRPr="00AB21A5" w:rsidRDefault="00AB21A5" w:rsidP="00AB21A5">
      <w:pPr>
        <w:shd w:val="clear" w:color="auto" w:fill="FFFFFF"/>
        <w:spacing w:after="105" w:line="270" w:lineRule="atLeast"/>
        <w:ind w:firstLine="225"/>
        <w:jc w:val="center"/>
        <w:rPr>
          <w:rFonts w:ascii="Tahoma" w:eastAsia="Times New Roman" w:hAnsi="Tahoma" w:cs="Tahoma"/>
          <w:color w:val="525251"/>
          <w:sz w:val="18"/>
          <w:szCs w:val="18"/>
          <w:lang w:eastAsia="ru-RU"/>
        </w:rPr>
      </w:pPr>
      <w:r w:rsidRPr="00AB21A5">
        <w:rPr>
          <w:rFonts w:ascii="Tahoma" w:eastAsia="Times New Roman" w:hAnsi="Tahoma" w:cs="Tahoma"/>
          <w:color w:val="525251"/>
          <w:sz w:val="18"/>
          <w:szCs w:val="18"/>
          <w:lang w:eastAsia="ru-RU"/>
        </w:rPr>
        <w:t>«Детский сад комбинированного вида №5 «Светлячок» города Няндома</w:t>
      </w:r>
    </w:p>
    <w:p w14:paraId="7DE1F252" w14:textId="77777777" w:rsidR="00AB21A5" w:rsidRPr="00AB21A5" w:rsidRDefault="00AB21A5" w:rsidP="00AB21A5">
      <w:pPr>
        <w:shd w:val="clear" w:color="auto" w:fill="FFFFFF"/>
        <w:spacing w:after="105" w:line="270" w:lineRule="atLeast"/>
        <w:ind w:firstLine="225"/>
        <w:jc w:val="center"/>
        <w:rPr>
          <w:rFonts w:ascii="Tahoma" w:eastAsia="Times New Roman" w:hAnsi="Tahoma" w:cs="Tahoma"/>
          <w:color w:val="525251"/>
          <w:sz w:val="18"/>
          <w:szCs w:val="18"/>
          <w:lang w:eastAsia="ru-RU"/>
        </w:rPr>
      </w:pPr>
    </w:p>
    <w:p w14:paraId="601A22D5" w14:textId="77777777" w:rsidR="00AB21A5" w:rsidRPr="00AB21A5" w:rsidRDefault="00AB21A5" w:rsidP="00AB21A5">
      <w:pPr>
        <w:shd w:val="clear" w:color="auto" w:fill="FFFFFF"/>
        <w:spacing w:after="105" w:line="270" w:lineRule="atLeast"/>
        <w:ind w:firstLine="225"/>
        <w:jc w:val="center"/>
        <w:rPr>
          <w:rFonts w:ascii="Tahoma" w:eastAsia="Times New Roman" w:hAnsi="Tahoma" w:cs="Tahoma"/>
          <w:color w:val="525251"/>
          <w:sz w:val="18"/>
          <w:szCs w:val="18"/>
          <w:lang w:eastAsia="ru-RU"/>
        </w:rPr>
      </w:pPr>
    </w:p>
    <w:p w14:paraId="65B726B5" w14:textId="77777777" w:rsidR="00AB21A5" w:rsidRPr="00AB21A5" w:rsidRDefault="00AB21A5" w:rsidP="00AB21A5">
      <w:pPr>
        <w:shd w:val="clear" w:color="auto" w:fill="FFFFFF"/>
        <w:spacing w:after="105" w:line="270" w:lineRule="atLeast"/>
        <w:ind w:firstLine="225"/>
        <w:jc w:val="center"/>
        <w:rPr>
          <w:rFonts w:ascii="Tahoma" w:eastAsia="Times New Roman" w:hAnsi="Tahoma" w:cs="Tahoma"/>
          <w:color w:val="525251"/>
          <w:sz w:val="18"/>
          <w:szCs w:val="1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8"/>
        <w:gridCol w:w="5229"/>
        <w:gridCol w:w="1594"/>
        <w:gridCol w:w="1368"/>
      </w:tblGrid>
      <w:tr w:rsidR="00AB21A5" w:rsidRPr="00AB21A5" w14:paraId="581AD9AB" w14:textId="77777777" w:rsidTr="00AB21A5"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54EC15" w14:textId="77777777" w:rsidR="00AB21A5" w:rsidRPr="00AB21A5" w:rsidRDefault="00AB21A5" w:rsidP="00AB21A5">
            <w:pPr>
              <w:spacing w:after="105" w:line="270" w:lineRule="atLeast"/>
              <w:ind w:firstLine="225"/>
              <w:jc w:val="center"/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</w:pPr>
          </w:p>
          <w:p w14:paraId="5AF1C4E8" w14:textId="77777777" w:rsidR="00AB21A5" w:rsidRPr="00AB21A5" w:rsidRDefault="00AB21A5" w:rsidP="00AB21A5">
            <w:pPr>
              <w:spacing w:after="105" w:line="270" w:lineRule="atLeast"/>
              <w:ind w:firstLine="225"/>
              <w:jc w:val="center"/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</w:pPr>
            <w:r w:rsidRPr="00AB21A5"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1BEBF9" w14:textId="77777777" w:rsidR="00AB21A5" w:rsidRPr="00AB21A5" w:rsidRDefault="00AB21A5" w:rsidP="00AB21A5">
            <w:pPr>
              <w:spacing w:after="105" w:line="270" w:lineRule="atLeast"/>
              <w:ind w:firstLine="225"/>
              <w:jc w:val="center"/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</w:pPr>
          </w:p>
          <w:p w14:paraId="32387451" w14:textId="77777777" w:rsidR="00AB21A5" w:rsidRPr="00AB21A5" w:rsidRDefault="00AB21A5" w:rsidP="00AB21A5">
            <w:pPr>
              <w:spacing w:after="105" w:line="270" w:lineRule="atLeast"/>
              <w:ind w:firstLine="225"/>
              <w:jc w:val="center"/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</w:pPr>
            <w:proofErr w:type="gramStart"/>
            <w:r w:rsidRPr="00AB21A5"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  <w:t>Наименование  услуги</w:t>
            </w:r>
            <w:proofErr w:type="gramEnd"/>
          </w:p>
          <w:p w14:paraId="3AD31E7E" w14:textId="77777777" w:rsidR="00AB21A5" w:rsidRPr="00AB21A5" w:rsidRDefault="00AB21A5" w:rsidP="00AB21A5">
            <w:pPr>
              <w:spacing w:after="105" w:line="270" w:lineRule="atLeast"/>
              <w:ind w:firstLine="225"/>
              <w:jc w:val="center"/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45A429" w14:textId="77777777" w:rsidR="00AB21A5" w:rsidRPr="00AB21A5" w:rsidRDefault="00AB21A5" w:rsidP="00AB21A5">
            <w:pPr>
              <w:spacing w:after="105" w:line="270" w:lineRule="atLeast"/>
              <w:ind w:firstLine="225"/>
              <w:jc w:val="center"/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</w:pPr>
          </w:p>
          <w:p w14:paraId="1AB79150" w14:textId="77777777" w:rsidR="00AB21A5" w:rsidRPr="00AB21A5" w:rsidRDefault="00AB21A5" w:rsidP="00AB21A5">
            <w:pPr>
              <w:spacing w:after="105" w:line="270" w:lineRule="atLeast"/>
              <w:ind w:firstLine="225"/>
              <w:jc w:val="center"/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</w:pPr>
            <w:r w:rsidRPr="00AB21A5"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  <w:t>Единица</w:t>
            </w:r>
          </w:p>
          <w:p w14:paraId="0F4E6A6E" w14:textId="77777777" w:rsidR="00AB21A5" w:rsidRPr="00AB21A5" w:rsidRDefault="00AB21A5" w:rsidP="00AB21A5">
            <w:pPr>
              <w:spacing w:after="105" w:line="270" w:lineRule="atLeast"/>
              <w:ind w:firstLine="225"/>
              <w:jc w:val="center"/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</w:pPr>
            <w:r w:rsidRPr="00AB21A5"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  <w:t>измерения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55B28F" w14:textId="77777777" w:rsidR="00AB21A5" w:rsidRPr="00AB21A5" w:rsidRDefault="00AB21A5" w:rsidP="00AB21A5">
            <w:pPr>
              <w:spacing w:after="105" w:line="270" w:lineRule="atLeast"/>
              <w:ind w:firstLine="225"/>
              <w:jc w:val="center"/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</w:pPr>
          </w:p>
          <w:p w14:paraId="48B0056B" w14:textId="77777777" w:rsidR="00AB21A5" w:rsidRPr="00AB21A5" w:rsidRDefault="00AB21A5" w:rsidP="00AB21A5">
            <w:pPr>
              <w:spacing w:after="105" w:line="270" w:lineRule="atLeast"/>
              <w:ind w:firstLine="225"/>
              <w:jc w:val="center"/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</w:pPr>
            <w:r w:rsidRPr="00AB21A5"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  <w:t>Стоимость,</w:t>
            </w:r>
          </w:p>
          <w:p w14:paraId="23CCC22C" w14:textId="77777777" w:rsidR="00AB21A5" w:rsidRPr="00AB21A5" w:rsidRDefault="00AB21A5" w:rsidP="00AB21A5">
            <w:pPr>
              <w:spacing w:after="105" w:line="270" w:lineRule="atLeast"/>
              <w:ind w:firstLine="225"/>
              <w:jc w:val="center"/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</w:pPr>
            <w:r w:rsidRPr="00AB21A5"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  <w:t>рублей</w:t>
            </w:r>
          </w:p>
          <w:p w14:paraId="0141E5D5" w14:textId="77777777" w:rsidR="00AB21A5" w:rsidRPr="00AB21A5" w:rsidRDefault="00AB21A5" w:rsidP="00AB21A5">
            <w:pPr>
              <w:spacing w:after="105" w:line="270" w:lineRule="atLeast"/>
              <w:ind w:firstLine="225"/>
              <w:jc w:val="center"/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</w:pPr>
          </w:p>
        </w:tc>
      </w:tr>
      <w:tr w:rsidR="00AB21A5" w:rsidRPr="00AB21A5" w14:paraId="6A20ED1D" w14:textId="77777777" w:rsidTr="00AB21A5"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1D654B" w14:textId="77777777" w:rsidR="00AB21A5" w:rsidRPr="00AB21A5" w:rsidRDefault="00AB21A5" w:rsidP="00AB21A5">
            <w:pPr>
              <w:spacing w:after="105" w:line="270" w:lineRule="atLeast"/>
              <w:ind w:firstLine="225"/>
              <w:jc w:val="center"/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</w:pPr>
          </w:p>
          <w:p w14:paraId="17C3A9F7" w14:textId="77777777" w:rsidR="00AB21A5" w:rsidRPr="00AB21A5" w:rsidRDefault="00AB21A5" w:rsidP="00AB21A5">
            <w:pPr>
              <w:spacing w:after="105" w:line="270" w:lineRule="atLeast"/>
              <w:ind w:firstLine="225"/>
              <w:jc w:val="center"/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</w:pPr>
            <w:r w:rsidRPr="00AB21A5"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5C39A7" w14:textId="77777777" w:rsidR="00AB21A5" w:rsidRPr="00AB21A5" w:rsidRDefault="00AB21A5" w:rsidP="00AB21A5">
            <w:pPr>
              <w:spacing w:after="105" w:line="270" w:lineRule="atLeast"/>
              <w:ind w:firstLine="225"/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</w:pPr>
          </w:p>
          <w:p w14:paraId="151C9C1B" w14:textId="77777777" w:rsidR="00AB21A5" w:rsidRPr="00AB21A5" w:rsidRDefault="00AB21A5" w:rsidP="00AB21A5">
            <w:pPr>
              <w:spacing w:after="105" w:line="270" w:lineRule="atLeast"/>
              <w:ind w:firstLine="225"/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</w:pPr>
            <w:r w:rsidRPr="00AB21A5"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  <w:t>«Праздник в кругу друзей»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9D6286" w14:textId="77777777" w:rsidR="00AB21A5" w:rsidRPr="00AB21A5" w:rsidRDefault="00AB21A5" w:rsidP="00AB21A5">
            <w:pPr>
              <w:spacing w:after="105" w:line="270" w:lineRule="atLeast"/>
              <w:ind w:firstLine="225"/>
              <w:jc w:val="center"/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</w:pPr>
          </w:p>
          <w:p w14:paraId="01D95054" w14:textId="77777777" w:rsidR="00AB21A5" w:rsidRPr="00AB21A5" w:rsidRDefault="00AB21A5" w:rsidP="00AB21A5">
            <w:pPr>
              <w:spacing w:after="105" w:line="270" w:lineRule="atLeast"/>
              <w:ind w:firstLine="225"/>
              <w:jc w:val="center"/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</w:pPr>
            <w:r w:rsidRPr="00AB21A5"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  <w:t>1 час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EB48FD" w14:textId="77777777" w:rsidR="00AB21A5" w:rsidRPr="00AB21A5" w:rsidRDefault="00AB21A5" w:rsidP="00AB21A5">
            <w:pPr>
              <w:spacing w:after="105" w:line="270" w:lineRule="atLeast"/>
              <w:ind w:firstLine="225"/>
              <w:jc w:val="center"/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</w:pPr>
          </w:p>
          <w:p w14:paraId="455BB44E" w14:textId="77777777" w:rsidR="00AB21A5" w:rsidRPr="00AB21A5" w:rsidRDefault="00AB21A5" w:rsidP="00AB21A5">
            <w:pPr>
              <w:spacing w:after="105" w:line="270" w:lineRule="atLeast"/>
              <w:ind w:firstLine="225"/>
              <w:jc w:val="center"/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</w:pPr>
            <w:r w:rsidRPr="00AB21A5"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  <w:t>500</w:t>
            </w:r>
          </w:p>
        </w:tc>
      </w:tr>
      <w:tr w:rsidR="00AB21A5" w:rsidRPr="00AB21A5" w14:paraId="5B3C7E97" w14:textId="77777777" w:rsidTr="00AB21A5"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356BD2" w14:textId="77777777" w:rsidR="00AB21A5" w:rsidRPr="00AB21A5" w:rsidRDefault="00AB21A5" w:rsidP="00AB21A5">
            <w:pPr>
              <w:spacing w:after="105" w:line="270" w:lineRule="atLeast"/>
              <w:ind w:firstLine="225"/>
              <w:jc w:val="center"/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</w:pPr>
            <w:r w:rsidRPr="00AB21A5"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761B8C" w14:textId="77777777" w:rsidR="00AB21A5" w:rsidRPr="00AB21A5" w:rsidRDefault="00AB21A5" w:rsidP="00AB21A5">
            <w:pPr>
              <w:spacing w:after="105" w:line="270" w:lineRule="atLeast"/>
              <w:ind w:firstLine="225"/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</w:pPr>
            <w:r w:rsidRPr="00AB21A5"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  <w:t>Услуги педагога-психолога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0BB5E7" w14:textId="77777777" w:rsidR="00AB21A5" w:rsidRPr="00AB21A5" w:rsidRDefault="00AB21A5" w:rsidP="00AB21A5">
            <w:pPr>
              <w:spacing w:after="105" w:line="270" w:lineRule="atLeast"/>
              <w:ind w:firstLine="225"/>
              <w:jc w:val="center"/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</w:pPr>
            <w:r w:rsidRPr="00AB21A5"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  <w:t>1 занятие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4E5C6C" w14:textId="77777777" w:rsidR="00AB21A5" w:rsidRPr="00AB21A5" w:rsidRDefault="00AB21A5" w:rsidP="00AB21A5">
            <w:pPr>
              <w:spacing w:after="105" w:line="270" w:lineRule="atLeast"/>
              <w:ind w:firstLine="225"/>
              <w:jc w:val="center"/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</w:pPr>
            <w:r w:rsidRPr="00AB21A5"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  <w:t>150</w:t>
            </w:r>
          </w:p>
        </w:tc>
      </w:tr>
      <w:tr w:rsidR="00AB21A5" w:rsidRPr="00AB21A5" w14:paraId="0AF37CB7" w14:textId="77777777" w:rsidTr="00AB21A5"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D13B27" w14:textId="77777777" w:rsidR="00AB21A5" w:rsidRPr="00AB21A5" w:rsidRDefault="00AB21A5" w:rsidP="00AB21A5">
            <w:pPr>
              <w:spacing w:after="105" w:line="270" w:lineRule="atLeast"/>
              <w:ind w:firstLine="225"/>
              <w:jc w:val="center"/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</w:pPr>
            <w:r w:rsidRPr="00AB21A5"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D707E9" w14:textId="77777777" w:rsidR="00AB21A5" w:rsidRPr="00AB21A5" w:rsidRDefault="00AB21A5" w:rsidP="00AB21A5">
            <w:pPr>
              <w:spacing w:after="105" w:line="270" w:lineRule="atLeast"/>
              <w:ind w:firstLine="225"/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</w:pPr>
            <w:r w:rsidRPr="00AB21A5"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  <w:t>Услуги учителя-логопеда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5726B9" w14:textId="77777777" w:rsidR="00AB21A5" w:rsidRPr="00AB21A5" w:rsidRDefault="00AB21A5" w:rsidP="00AB21A5">
            <w:pPr>
              <w:spacing w:after="105" w:line="270" w:lineRule="atLeast"/>
              <w:ind w:firstLine="225"/>
              <w:jc w:val="center"/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</w:pPr>
            <w:r w:rsidRPr="00AB21A5"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  <w:t>1 занятие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756013" w14:textId="77777777" w:rsidR="00AB21A5" w:rsidRPr="00AB21A5" w:rsidRDefault="00AB21A5" w:rsidP="00AB21A5">
            <w:pPr>
              <w:spacing w:after="105" w:line="270" w:lineRule="atLeast"/>
              <w:ind w:firstLine="225"/>
              <w:jc w:val="center"/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</w:pPr>
            <w:r w:rsidRPr="00AB21A5">
              <w:rPr>
                <w:rFonts w:ascii="Tahoma" w:eastAsia="Times New Roman" w:hAnsi="Tahoma" w:cs="Tahoma"/>
                <w:color w:val="525251"/>
                <w:sz w:val="18"/>
                <w:szCs w:val="18"/>
                <w:lang w:eastAsia="ru-RU"/>
              </w:rPr>
              <w:t>150</w:t>
            </w:r>
          </w:p>
        </w:tc>
      </w:tr>
    </w:tbl>
    <w:p w14:paraId="57933493" w14:textId="77777777" w:rsidR="00B10A0B" w:rsidRDefault="00B10A0B"/>
    <w:sectPr w:rsidR="00B10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132"/>
    <w:rsid w:val="00546132"/>
    <w:rsid w:val="00AB21A5"/>
    <w:rsid w:val="00B1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1899F"/>
  <w15:chartTrackingRefBased/>
  <w15:docId w15:val="{EF7A9499-9DC5-4A88-887B-BA207B669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2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AB21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5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IT-Spec001</dc:creator>
  <cp:keywords/>
  <dc:description/>
  <cp:lastModifiedBy>IT-Spec001</cp:lastModifiedBy>
  <cp:revision>3</cp:revision>
  <dcterms:created xsi:type="dcterms:W3CDTF">2022-02-07T06:23:00Z</dcterms:created>
  <dcterms:modified xsi:type="dcterms:W3CDTF">2022-02-07T06:24:00Z</dcterms:modified>
</cp:coreProperties>
</file>