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74DCF" w14:textId="14EEB13F" w:rsidR="001D56FE" w:rsidRDefault="004812AA" w:rsidP="007C3BB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2AA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4812AA">
        <w:rPr>
          <w:rFonts w:ascii="Times New Roman" w:hAnsi="Times New Roman" w:cs="Times New Roman"/>
          <w:b/>
          <w:sz w:val="28"/>
          <w:szCs w:val="28"/>
        </w:rPr>
        <w:t xml:space="preserve"> утверждении </w:t>
      </w:r>
      <w:r w:rsidR="00551724">
        <w:rPr>
          <w:rFonts w:ascii="Times New Roman" w:hAnsi="Times New Roman" w:cs="Times New Roman"/>
          <w:b/>
          <w:sz w:val="28"/>
          <w:szCs w:val="28"/>
        </w:rPr>
        <w:t>П</w:t>
      </w:r>
      <w:r w:rsidRPr="004812AA">
        <w:rPr>
          <w:rFonts w:ascii="Times New Roman" w:hAnsi="Times New Roman" w:cs="Times New Roman"/>
          <w:b/>
          <w:sz w:val="28"/>
          <w:szCs w:val="28"/>
        </w:rPr>
        <w:t>еречня парковок общего пользования на автомобильных дорогах общего пользования местного значения на территории Няндомского муниципального округа</w:t>
      </w:r>
    </w:p>
    <w:p w14:paraId="3D10EC45" w14:textId="77777777" w:rsidR="00333479" w:rsidRDefault="00333479" w:rsidP="001D56F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4D44E676" w14:textId="57313126" w:rsidR="00F723DA" w:rsidRPr="00BD1B0E" w:rsidRDefault="002874D5" w:rsidP="00BD1B0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874D5">
        <w:rPr>
          <w:rFonts w:ascii="Times New Roman" w:hAnsi="Times New Roman" w:cs="Times New Roman"/>
          <w:sz w:val="28"/>
          <w:szCs w:val="28"/>
        </w:rPr>
        <w:t xml:space="preserve">В соответствии со статьей 14 Федерального закона от 6 октября </w:t>
      </w:r>
      <w:r w:rsidR="00551724">
        <w:rPr>
          <w:rFonts w:ascii="Times New Roman" w:hAnsi="Times New Roman" w:cs="Times New Roman"/>
          <w:sz w:val="28"/>
          <w:szCs w:val="28"/>
        </w:rPr>
        <w:br/>
      </w:r>
      <w:r w:rsidRPr="002874D5">
        <w:rPr>
          <w:rFonts w:ascii="Times New Roman" w:hAnsi="Times New Roman" w:cs="Times New Roman"/>
          <w:sz w:val="28"/>
          <w:szCs w:val="28"/>
        </w:rPr>
        <w:t xml:space="preserve">2003 года № 131-ФЗ «Об общих принципах организации местного самоуправления в Российской федерации», статей 13 Федерального закона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</w:t>
      </w:r>
      <w:r w:rsidR="00551724">
        <w:rPr>
          <w:rFonts w:ascii="Times New Roman" w:hAnsi="Times New Roman" w:cs="Times New Roman"/>
          <w:sz w:val="28"/>
          <w:szCs w:val="28"/>
        </w:rPr>
        <w:br/>
      </w:r>
      <w:r w:rsidRPr="002874D5">
        <w:rPr>
          <w:rFonts w:ascii="Times New Roman" w:hAnsi="Times New Roman" w:cs="Times New Roman"/>
          <w:sz w:val="28"/>
          <w:szCs w:val="28"/>
        </w:rPr>
        <w:t>от 29 декабря 2017 года № 443-ФЗ «Об организации дорожного движения в Российской Федерации и о внесении изменений в отдельные законодательные акты Российской Федерации»</w:t>
      </w:r>
      <w:r w:rsidR="00551724">
        <w:rPr>
          <w:rFonts w:ascii="Times New Roman" w:hAnsi="Times New Roman" w:cs="Times New Roman"/>
          <w:sz w:val="28"/>
          <w:szCs w:val="28"/>
        </w:rPr>
        <w:t>,</w:t>
      </w:r>
      <w:r w:rsidRPr="002874D5">
        <w:rPr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551724">
        <w:rPr>
          <w:rFonts w:ascii="Times New Roman" w:hAnsi="Times New Roman" w:cs="Times New Roman"/>
          <w:sz w:val="28"/>
          <w:szCs w:val="28"/>
        </w:rPr>
        <w:t>статьям</w:t>
      </w:r>
      <w:r w:rsidR="00F620C3">
        <w:rPr>
          <w:rFonts w:ascii="Times New Roman" w:hAnsi="Times New Roman" w:cs="Times New Roman"/>
          <w:sz w:val="28"/>
          <w:szCs w:val="28"/>
        </w:rPr>
        <w:t>и</w:t>
      </w:r>
      <w:r w:rsidR="00551724">
        <w:rPr>
          <w:rFonts w:ascii="Times New Roman" w:hAnsi="Times New Roman" w:cs="Times New Roman"/>
          <w:sz w:val="28"/>
          <w:szCs w:val="28"/>
        </w:rPr>
        <w:t xml:space="preserve"> 6, 40 </w:t>
      </w:r>
      <w:r w:rsidRPr="002874D5">
        <w:rPr>
          <w:rFonts w:ascii="Times New Roman" w:hAnsi="Times New Roman" w:cs="Times New Roman"/>
          <w:sz w:val="28"/>
          <w:szCs w:val="28"/>
        </w:rPr>
        <w:t>Устав</w:t>
      </w:r>
      <w:r w:rsidR="00551724">
        <w:rPr>
          <w:rFonts w:ascii="Times New Roman" w:hAnsi="Times New Roman" w:cs="Times New Roman"/>
          <w:sz w:val="28"/>
          <w:szCs w:val="28"/>
        </w:rPr>
        <w:t>а</w:t>
      </w:r>
      <w:r w:rsidRPr="002874D5">
        <w:rPr>
          <w:rFonts w:ascii="Times New Roman" w:hAnsi="Times New Roman" w:cs="Times New Roman"/>
          <w:sz w:val="28"/>
          <w:szCs w:val="28"/>
        </w:rPr>
        <w:t xml:space="preserve"> Няндомского муниципального округа, администрация Няндомского</w:t>
      </w:r>
      <w:r w:rsidR="00551724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2874D5">
        <w:rPr>
          <w:rFonts w:ascii="Times New Roman" w:hAnsi="Times New Roman" w:cs="Times New Roman"/>
          <w:sz w:val="28"/>
          <w:szCs w:val="28"/>
        </w:rPr>
        <w:t xml:space="preserve"> округа Архангельской области </w:t>
      </w:r>
      <w:r w:rsidRPr="002874D5">
        <w:rPr>
          <w:rFonts w:ascii="Times New Roman" w:hAnsi="Times New Roman" w:cs="Times New Roman"/>
          <w:b/>
          <w:bCs/>
          <w:sz w:val="28"/>
          <w:szCs w:val="28"/>
        </w:rPr>
        <w:t>п о с т а н о в л я е т:</w:t>
      </w:r>
    </w:p>
    <w:p w14:paraId="674A1D13" w14:textId="49FBA0C9" w:rsidR="00F723DA" w:rsidRDefault="00F723DA" w:rsidP="00F723D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05ACB">
        <w:rPr>
          <w:rFonts w:ascii="Times New Roman" w:hAnsi="Times New Roman" w:cs="Times New Roman"/>
          <w:sz w:val="28"/>
          <w:szCs w:val="28"/>
        </w:rPr>
        <w:t> </w:t>
      </w:r>
      <w:r w:rsidR="002874D5" w:rsidRPr="002874D5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r w:rsidR="00551724">
        <w:rPr>
          <w:rFonts w:ascii="Times New Roman" w:hAnsi="Times New Roman" w:cs="Times New Roman"/>
          <w:sz w:val="28"/>
          <w:szCs w:val="28"/>
        </w:rPr>
        <w:t>П</w:t>
      </w:r>
      <w:r w:rsidR="002874D5" w:rsidRPr="002874D5">
        <w:rPr>
          <w:rFonts w:ascii="Times New Roman" w:hAnsi="Times New Roman" w:cs="Times New Roman"/>
          <w:sz w:val="28"/>
          <w:szCs w:val="28"/>
        </w:rPr>
        <w:t>еречень парковок общего пользования на автомобильных дорогах общего пользования местного значения на территории Няндомского муниципального округа</w:t>
      </w:r>
      <w:r w:rsidR="00520B1D">
        <w:rPr>
          <w:rFonts w:ascii="Times New Roman" w:hAnsi="Times New Roman" w:cs="Times New Roman"/>
          <w:sz w:val="28"/>
          <w:szCs w:val="28"/>
        </w:rPr>
        <w:t>.</w:t>
      </w:r>
    </w:p>
    <w:p w14:paraId="214A446F" w14:textId="7BC68F68" w:rsidR="000F1810" w:rsidRDefault="00F723DA" w:rsidP="001D56F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D56FE" w:rsidRPr="00C276E7">
        <w:rPr>
          <w:rFonts w:ascii="Times New Roman" w:hAnsi="Times New Roman" w:cs="Times New Roman"/>
          <w:sz w:val="28"/>
          <w:szCs w:val="28"/>
        </w:rPr>
        <w:t>.</w:t>
      </w:r>
      <w:r w:rsidR="00A05ACB">
        <w:rPr>
          <w:rFonts w:ascii="Times New Roman" w:hAnsi="Times New Roman" w:cs="Times New Roman"/>
          <w:sz w:val="28"/>
          <w:szCs w:val="28"/>
        </w:rPr>
        <w:t> </w:t>
      </w:r>
      <w:r w:rsidR="002874D5" w:rsidRPr="002874D5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</w:t>
      </w:r>
      <w:r w:rsidR="00A05ACB">
        <w:rPr>
          <w:rFonts w:ascii="Times New Roman" w:hAnsi="Times New Roman" w:cs="Times New Roman"/>
          <w:sz w:val="28"/>
          <w:szCs w:val="28"/>
        </w:rPr>
        <w:t>.</w:t>
      </w:r>
    </w:p>
    <w:p w14:paraId="07E2B660" w14:textId="443CBB27" w:rsidR="00DF1D16" w:rsidRDefault="00571867" w:rsidP="002874D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05ACB">
        <w:rPr>
          <w:rFonts w:ascii="Times New Roman" w:hAnsi="Times New Roman" w:cs="Times New Roman"/>
          <w:sz w:val="28"/>
          <w:szCs w:val="28"/>
        </w:rPr>
        <w:t> </w:t>
      </w:r>
      <w:r w:rsidR="002874D5" w:rsidRPr="002874D5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</w:t>
      </w:r>
      <w:r w:rsidR="00DF1D16">
        <w:rPr>
          <w:rFonts w:ascii="Times New Roman" w:hAnsi="Times New Roman" w:cs="Times New Roman"/>
          <w:sz w:val="28"/>
          <w:szCs w:val="28"/>
        </w:rPr>
        <w:t>.</w:t>
      </w:r>
    </w:p>
    <w:p w14:paraId="66576B00" w14:textId="7C6753A4" w:rsidR="002874D5" w:rsidRDefault="002874D5" w:rsidP="002874D5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A6F1D0D" w14:textId="77777777" w:rsidR="000E3F3D" w:rsidRDefault="000E3F3D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333479" w14:paraId="08DF7A7B" w14:textId="77777777" w:rsidTr="00306843">
        <w:tc>
          <w:tcPr>
            <w:tcW w:w="5637" w:type="dxa"/>
          </w:tcPr>
          <w:p w14:paraId="4FA5E0B7" w14:textId="165A8107" w:rsidR="0038092B" w:rsidRDefault="00551724" w:rsidP="007076D9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Глав</w:t>
            </w:r>
            <w:r w:rsidR="00595061">
              <w:rPr>
                <w:b/>
                <w:bCs/>
                <w:sz w:val="28"/>
                <w:szCs w:val="28"/>
              </w:rPr>
              <w:t>а</w:t>
            </w:r>
            <w:r>
              <w:rPr>
                <w:b/>
                <w:bCs/>
                <w:sz w:val="28"/>
                <w:szCs w:val="28"/>
              </w:rPr>
              <w:t xml:space="preserve"> Няндомского </w:t>
            </w:r>
          </w:p>
          <w:p w14:paraId="4D911112" w14:textId="751C7C45" w:rsidR="00551724" w:rsidRPr="007076D9" w:rsidRDefault="00551724" w:rsidP="007076D9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 округа</w:t>
            </w:r>
          </w:p>
        </w:tc>
        <w:tc>
          <w:tcPr>
            <w:tcW w:w="3933" w:type="dxa"/>
          </w:tcPr>
          <w:p w14:paraId="5148C777" w14:textId="77777777" w:rsidR="002B348A" w:rsidRDefault="002B348A" w:rsidP="00916AB3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7018F798" w14:textId="0D7137A6" w:rsidR="0038092B" w:rsidRPr="00F620C3" w:rsidRDefault="00551724" w:rsidP="007076D9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595061">
              <w:rPr>
                <w:b/>
                <w:bCs/>
                <w:color w:val="000000"/>
                <w:sz w:val="28"/>
                <w:szCs w:val="28"/>
              </w:rPr>
              <w:t>В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595061">
              <w:rPr>
                <w:b/>
                <w:bCs/>
                <w:color w:val="000000"/>
                <w:sz w:val="28"/>
                <w:szCs w:val="28"/>
              </w:rPr>
              <w:t>Кононов</w:t>
            </w:r>
          </w:p>
        </w:tc>
      </w:tr>
    </w:tbl>
    <w:p w14:paraId="13BE06A8" w14:textId="77777777" w:rsidR="00C06F5B" w:rsidRDefault="00C06F5B">
      <w:pPr>
        <w:sectPr w:rsidR="00C06F5B" w:rsidSect="0038092B">
          <w:headerReference w:type="default" r:id="rId8"/>
          <w:headerReference w:type="first" r:id="rId9"/>
          <w:pgSz w:w="11906" w:h="16838"/>
          <w:pgMar w:top="426" w:right="851" w:bottom="851" w:left="1701" w:header="429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</w:tblGrid>
      <w:tr w:rsidR="00CE28DC" w:rsidRPr="0002510A" w14:paraId="5DDE3AA4" w14:textId="77777777" w:rsidTr="00551724">
        <w:trPr>
          <w:jc w:val="right"/>
        </w:trPr>
        <w:tc>
          <w:tcPr>
            <w:tcW w:w="5038" w:type="dxa"/>
          </w:tcPr>
          <w:p w14:paraId="3F05D58C" w14:textId="24281590" w:rsidR="00CE28DC" w:rsidRPr="0002510A" w:rsidRDefault="00551724" w:rsidP="003C3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</w:t>
            </w:r>
          </w:p>
        </w:tc>
      </w:tr>
      <w:tr w:rsidR="00CE28DC" w:rsidRPr="0002510A" w14:paraId="14A62A34" w14:textId="77777777" w:rsidTr="00551724">
        <w:trPr>
          <w:jc w:val="right"/>
        </w:trPr>
        <w:tc>
          <w:tcPr>
            <w:tcW w:w="5038" w:type="dxa"/>
          </w:tcPr>
          <w:p w14:paraId="317C9D2A" w14:textId="6DFA61C9" w:rsidR="00CE28DC" w:rsidRPr="0002510A" w:rsidRDefault="00CE28DC" w:rsidP="003C3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10A"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 w:rsidR="00551724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02510A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</w:tc>
      </w:tr>
      <w:tr w:rsidR="00CE28DC" w:rsidRPr="0002510A" w14:paraId="108A5F8C" w14:textId="77777777" w:rsidTr="00551724">
        <w:trPr>
          <w:jc w:val="right"/>
        </w:trPr>
        <w:tc>
          <w:tcPr>
            <w:tcW w:w="5038" w:type="dxa"/>
          </w:tcPr>
          <w:p w14:paraId="45ADCD7B" w14:textId="77777777" w:rsidR="00CE28DC" w:rsidRDefault="00CE28DC" w:rsidP="003C3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10A"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</w:t>
            </w:r>
          </w:p>
          <w:p w14:paraId="37B0B130" w14:textId="77777777" w:rsidR="00CE28DC" w:rsidRPr="0002510A" w:rsidRDefault="00CE28DC" w:rsidP="003C3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Архангельской области</w:t>
            </w:r>
          </w:p>
        </w:tc>
      </w:tr>
      <w:tr w:rsidR="00CE28DC" w:rsidRPr="0002510A" w14:paraId="7E476703" w14:textId="77777777" w:rsidTr="00551724">
        <w:trPr>
          <w:jc w:val="right"/>
        </w:trPr>
        <w:tc>
          <w:tcPr>
            <w:tcW w:w="5038" w:type="dxa"/>
          </w:tcPr>
          <w:p w14:paraId="278040EC" w14:textId="1B168462" w:rsidR="00CE28DC" w:rsidRPr="0002510A" w:rsidRDefault="00CE28DC" w:rsidP="003C3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510A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551724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02510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Pr="0002510A">
              <w:rPr>
                <w:rFonts w:ascii="Times New Roman" w:hAnsi="Times New Roman" w:cs="Times New Roman"/>
                <w:sz w:val="28"/>
                <w:szCs w:val="28"/>
              </w:rPr>
              <w:t xml:space="preserve"> 2023 г. №</w:t>
            </w:r>
            <w:r w:rsidR="00551724">
              <w:rPr>
                <w:rFonts w:ascii="Times New Roman" w:hAnsi="Times New Roman" w:cs="Times New Roman"/>
                <w:sz w:val="28"/>
                <w:szCs w:val="28"/>
              </w:rPr>
              <w:t>____-па</w:t>
            </w:r>
          </w:p>
        </w:tc>
      </w:tr>
    </w:tbl>
    <w:p w14:paraId="6091D4B9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</w:pPr>
    </w:p>
    <w:p w14:paraId="559AB671" w14:textId="77777777" w:rsidR="00306843" w:rsidRDefault="00306843" w:rsidP="00306843">
      <w:pPr>
        <w:tabs>
          <w:tab w:val="left" w:pos="28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05ACB">
        <w:rPr>
          <w:rFonts w:ascii="Times New Roman" w:hAnsi="Times New Roman" w:cs="Times New Roman"/>
          <w:sz w:val="28"/>
          <w:szCs w:val="28"/>
        </w:rPr>
        <w:t>еречень</w:t>
      </w:r>
    </w:p>
    <w:p w14:paraId="2B55E2D8" w14:textId="1FF1054A" w:rsidR="00306843" w:rsidRDefault="00EB0A46" w:rsidP="00306843">
      <w:pPr>
        <w:tabs>
          <w:tab w:val="left" w:pos="286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B0A46">
        <w:rPr>
          <w:rFonts w:ascii="Times New Roman" w:hAnsi="Times New Roman" w:cs="Times New Roman"/>
          <w:sz w:val="28"/>
          <w:szCs w:val="28"/>
        </w:rPr>
        <w:t xml:space="preserve">парковок общего пользования на автомобильных дорогах общего пользования местного значения на территории </w:t>
      </w:r>
      <w:r w:rsidR="00551724">
        <w:rPr>
          <w:rFonts w:ascii="Times New Roman" w:hAnsi="Times New Roman" w:cs="Times New Roman"/>
          <w:sz w:val="28"/>
          <w:szCs w:val="28"/>
        </w:rPr>
        <w:br/>
      </w:r>
      <w:r w:rsidRPr="00EB0A46">
        <w:rPr>
          <w:rFonts w:ascii="Times New Roman" w:hAnsi="Times New Roman" w:cs="Times New Roman"/>
          <w:sz w:val="28"/>
          <w:szCs w:val="28"/>
        </w:rPr>
        <w:t>Няндомского муниципального округа</w:t>
      </w:r>
    </w:p>
    <w:p w14:paraId="18EC517C" w14:textId="77777777" w:rsidR="00306843" w:rsidRDefault="00306843" w:rsidP="00306843">
      <w:pPr>
        <w:tabs>
          <w:tab w:val="left" w:pos="2865"/>
        </w:tabs>
        <w:ind w:left="-1134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pPr w:leftFromText="180" w:rightFromText="180" w:vertAnchor="text" w:tblpXSpec="center" w:tblpY="1"/>
        <w:tblOverlap w:val="never"/>
        <w:tblW w:w="14992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851"/>
        <w:gridCol w:w="1134"/>
        <w:gridCol w:w="1417"/>
        <w:gridCol w:w="1418"/>
        <w:gridCol w:w="1134"/>
        <w:gridCol w:w="2410"/>
        <w:gridCol w:w="992"/>
        <w:gridCol w:w="1559"/>
      </w:tblGrid>
      <w:tr w:rsidR="00020931" w:rsidRPr="00551724" w14:paraId="1440FECB" w14:textId="77777777" w:rsidTr="00C34D21">
        <w:trPr>
          <w:trHeight w:val="2257"/>
          <w:jc w:val="center"/>
        </w:trPr>
        <w:tc>
          <w:tcPr>
            <w:tcW w:w="817" w:type="dxa"/>
            <w:vAlign w:val="center"/>
          </w:tcPr>
          <w:p w14:paraId="0FC61320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Реестровый номер парковки общего пользования</w:t>
            </w:r>
          </w:p>
        </w:tc>
        <w:tc>
          <w:tcPr>
            <w:tcW w:w="3260" w:type="dxa"/>
            <w:vAlign w:val="center"/>
          </w:tcPr>
          <w:p w14:paraId="3CD85BE9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Адрес (место расположения) парковки общего пользования</w:t>
            </w:r>
          </w:p>
        </w:tc>
        <w:tc>
          <w:tcPr>
            <w:tcW w:w="851" w:type="dxa"/>
            <w:vAlign w:val="center"/>
          </w:tcPr>
          <w:p w14:paraId="534AD6B4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Общая площадь парковки общего пользования, </w:t>
            </w:r>
            <w:proofErr w:type="spellStart"/>
            <w:proofErr w:type="gramStart"/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кв.м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14:paraId="791BA828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Назначение парковки общего пользования</w:t>
            </w:r>
          </w:p>
        </w:tc>
        <w:tc>
          <w:tcPr>
            <w:tcW w:w="1417" w:type="dxa"/>
            <w:vAlign w:val="center"/>
          </w:tcPr>
          <w:p w14:paraId="350EEE88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Условия размещения транспортного средства на парковке общего пользования (платно/бесплатно)</w:t>
            </w:r>
          </w:p>
        </w:tc>
        <w:tc>
          <w:tcPr>
            <w:tcW w:w="1418" w:type="dxa"/>
            <w:vAlign w:val="center"/>
          </w:tcPr>
          <w:p w14:paraId="18E1B5BE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Характеристики парковки общего пользования</w:t>
            </w:r>
          </w:p>
        </w:tc>
        <w:tc>
          <w:tcPr>
            <w:tcW w:w="1134" w:type="dxa"/>
            <w:vAlign w:val="center"/>
          </w:tcPr>
          <w:p w14:paraId="260607CD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Режим работы парковки общего пользования</w:t>
            </w:r>
          </w:p>
        </w:tc>
        <w:tc>
          <w:tcPr>
            <w:tcW w:w="2410" w:type="dxa"/>
            <w:vAlign w:val="center"/>
          </w:tcPr>
          <w:p w14:paraId="50660BC7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Информация о собственнике (владельце) парковки общего пользования</w:t>
            </w:r>
          </w:p>
        </w:tc>
        <w:tc>
          <w:tcPr>
            <w:tcW w:w="992" w:type="dxa"/>
            <w:vAlign w:val="center"/>
          </w:tcPr>
          <w:p w14:paraId="75DEB5FE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Вместительность (количество </w:t>
            </w:r>
            <w:proofErr w:type="spellStart"/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машино</w:t>
            </w:r>
            <w:proofErr w:type="spellEnd"/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-мест) парковки общего пользования)</w:t>
            </w:r>
          </w:p>
        </w:tc>
        <w:tc>
          <w:tcPr>
            <w:tcW w:w="1559" w:type="dxa"/>
            <w:vAlign w:val="center"/>
          </w:tcPr>
          <w:p w14:paraId="7BF8D645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Количество </w:t>
            </w:r>
            <w:proofErr w:type="spellStart"/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машино</w:t>
            </w:r>
            <w:proofErr w:type="spellEnd"/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-мест для стоянки транспортных средств, которыми управляют инвалиды, либо в которых перевозят инвалидов </w:t>
            </w:r>
          </w:p>
        </w:tc>
      </w:tr>
      <w:tr w:rsidR="00020931" w:rsidRPr="00551724" w14:paraId="4BA9C326" w14:textId="77777777" w:rsidTr="00C34D21">
        <w:trPr>
          <w:trHeight w:val="60"/>
          <w:jc w:val="center"/>
        </w:trPr>
        <w:tc>
          <w:tcPr>
            <w:tcW w:w="817" w:type="dxa"/>
            <w:vAlign w:val="center"/>
          </w:tcPr>
          <w:p w14:paraId="1C7B709D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60" w:type="dxa"/>
            <w:vAlign w:val="center"/>
          </w:tcPr>
          <w:p w14:paraId="469BF9B9" w14:textId="7556AEA1" w:rsidR="00020931" w:rsidRPr="00551724" w:rsidRDefault="003354DF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г. Няндома, ул. 60 лет Октября</w:t>
            </w:r>
            <w:r w:rsidR="00B04573"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, напротив д. 15</w:t>
            </w:r>
          </w:p>
        </w:tc>
        <w:tc>
          <w:tcPr>
            <w:tcW w:w="851" w:type="dxa"/>
            <w:vAlign w:val="center"/>
          </w:tcPr>
          <w:p w14:paraId="68C7FB02" w14:textId="488393E1" w:rsidR="00020931" w:rsidRPr="00551724" w:rsidRDefault="00F37A53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820</w:t>
            </w:r>
          </w:p>
        </w:tc>
        <w:tc>
          <w:tcPr>
            <w:tcW w:w="1134" w:type="dxa"/>
            <w:vAlign w:val="center"/>
          </w:tcPr>
          <w:p w14:paraId="5AF55C88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легковые</w:t>
            </w:r>
          </w:p>
        </w:tc>
        <w:tc>
          <w:tcPr>
            <w:tcW w:w="1417" w:type="dxa"/>
            <w:vAlign w:val="center"/>
          </w:tcPr>
          <w:p w14:paraId="11EBC153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1418" w:type="dxa"/>
            <w:vAlign w:val="center"/>
          </w:tcPr>
          <w:p w14:paraId="1C64408E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наземная</w:t>
            </w:r>
          </w:p>
        </w:tc>
        <w:tc>
          <w:tcPr>
            <w:tcW w:w="1134" w:type="dxa"/>
            <w:vAlign w:val="center"/>
          </w:tcPr>
          <w:p w14:paraId="4D0D524A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круглосуточно</w:t>
            </w:r>
          </w:p>
        </w:tc>
        <w:tc>
          <w:tcPr>
            <w:tcW w:w="2410" w:type="dxa"/>
            <w:vAlign w:val="center"/>
          </w:tcPr>
          <w:p w14:paraId="131ABE65" w14:textId="58AEA152" w:rsidR="00020931" w:rsidRPr="00551724" w:rsidRDefault="006833E9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Администрация няндомского муниципального округа</w:t>
            </w:r>
          </w:p>
        </w:tc>
        <w:tc>
          <w:tcPr>
            <w:tcW w:w="992" w:type="dxa"/>
            <w:vAlign w:val="center"/>
          </w:tcPr>
          <w:p w14:paraId="0406F68C" w14:textId="17D6AE30" w:rsidR="00020931" w:rsidRPr="00551724" w:rsidRDefault="00943AD2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559" w:type="dxa"/>
            <w:vAlign w:val="center"/>
          </w:tcPr>
          <w:p w14:paraId="1A2D01C6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</w:tr>
      <w:tr w:rsidR="00020931" w:rsidRPr="00551724" w14:paraId="1F306E06" w14:textId="77777777" w:rsidTr="004D5155">
        <w:trPr>
          <w:jc w:val="center"/>
        </w:trPr>
        <w:tc>
          <w:tcPr>
            <w:tcW w:w="817" w:type="dxa"/>
            <w:vAlign w:val="center"/>
          </w:tcPr>
          <w:p w14:paraId="4AB067D0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260" w:type="dxa"/>
            <w:vAlign w:val="center"/>
          </w:tcPr>
          <w:p w14:paraId="6C8B7CB0" w14:textId="3BDDD6C8" w:rsidR="00020931" w:rsidRPr="00551724" w:rsidRDefault="003354DF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г. Няндома, ул. И. Севастьянова</w:t>
            </w:r>
            <w:r w:rsidR="00B04573"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, напротив д. 33</w:t>
            </w:r>
          </w:p>
        </w:tc>
        <w:tc>
          <w:tcPr>
            <w:tcW w:w="851" w:type="dxa"/>
            <w:vAlign w:val="center"/>
          </w:tcPr>
          <w:p w14:paraId="3E3B5BE1" w14:textId="3917B9FE" w:rsidR="00020931" w:rsidRPr="00551724" w:rsidRDefault="00F37A53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1900</w:t>
            </w:r>
          </w:p>
        </w:tc>
        <w:tc>
          <w:tcPr>
            <w:tcW w:w="1134" w:type="dxa"/>
            <w:vAlign w:val="center"/>
          </w:tcPr>
          <w:p w14:paraId="0640AEF8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легковые</w:t>
            </w:r>
          </w:p>
        </w:tc>
        <w:tc>
          <w:tcPr>
            <w:tcW w:w="1417" w:type="dxa"/>
            <w:vAlign w:val="center"/>
          </w:tcPr>
          <w:p w14:paraId="7A85069B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1418" w:type="dxa"/>
            <w:vAlign w:val="center"/>
          </w:tcPr>
          <w:p w14:paraId="5C5B5015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наземная</w:t>
            </w:r>
          </w:p>
        </w:tc>
        <w:tc>
          <w:tcPr>
            <w:tcW w:w="1134" w:type="dxa"/>
            <w:vAlign w:val="center"/>
          </w:tcPr>
          <w:p w14:paraId="361C257F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круглосуточно</w:t>
            </w:r>
          </w:p>
        </w:tc>
        <w:tc>
          <w:tcPr>
            <w:tcW w:w="2410" w:type="dxa"/>
            <w:vAlign w:val="center"/>
          </w:tcPr>
          <w:p w14:paraId="70D75A3E" w14:textId="527B7C48" w:rsidR="00020931" w:rsidRPr="00551724" w:rsidRDefault="00D26068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Администрация няндомского муниципального округа</w:t>
            </w:r>
          </w:p>
        </w:tc>
        <w:tc>
          <w:tcPr>
            <w:tcW w:w="992" w:type="dxa"/>
            <w:vAlign w:val="center"/>
          </w:tcPr>
          <w:p w14:paraId="10ADE5F3" w14:textId="17C6D135" w:rsidR="00020931" w:rsidRPr="00551724" w:rsidRDefault="00943AD2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559" w:type="dxa"/>
            <w:vAlign w:val="center"/>
          </w:tcPr>
          <w:p w14:paraId="7A5B64A1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</w:tr>
      <w:tr w:rsidR="00020931" w:rsidRPr="00551724" w14:paraId="2B19733B" w14:textId="77777777" w:rsidTr="00C34D21">
        <w:trPr>
          <w:trHeight w:val="437"/>
          <w:jc w:val="center"/>
        </w:trPr>
        <w:tc>
          <w:tcPr>
            <w:tcW w:w="817" w:type="dxa"/>
            <w:vAlign w:val="center"/>
          </w:tcPr>
          <w:p w14:paraId="1FF9A7A2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260" w:type="dxa"/>
            <w:vAlign w:val="center"/>
          </w:tcPr>
          <w:p w14:paraId="47A0C852" w14:textId="2AFD9B50" w:rsidR="00020931" w:rsidRPr="00551724" w:rsidRDefault="00B04573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г. Няндома, ул. И. Севастьянова, напротив д. 30</w:t>
            </w:r>
          </w:p>
        </w:tc>
        <w:tc>
          <w:tcPr>
            <w:tcW w:w="851" w:type="dxa"/>
            <w:vAlign w:val="center"/>
          </w:tcPr>
          <w:p w14:paraId="7E31BCCA" w14:textId="1D46697F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F37A53"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34" w:type="dxa"/>
            <w:vAlign w:val="center"/>
          </w:tcPr>
          <w:p w14:paraId="55248AC4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легковые</w:t>
            </w:r>
          </w:p>
        </w:tc>
        <w:tc>
          <w:tcPr>
            <w:tcW w:w="1417" w:type="dxa"/>
            <w:vAlign w:val="center"/>
          </w:tcPr>
          <w:p w14:paraId="75EC64EE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1418" w:type="dxa"/>
            <w:vAlign w:val="center"/>
          </w:tcPr>
          <w:p w14:paraId="08E8F59A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наземная</w:t>
            </w:r>
          </w:p>
        </w:tc>
        <w:tc>
          <w:tcPr>
            <w:tcW w:w="1134" w:type="dxa"/>
            <w:vAlign w:val="center"/>
          </w:tcPr>
          <w:p w14:paraId="6C22C13A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круглосуточно</w:t>
            </w:r>
          </w:p>
        </w:tc>
        <w:tc>
          <w:tcPr>
            <w:tcW w:w="2410" w:type="dxa"/>
            <w:vAlign w:val="center"/>
          </w:tcPr>
          <w:p w14:paraId="0C5BB553" w14:textId="697B18C7" w:rsidR="00020931" w:rsidRPr="00551724" w:rsidRDefault="00D26068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Администрация няндомского муниципального округа</w:t>
            </w:r>
          </w:p>
        </w:tc>
        <w:tc>
          <w:tcPr>
            <w:tcW w:w="992" w:type="dxa"/>
            <w:vAlign w:val="center"/>
          </w:tcPr>
          <w:p w14:paraId="3547F051" w14:textId="18BD73A1" w:rsidR="00020931" w:rsidRPr="00551724" w:rsidRDefault="00943AD2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59" w:type="dxa"/>
            <w:vAlign w:val="center"/>
          </w:tcPr>
          <w:p w14:paraId="23DB31FD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</w:tr>
      <w:tr w:rsidR="00020931" w:rsidRPr="00551724" w14:paraId="45F5F881" w14:textId="77777777" w:rsidTr="004D5155">
        <w:trPr>
          <w:jc w:val="center"/>
        </w:trPr>
        <w:tc>
          <w:tcPr>
            <w:tcW w:w="817" w:type="dxa"/>
            <w:vAlign w:val="center"/>
          </w:tcPr>
          <w:p w14:paraId="0A665A61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260" w:type="dxa"/>
            <w:vAlign w:val="center"/>
          </w:tcPr>
          <w:p w14:paraId="13A5FAB5" w14:textId="236497F9" w:rsidR="00020931" w:rsidRPr="00551724" w:rsidRDefault="00B04573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г. Няндома, ул. И. Севастьянова, напротив д. 24</w:t>
            </w:r>
          </w:p>
        </w:tc>
        <w:tc>
          <w:tcPr>
            <w:tcW w:w="851" w:type="dxa"/>
            <w:vAlign w:val="center"/>
          </w:tcPr>
          <w:p w14:paraId="618F9F75" w14:textId="6EF62C16" w:rsidR="00020931" w:rsidRPr="00551724" w:rsidRDefault="00F37A53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1134" w:type="dxa"/>
            <w:vAlign w:val="center"/>
          </w:tcPr>
          <w:p w14:paraId="5DE54410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легковые</w:t>
            </w:r>
          </w:p>
        </w:tc>
        <w:tc>
          <w:tcPr>
            <w:tcW w:w="1417" w:type="dxa"/>
            <w:vAlign w:val="center"/>
          </w:tcPr>
          <w:p w14:paraId="3F70FD9E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1418" w:type="dxa"/>
            <w:vAlign w:val="center"/>
          </w:tcPr>
          <w:p w14:paraId="6CBE6E23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наземная</w:t>
            </w:r>
          </w:p>
        </w:tc>
        <w:tc>
          <w:tcPr>
            <w:tcW w:w="1134" w:type="dxa"/>
            <w:vAlign w:val="center"/>
          </w:tcPr>
          <w:p w14:paraId="60942974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круглосуточно</w:t>
            </w:r>
          </w:p>
        </w:tc>
        <w:tc>
          <w:tcPr>
            <w:tcW w:w="2410" w:type="dxa"/>
            <w:vAlign w:val="center"/>
          </w:tcPr>
          <w:p w14:paraId="2F0720FB" w14:textId="6B3B89B8" w:rsidR="00020931" w:rsidRPr="00551724" w:rsidRDefault="00D26068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Администрация няндомского муниципального округа</w:t>
            </w:r>
          </w:p>
        </w:tc>
        <w:tc>
          <w:tcPr>
            <w:tcW w:w="992" w:type="dxa"/>
            <w:vAlign w:val="center"/>
          </w:tcPr>
          <w:p w14:paraId="3F890EDB" w14:textId="54E69BAD" w:rsidR="00020931" w:rsidRPr="00551724" w:rsidRDefault="00943AD2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59" w:type="dxa"/>
            <w:vAlign w:val="center"/>
          </w:tcPr>
          <w:p w14:paraId="080BC0F4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</w:tr>
      <w:tr w:rsidR="00020931" w:rsidRPr="00551724" w14:paraId="14CAC983" w14:textId="77777777" w:rsidTr="00C34D21">
        <w:trPr>
          <w:trHeight w:val="418"/>
          <w:jc w:val="center"/>
        </w:trPr>
        <w:tc>
          <w:tcPr>
            <w:tcW w:w="817" w:type="dxa"/>
            <w:vAlign w:val="center"/>
          </w:tcPr>
          <w:p w14:paraId="084B389F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260" w:type="dxa"/>
            <w:vAlign w:val="center"/>
          </w:tcPr>
          <w:p w14:paraId="48C7D160" w14:textId="2FB45FEA" w:rsidR="00020931" w:rsidRPr="00551724" w:rsidRDefault="00B04573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г. Няндома, ул. И. Севастьянова, вблизи д. 27</w:t>
            </w:r>
          </w:p>
        </w:tc>
        <w:tc>
          <w:tcPr>
            <w:tcW w:w="851" w:type="dxa"/>
            <w:vAlign w:val="center"/>
          </w:tcPr>
          <w:p w14:paraId="34B830C2" w14:textId="0FFA069E" w:rsidR="00020931" w:rsidRPr="00551724" w:rsidRDefault="00943AD2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480</w:t>
            </w:r>
          </w:p>
        </w:tc>
        <w:tc>
          <w:tcPr>
            <w:tcW w:w="1134" w:type="dxa"/>
            <w:vAlign w:val="center"/>
          </w:tcPr>
          <w:p w14:paraId="19335700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легковые</w:t>
            </w:r>
          </w:p>
        </w:tc>
        <w:tc>
          <w:tcPr>
            <w:tcW w:w="1417" w:type="dxa"/>
            <w:vAlign w:val="center"/>
          </w:tcPr>
          <w:p w14:paraId="619D4A47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1418" w:type="dxa"/>
            <w:vAlign w:val="center"/>
          </w:tcPr>
          <w:p w14:paraId="6A37773B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наземная</w:t>
            </w:r>
          </w:p>
        </w:tc>
        <w:tc>
          <w:tcPr>
            <w:tcW w:w="1134" w:type="dxa"/>
            <w:vAlign w:val="center"/>
          </w:tcPr>
          <w:p w14:paraId="6CE612C9" w14:textId="77777777" w:rsidR="00020931" w:rsidRPr="00551724" w:rsidRDefault="00020931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круглосуточно</w:t>
            </w:r>
          </w:p>
        </w:tc>
        <w:tc>
          <w:tcPr>
            <w:tcW w:w="2410" w:type="dxa"/>
            <w:vAlign w:val="center"/>
          </w:tcPr>
          <w:p w14:paraId="516B88A1" w14:textId="5676F03F" w:rsidR="00020931" w:rsidRPr="00551724" w:rsidRDefault="00D26068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Администрация няндомского муниципального округа</w:t>
            </w:r>
          </w:p>
        </w:tc>
        <w:tc>
          <w:tcPr>
            <w:tcW w:w="992" w:type="dxa"/>
            <w:vAlign w:val="center"/>
          </w:tcPr>
          <w:p w14:paraId="256559A3" w14:textId="0949F3B4" w:rsidR="00020931" w:rsidRPr="00551724" w:rsidRDefault="00943AD2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559" w:type="dxa"/>
            <w:vAlign w:val="center"/>
          </w:tcPr>
          <w:p w14:paraId="3C2C9131" w14:textId="5F6854EB" w:rsidR="00020931" w:rsidRPr="00551724" w:rsidRDefault="00943AD2" w:rsidP="00C06F5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5172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</w:tr>
    </w:tbl>
    <w:p w14:paraId="144B7A90" w14:textId="77777777" w:rsidR="00AA5DE4" w:rsidRDefault="00AA5DE4" w:rsidP="00C7038B">
      <w:pPr>
        <w:rPr>
          <w:rFonts w:ascii="Times New Roman" w:hAnsi="Times New Roman" w:cs="Times New Roman"/>
          <w:sz w:val="28"/>
          <w:szCs w:val="28"/>
        </w:rPr>
        <w:sectPr w:rsidR="00AA5DE4" w:rsidSect="00551724">
          <w:headerReference w:type="first" r:id="rId10"/>
          <w:pgSz w:w="16838" w:h="11906" w:orient="landscape"/>
          <w:pgMar w:top="851" w:right="425" w:bottom="851" w:left="851" w:header="431" w:footer="709" w:gutter="0"/>
          <w:cols w:space="708"/>
          <w:titlePg/>
          <w:docGrid w:linePitch="360"/>
        </w:sectPr>
      </w:pPr>
    </w:p>
    <w:p w14:paraId="5728BB5A" w14:textId="77777777" w:rsidR="00184095" w:rsidRPr="007076D9" w:rsidRDefault="00184095" w:rsidP="005B44D8">
      <w:pPr>
        <w:tabs>
          <w:tab w:val="left" w:pos="2029"/>
        </w:tabs>
        <w:rPr>
          <w:rFonts w:ascii="Times New Roman" w:hAnsi="Times New Roman" w:cs="Times New Roman"/>
          <w:sz w:val="28"/>
          <w:szCs w:val="28"/>
        </w:rPr>
      </w:pPr>
    </w:p>
    <w:sectPr w:rsidR="00184095" w:rsidRPr="007076D9" w:rsidSect="00C15C1E">
      <w:headerReference w:type="default" r:id="rId11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9D9AB" w14:textId="77777777" w:rsidR="00767DC9" w:rsidRDefault="00767DC9" w:rsidP="00D729AA">
      <w:pPr>
        <w:spacing w:line="240" w:lineRule="auto"/>
      </w:pPr>
      <w:r>
        <w:separator/>
      </w:r>
    </w:p>
  </w:endnote>
  <w:endnote w:type="continuationSeparator" w:id="0">
    <w:p w14:paraId="142D18B3" w14:textId="77777777" w:rsidR="00767DC9" w:rsidRDefault="00767DC9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0C833" w14:textId="77777777" w:rsidR="00767DC9" w:rsidRDefault="00767DC9" w:rsidP="00D729AA">
      <w:pPr>
        <w:spacing w:line="240" w:lineRule="auto"/>
      </w:pPr>
      <w:r>
        <w:separator/>
      </w:r>
    </w:p>
  </w:footnote>
  <w:footnote w:type="continuationSeparator" w:id="0">
    <w:p w14:paraId="33951856" w14:textId="77777777" w:rsidR="00767DC9" w:rsidRDefault="00767DC9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2B0125B5" w14:textId="055F19AD" w:rsidR="00D729AA" w:rsidRDefault="009139E1" w:rsidP="00394D26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E54091">
          <w:rPr>
            <w:rFonts w:ascii="Times New Roman" w:hAnsi="Times New Roman" w:cs="Times New Roman"/>
            <w:noProof/>
          </w:rPr>
          <w:t>3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45A013BD" w14:textId="77777777" w:rsidTr="00B4239F">
      <w:tc>
        <w:tcPr>
          <w:tcW w:w="9354" w:type="dxa"/>
        </w:tcPr>
        <w:p w14:paraId="1B77C1B1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16012778" wp14:editId="4553F6FE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5C4E5F04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6248C2AB" w14:textId="77777777" w:rsidTr="00B4239F">
      <w:tc>
        <w:tcPr>
          <w:tcW w:w="9354" w:type="dxa"/>
        </w:tcPr>
        <w:p w14:paraId="29221A18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C4FDBCB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</w:t>
          </w:r>
          <w:r w:rsidR="003D6474">
            <w:rPr>
              <w:rFonts w:ascii="Times New Roman" w:hAnsi="Times New Roman" w:cs="Times New Roman"/>
              <w:b/>
              <w:sz w:val="28"/>
              <w:szCs w:val="28"/>
            </w:rPr>
            <w:t>МУНИЦИПАЛЬНОГО ОКРУГА</w:t>
          </w:r>
        </w:p>
        <w:p w14:paraId="3EAFC2C1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7CF2EF1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50A3DD35" w14:textId="77777777" w:rsidTr="00B4239F">
      <w:tc>
        <w:tcPr>
          <w:tcW w:w="9354" w:type="dxa"/>
        </w:tcPr>
        <w:p w14:paraId="1C610259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37A85656" w14:textId="77777777" w:rsidTr="00B4239F">
      <w:tc>
        <w:tcPr>
          <w:tcW w:w="9354" w:type="dxa"/>
        </w:tcPr>
        <w:p w14:paraId="396A2208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6A2CA5C8" w14:textId="77777777" w:rsidTr="00B4239F">
      <w:tc>
        <w:tcPr>
          <w:tcW w:w="9354" w:type="dxa"/>
        </w:tcPr>
        <w:p w14:paraId="5004FB61" w14:textId="77777777" w:rsidR="00D729AA" w:rsidRPr="00C7038B" w:rsidRDefault="00DF392A" w:rsidP="00E421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 »___________</w:t>
          </w:r>
          <w:r w:rsidR="003D6474">
            <w:rPr>
              <w:rFonts w:ascii="Times New Roman" w:hAnsi="Times New Roman" w:cs="Times New Roman"/>
              <w:sz w:val="28"/>
              <w:szCs w:val="28"/>
            </w:rPr>
            <w:t xml:space="preserve"> 2023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</w:p>
      </w:tc>
    </w:tr>
    <w:tr w:rsidR="00D729AA" w14:paraId="45EECBD2" w14:textId="77777777" w:rsidTr="0038092B">
      <w:trPr>
        <w:trHeight w:val="70"/>
      </w:trPr>
      <w:tc>
        <w:tcPr>
          <w:tcW w:w="9354" w:type="dxa"/>
        </w:tcPr>
        <w:p w14:paraId="4DE0D8ED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393ADF13" w14:textId="77777777" w:rsidTr="00B4239F">
      <w:tc>
        <w:tcPr>
          <w:tcW w:w="9354" w:type="dxa"/>
        </w:tcPr>
        <w:p w14:paraId="750E1B51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0798B491" w14:textId="77777777" w:rsidTr="00B4239F">
      <w:tc>
        <w:tcPr>
          <w:tcW w:w="9354" w:type="dxa"/>
        </w:tcPr>
        <w:p w14:paraId="228C9E11" w14:textId="77777777"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0853CF9C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8897073"/>
      <w:docPartObj>
        <w:docPartGallery w:val="Page Numbers (Top of Page)"/>
        <w:docPartUnique/>
      </w:docPartObj>
    </w:sdtPr>
    <w:sdtEndPr/>
    <w:sdtContent>
      <w:p w14:paraId="771551A1" w14:textId="26830A53" w:rsidR="00C34D21" w:rsidRDefault="00C34D2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61E800" w14:textId="77777777" w:rsidR="0038092B" w:rsidRPr="00D729AA" w:rsidRDefault="0038092B" w:rsidP="00C34D21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5CA5A" w14:textId="1140EDDD" w:rsidR="0038092B" w:rsidRDefault="0038092B" w:rsidP="00D87C5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16746"/>
    <w:rsid w:val="00020931"/>
    <w:rsid w:val="00035700"/>
    <w:rsid w:val="00035B69"/>
    <w:rsid w:val="00045B13"/>
    <w:rsid w:val="00065C64"/>
    <w:rsid w:val="00071A1B"/>
    <w:rsid w:val="000A4FE1"/>
    <w:rsid w:val="000D5A5F"/>
    <w:rsid w:val="000E3F3D"/>
    <w:rsid w:val="000F07F2"/>
    <w:rsid w:val="000F0D60"/>
    <w:rsid w:val="000F1810"/>
    <w:rsid w:val="00112896"/>
    <w:rsid w:val="00113509"/>
    <w:rsid w:val="00123809"/>
    <w:rsid w:val="00141EBC"/>
    <w:rsid w:val="001525D1"/>
    <w:rsid w:val="00164168"/>
    <w:rsid w:val="00184095"/>
    <w:rsid w:val="00191EB4"/>
    <w:rsid w:val="00196E97"/>
    <w:rsid w:val="001D56FE"/>
    <w:rsid w:val="001E7CEC"/>
    <w:rsid w:val="002049A4"/>
    <w:rsid w:val="00210F3D"/>
    <w:rsid w:val="002220DB"/>
    <w:rsid w:val="002224A9"/>
    <w:rsid w:val="0022341B"/>
    <w:rsid w:val="002269B2"/>
    <w:rsid w:val="00245864"/>
    <w:rsid w:val="00281C02"/>
    <w:rsid w:val="00282B6F"/>
    <w:rsid w:val="00286D17"/>
    <w:rsid w:val="002874D5"/>
    <w:rsid w:val="00296936"/>
    <w:rsid w:val="00297D07"/>
    <w:rsid w:val="002A3F31"/>
    <w:rsid w:val="002A7678"/>
    <w:rsid w:val="002B348A"/>
    <w:rsid w:val="002B412C"/>
    <w:rsid w:val="002E6105"/>
    <w:rsid w:val="002F09D7"/>
    <w:rsid w:val="002F2492"/>
    <w:rsid w:val="002F609B"/>
    <w:rsid w:val="00306843"/>
    <w:rsid w:val="00316D42"/>
    <w:rsid w:val="00330703"/>
    <w:rsid w:val="00333479"/>
    <w:rsid w:val="00334A54"/>
    <w:rsid w:val="003354DF"/>
    <w:rsid w:val="00341E1A"/>
    <w:rsid w:val="003439CB"/>
    <w:rsid w:val="00343B31"/>
    <w:rsid w:val="00344264"/>
    <w:rsid w:val="003460B7"/>
    <w:rsid w:val="00351769"/>
    <w:rsid w:val="00366970"/>
    <w:rsid w:val="00372C3C"/>
    <w:rsid w:val="0037724A"/>
    <w:rsid w:val="0038092B"/>
    <w:rsid w:val="00394D26"/>
    <w:rsid w:val="003971CF"/>
    <w:rsid w:val="003D6474"/>
    <w:rsid w:val="003E3A81"/>
    <w:rsid w:val="00411FC1"/>
    <w:rsid w:val="00452AE1"/>
    <w:rsid w:val="00462E6C"/>
    <w:rsid w:val="004812AA"/>
    <w:rsid w:val="00483107"/>
    <w:rsid w:val="00485891"/>
    <w:rsid w:val="004A789D"/>
    <w:rsid w:val="004C18AB"/>
    <w:rsid w:val="004C795B"/>
    <w:rsid w:val="004D5155"/>
    <w:rsid w:val="004E697A"/>
    <w:rsid w:val="004F292D"/>
    <w:rsid w:val="005022F2"/>
    <w:rsid w:val="00520B1D"/>
    <w:rsid w:val="00533983"/>
    <w:rsid w:val="00551724"/>
    <w:rsid w:val="00553B4D"/>
    <w:rsid w:val="00556A5B"/>
    <w:rsid w:val="005668CE"/>
    <w:rsid w:val="0056739B"/>
    <w:rsid w:val="00571867"/>
    <w:rsid w:val="00571A8D"/>
    <w:rsid w:val="005750EE"/>
    <w:rsid w:val="005915A0"/>
    <w:rsid w:val="00595061"/>
    <w:rsid w:val="005A203B"/>
    <w:rsid w:val="005A2E67"/>
    <w:rsid w:val="005B44D8"/>
    <w:rsid w:val="00605AEF"/>
    <w:rsid w:val="00613C1F"/>
    <w:rsid w:val="00620417"/>
    <w:rsid w:val="0062095A"/>
    <w:rsid w:val="006304DE"/>
    <w:rsid w:val="00630AF0"/>
    <w:rsid w:val="00650122"/>
    <w:rsid w:val="006554D4"/>
    <w:rsid w:val="00680A52"/>
    <w:rsid w:val="006833E9"/>
    <w:rsid w:val="00693419"/>
    <w:rsid w:val="006A6611"/>
    <w:rsid w:val="006C5577"/>
    <w:rsid w:val="006D75DF"/>
    <w:rsid w:val="00704427"/>
    <w:rsid w:val="007076D9"/>
    <w:rsid w:val="00730002"/>
    <w:rsid w:val="0073582A"/>
    <w:rsid w:val="00754202"/>
    <w:rsid w:val="007647BD"/>
    <w:rsid w:val="00767DC9"/>
    <w:rsid w:val="0077415F"/>
    <w:rsid w:val="007820C9"/>
    <w:rsid w:val="00787503"/>
    <w:rsid w:val="007A3960"/>
    <w:rsid w:val="007C3BB5"/>
    <w:rsid w:val="007D6DCE"/>
    <w:rsid w:val="007F39F4"/>
    <w:rsid w:val="008013E0"/>
    <w:rsid w:val="00801E67"/>
    <w:rsid w:val="008061F8"/>
    <w:rsid w:val="008369BE"/>
    <w:rsid w:val="008424EB"/>
    <w:rsid w:val="00851018"/>
    <w:rsid w:val="0085472E"/>
    <w:rsid w:val="00864680"/>
    <w:rsid w:val="008907B2"/>
    <w:rsid w:val="008978AE"/>
    <w:rsid w:val="008B1694"/>
    <w:rsid w:val="008C2127"/>
    <w:rsid w:val="008F6E17"/>
    <w:rsid w:val="009139E1"/>
    <w:rsid w:val="0094192E"/>
    <w:rsid w:val="00943AD2"/>
    <w:rsid w:val="00946FA6"/>
    <w:rsid w:val="00965615"/>
    <w:rsid w:val="0097119A"/>
    <w:rsid w:val="00994658"/>
    <w:rsid w:val="009A5210"/>
    <w:rsid w:val="009B0CAF"/>
    <w:rsid w:val="009B5879"/>
    <w:rsid w:val="009D2C59"/>
    <w:rsid w:val="009F41EC"/>
    <w:rsid w:val="009F56DF"/>
    <w:rsid w:val="00A05ACB"/>
    <w:rsid w:val="00A27287"/>
    <w:rsid w:val="00A311BE"/>
    <w:rsid w:val="00A474D2"/>
    <w:rsid w:val="00A60F47"/>
    <w:rsid w:val="00A6339C"/>
    <w:rsid w:val="00A666AC"/>
    <w:rsid w:val="00A8132E"/>
    <w:rsid w:val="00AA5DE4"/>
    <w:rsid w:val="00AD6222"/>
    <w:rsid w:val="00AF4898"/>
    <w:rsid w:val="00B04573"/>
    <w:rsid w:val="00B04B95"/>
    <w:rsid w:val="00B4239F"/>
    <w:rsid w:val="00B477F6"/>
    <w:rsid w:val="00B508BF"/>
    <w:rsid w:val="00B666DB"/>
    <w:rsid w:val="00BA23E9"/>
    <w:rsid w:val="00BC29BB"/>
    <w:rsid w:val="00BC7461"/>
    <w:rsid w:val="00BD1B0E"/>
    <w:rsid w:val="00BD208D"/>
    <w:rsid w:val="00BF38A8"/>
    <w:rsid w:val="00BF5C38"/>
    <w:rsid w:val="00C06F5B"/>
    <w:rsid w:val="00C104EB"/>
    <w:rsid w:val="00C15C1E"/>
    <w:rsid w:val="00C26841"/>
    <w:rsid w:val="00C34D21"/>
    <w:rsid w:val="00C35491"/>
    <w:rsid w:val="00C52E0C"/>
    <w:rsid w:val="00C605E3"/>
    <w:rsid w:val="00C6362E"/>
    <w:rsid w:val="00C7038B"/>
    <w:rsid w:val="00C86E12"/>
    <w:rsid w:val="00C93350"/>
    <w:rsid w:val="00CA4B87"/>
    <w:rsid w:val="00CA5FC5"/>
    <w:rsid w:val="00CB571C"/>
    <w:rsid w:val="00CC46D8"/>
    <w:rsid w:val="00CE2020"/>
    <w:rsid w:val="00CE28DC"/>
    <w:rsid w:val="00CF00CB"/>
    <w:rsid w:val="00CF7E9F"/>
    <w:rsid w:val="00D060D6"/>
    <w:rsid w:val="00D15D49"/>
    <w:rsid w:val="00D23796"/>
    <w:rsid w:val="00D2532D"/>
    <w:rsid w:val="00D26068"/>
    <w:rsid w:val="00D26A13"/>
    <w:rsid w:val="00D316CC"/>
    <w:rsid w:val="00D37403"/>
    <w:rsid w:val="00D403FD"/>
    <w:rsid w:val="00D727D6"/>
    <w:rsid w:val="00D729AA"/>
    <w:rsid w:val="00D73DF7"/>
    <w:rsid w:val="00D75E4B"/>
    <w:rsid w:val="00D87C5C"/>
    <w:rsid w:val="00DA09D5"/>
    <w:rsid w:val="00DA7D61"/>
    <w:rsid w:val="00DC5F8A"/>
    <w:rsid w:val="00DE1F52"/>
    <w:rsid w:val="00DE6432"/>
    <w:rsid w:val="00DE6B70"/>
    <w:rsid w:val="00DF1D16"/>
    <w:rsid w:val="00DF392A"/>
    <w:rsid w:val="00E07C42"/>
    <w:rsid w:val="00E42152"/>
    <w:rsid w:val="00E42B08"/>
    <w:rsid w:val="00E4777C"/>
    <w:rsid w:val="00E54091"/>
    <w:rsid w:val="00E75D8B"/>
    <w:rsid w:val="00E912F8"/>
    <w:rsid w:val="00E93BF9"/>
    <w:rsid w:val="00EB0A46"/>
    <w:rsid w:val="00EC02AF"/>
    <w:rsid w:val="00ED4CA9"/>
    <w:rsid w:val="00EE08EE"/>
    <w:rsid w:val="00EE44E3"/>
    <w:rsid w:val="00EF2169"/>
    <w:rsid w:val="00EF7D05"/>
    <w:rsid w:val="00F10BAB"/>
    <w:rsid w:val="00F10CE9"/>
    <w:rsid w:val="00F37A53"/>
    <w:rsid w:val="00F620C3"/>
    <w:rsid w:val="00F723DA"/>
    <w:rsid w:val="00F7395E"/>
    <w:rsid w:val="00F77265"/>
    <w:rsid w:val="00F82F88"/>
    <w:rsid w:val="00FA013F"/>
    <w:rsid w:val="00FA4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43B8CF"/>
  <w15:docId w15:val="{457B44B4-F8F4-4889-856D-A487E1D0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">
    <w:name w:val="1 Знак"/>
    <w:basedOn w:val="a"/>
    <w:rsid w:val="00787503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table" w:customStyle="1" w:styleId="10">
    <w:name w:val="Сетка таблицы1"/>
    <w:basedOn w:val="a1"/>
    <w:next w:val="a6"/>
    <w:uiPriority w:val="59"/>
    <w:rsid w:val="00020931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5DA0CE2-ACEC-413F-A808-F9CC7802D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UpravSA_32_031023</cp:lastModifiedBy>
  <cp:revision>5</cp:revision>
  <cp:lastPrinted>2023-12-15T13:15:00Z</cp:lastPrinted>
  <dcterms:created xsi:type="dcterms:W3CDTF">2023-12-15T13:27:00Z</dcterms:created>
  <dcterms:modified xsi:type="dcterms:W3CDTF">2023-12-15T13:28:00Z</dcterms:modified>
</cp:coreProperties>
</file>