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719B" w14:textId="77777777" w:rsidR="00BE6A8F" w:rsidRDefault="00BE6A8F" w:rsidP="00BA7A18">
      <w:pPr>
        <w:pStyle w:val="western"/>
        <w:widowControl w:val="0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55C9112" w14:textId="47627594" w:rsidR="00990879" w:rsidRDefault="00852986" w:rsidP="00BA7A18">
      <w:pPr>
        <w:pStyle w:val="western"/>
        <w:widowControl w:val="0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852986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BA7A18">
        <w:rPr>
          <w:rFonts w:eastAsiaTheme="minorHAnsi"/>
          <w:b/>
          <w:sz w:val="28"/>
          <w:szCs w:val="28"/>
          <w:lang w:eastAsia="en-US"/>
        </w:rPr>
        <w:t>запрете выхода и выезда на ледовое покрытие водных объектов общего пользования, расположенных на территории Няндомского муниципального округа Архангельской области</w:t>
      </w:r>
    </w:p>
    <w:p w14:paraId="75A19AE1" w14:textId="77777777" w:rsidR="00BA7A18" w:rsidRPr="00921A6F" w:rsidRDefault="00BA7A18" w:rsidP="00BA7A18">
      <w:pPr>
        <w:pStyle w:val="western"/>
        <w:widowControl w:val="0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251166F1" w14:textId="39D6C045" w:rsidR="00742CD4" w:rsidRDefault="00315DF1" w:rsidP="000E7090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соответствии со стать</w:t>
      </w:r>
      <w:r w:rsidR="001421F1">
        <w:rPr>
          <w:rFonts w:eastAsiaTheme="minorHAnsi"/>
          <w:bCs/>
          <w:sz w:val="28"/>
          <w:szCs w:val="28"/>
          <w:lang w:eastAsia="en-US"/>
        </w:rPr>
        <w:t>ями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27</w:t>
      </w:r>
      <w:r w:rsidR="00E47646">
        <w:rPr>
          <w:rFonts w:eastAsiaTheme="minorHAnsi"/>
          <w:bCs/>
          <w:sz w:val="28"/>
          <w:szCs w:val="28"/>
          <w:lang w:eastAsia="en-US"/>
        </w:rPr>
        <w:t xml:space="preserve"> и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41 Водного кодекса Российской Федерации,</w:t>
      </w:r>
      <w:r w:rsidR="00A04653">
        <w:rPr>
          <w:rFonts w:eastAsiaTheme="minorHAnsi"/>
          <w:bCs/>
          <w:sz w:val="28"/>
          <w:szCs w:val="28"/>
          <w:lang w:eastAsia="en-US"/>
        </w:rPr>
        <w:t xml:space="preserve"> статьей 16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Федеральн</w:t>
      </w:r>
      <w:r w:rsidR="00A04653">
        <w:rPr>
          <w:rFonts w:eastAsiaTheme="minorHAnsi"/>
          <w:bCs/>
          <w:sz w:val="28"/>
          <w:szCs w:val="28"/>
          <w:lang w:eastAsia="en-US"/>
        </w:rPr>
        <w:t>ого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закон</w:t>
      </w:r>
      <w:r w:rsidR="00A04653">
        <w:rPr>
          <w:rFonts w:eastAsiaTheme="minorHAnsi"/>
          <w:bCs/>
          <w:sz w:val="28"/>
          <w:szCs w:val="28"/>
          <w:lang w:eastAsia="en-US"/>
        </w:rPr>
        <w:t>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CD725D">
        <w:rPr>
          <w:rFonts w:eastAsiaTheme="minorHAnsi"/>
          <w:bCs/>
          <w:sz w:val="28"/>
          <w:szCs w:val="28"/>
          <w:lang w:eastAsia="en-US"/>
        </w:rPr>
        <w:t>6 октября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D725D">
        <w:rPr>
          <w:rFonts w:eastAsiaTheme="minorHAnsi"/>
          <w:bCs/>
          <w:sz w:val="28"/>
          <w:szCs w:val="28"/>
          <w:lang w:eastAsia="en-US"/>
        </w:rPr>
        <w:t>2003 года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742CD4">
        <w:rPr>
          <w:rFonts w:eastAsiaTheme="minorHAnsi"/>
          <w:bCs/>
          <w:sz w:val="28"/>
          <w:szCs w:val="28"/>
          <w:lang w:eastAsia="en-US"/>
        </w:rPr>
        <w:t>,</w:t>
      </w:r>
      <w:r w:rsidR="000E00B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>раздел</w:t>
      </w:r>
      <w:r w:rsidR="00CD553E">
        <w:rPr>
          <w:rFonts w:eastAsiaTheme="minorHAnsi"/>
          <w:bCs/>
          <w:sz w:val="28"/>
          <w:szCs w:val="28"/>
          <w:lang w:eastAsia="en-US"/>
        </w:rPr>
        <w:t>ами</w:t>
      </w:r>
      <w:r w:rsidR="00F10BF2" w:rsidRPr="00F10BF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10BF2">
        <w:rPr>
          <w:rFonts w:eastAsiaTheme="minorHAnsi"/>
          <w:bCs/>
          <w:sz w:val="28"/>
          <w:szCs w:val="28"/>
          <w:lang w:val="en-US" w:eastAsia="en-US"/>
        </w:rPr>
        <w:t>II</w:t>
      </w:r>
      <w:r w:rsidR="00F10BF2">
        <w:rPr>
          <w:rFonts w:eastAsiaTheme="minorHAnsi"/>
          <w:bCs/>
          <w:sz w:val="28"/>
          <w:szCs w:val="28"/>
          <w:lang w:eastAsia="en-US"/>
        </w:rPr>
        <w:t>,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14CE8">
        <w:rPr>
          <w:rFonts w:eastAsiaTheme="minorHAnsi"/>
          <w:bCs/>
          <w:sz w:val="28"/>
          <w:szCs w:val="28"/>
          <w:lang w:val="en-US" w:eastAsia="en-US"/>
        </w:rPr>
        <w:t>IX</w:t>
      </w:r>
      <w:r w:rsidR="00187C0B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187C0B">
        <w:rPr>
          <w:rFonts w:eastAsiaTheme="minorHAnsi"/>
          <w:bCs/>
          <w:sz w:val="28"/>
          <w:szCs w:val="28"/>
          <w:lang w:val="en-US" w:eastAsia="en-US"/>
        </w:rPr>
        <w:t>X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 Правил использования водных объектов для рекреационных целей на территории Няндомского муниципального округа Архангельской области, утвержденных постановлением администрации Няндомского муниципального округа Архангельской области от 24 июня </w:t>
      </w:r>
      <w:r w:rsidR="00114CE8">
        <w:rPr>
          <w:rFonts w:eastAsiaTheme="minorHAnsi"/>
          <w:bCs/>
          <w:sz w:val="28"/>
          <w:szCs w:val="28"/>
          <w:lang w:eastAsia="en-US"/>
        </w:rPr>
        <w:t xml:space="preserve">    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2025 года № 124-па,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статьями </w:t>
      </w:r>
      <w:r w:rsidR="00093A5A">
        <w:rPr>
          <w:rFonts w:eastAsiaTheme="minorHAnsi"/>
          <w:bCs/>
          <w:sz w:val="28"/>
          <w:szCs w:val="28"/>
          <w:lang w:eastAsia="en-US"/>
        </w:rPr>
        <w:t>6</w:t>
      </w:r>
      <w:r w:rsidR="004B5194">
        <w:rPr>
          <w:rFonts w:eastAsiaTheme="minorHAnsi"/>
          <w:bCs/>
          <w:sz w:val="28"/>
          <w:szCs w:val="28"/>
          <w:lang w:eastAsia="en-US"/>
        </w:rPr>
        <w:t xml:space="preserve"> и 4</w:t>
      </w:r>
      <w:r w:rsidR="00093A5A">
        <w:rPr>
          <w:rFonts w:eastAsiaTheme="minorHAnsi"/>
          <w:bCs/>
          <w:sz w:val="28"/>
          <w:szCs w:val="28"/>
          <w:lang w:eastAsia="en-US"/>
        </w:rPr>
        <w:t>0</w:t>
      </w:r>
      <w:r w:rsidR="004F5F4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>Устава Няндомского муниципального округа</w:t>
      </w:r>
      <w:r w:rsidR="00742CD4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>, администрация Няндомского муниципального округа Архангельской</w:t>
      </w:r>
      <w:r w:rsidR="00E2530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области </w:t>
      </w:r>
      <w:r w:rsidR="00852986" w:rsidRPr="001421F1">
        <w:rPr>
          <w:rFonts w:eastAsiaTheme="minorHAnsi"/>
          <w:b/>
          <w:sz w:val="28"/>
          <w:szCs w:val="28"/>
          <w:lang w:eastAsia="en-US"/>
        </w:rPr>
        <w:t xml:space="preserve">п о с т а н о в л </w:t>
      </w:r>
      <w:r w:rsidR="006A278D">
        <w:rPr>
          <w:rFonts w:eastAsiaTheme="minorHAnsi"/>
          <w:b/>
          <w:sz w:val="28"/>
          <w:szCs w:val="28"/>
          <w:lang w:eastAsia="en-US"/>
        </w:rPr>
        <w:t xml:space="preserve">я </w:t>
      </w:r>
      <w:r w:rsidR="001421F1">
        <w:rPr>
          <w:rFonts w:eastAsiaTheme="minorHAnsi"/>
          <w:b/>
          <w:sz w:val="28"/>
          <w:szCs w:val="28"/>
          <w:lang w:eastAsia="en-US"/>
        </w:rPr>
        <w:t>е</w:t>
      </w:r>
      <w:r w:rsidR="00852986" w:rsidRPr="001421F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421F1">
        <w:rPr>
          <w:rFonts w:eastAsiaTheme="minorHAnsi"/>
          <w:b/>
          <w:sz w:val="28"/>
          <w:szCs w:val="28"/>
          <w:lang w:eastAsia="en-US"/>
        </w:rPr>
        <w:t>т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:</w:t>
      </w:r>
    </w:p>
    <w:p w14:paraId="6102576C" w14:textId="2445AEEB" w:rsidR="00742CD4" w:rsidRDefault="00742CD4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1. </w:t>
      </w:r>
      <w:r w:rsidR="000E00BD">
        <w:rPr>
          <w:rFonts w:eastAsiaTheme="minorHAnsi"/>
          <w:bCs/>
          <w:sz w:val="28"/>
          <w:szCs w:val="28"/>
          <w:lang w:eastAsia="en-US"/>
        </w:rPr>
        <w:t>Запретить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77D28">
        <w:rPr>
          <w:rFonts w:eastAsiaTheme="minorHAnsi"/>
          <w:bCs/>
          <w:sz w:val="28"/>
          <w:szCs w:val="28"/>
          <w:lang w:eastAsia="en-US"/>
        </w:rPr>
        <w:t xml:space="preserve">выход </w:t>
      </w:r>
      <w:r w:rsidR="00697DFF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="00877D28">
        <w:rPr>
          <w:rFonts w:eastAsiaTheme="minorHAnsi"/>
          <w:bCs/>
          <w:sz w:val="28"/>
          <w:szCs w:val="28"/>
          <w:lang w:eastAsia="en-US"/>
        </w:rPr>
        <w:t>выезд людей на лед</w:t>
      </w:r>
      <w:r w:rsidR="00BA7A18">
        <w:rPr>
          <w:rFonts w:eastAsiaTheme="minorHAnsi"/>
          <w:bCs/>
          <w:sz w:val="28"/>
          <w:szCs w:val="28"/>
          <w:lang w:eastAsia="en-US"/>
        </w:rPr>
        <w:t>овое покрытие водных объектов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общего пользования, расположенных на всей территории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 xml:space="preserve">округа </w:t>
      </w:r>
      <w:r w:rsidR="00CD725D">
        <w:rPr>
          <w:rFonts w:eastAsiaTheme="minorHAnsi"/>
          <w:bCs/>
          <w:sz w:val="28"/>
          <w:szCs w:val="28"/>
          <w:lang w:eastAsia="en-US"/>
        </w:rPr>
        <w:t>Архангельской области</w:t>
      </w:r>
      <w:r w:rsidR="00877D28">
        <w:rPr>
          <w:rFonts w:eastAsiaTheme="minorHAnsi"/>
          <w:bCs/>
          <w:sz w:val="28"/>
          <w:szCs w:val="28"/>
          <w:lang w:eastAsia="en-US"/>
        </w:rPr>
        <w:t>.</w:t>
      </w:r>
    </w:p>
    <w:p w14:paraId="7D928231" w14:textId="6E3CC879" w:rsidR="00AE6FDA" w:rsidRDefault="00AE6FDA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2. 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Отделу гражданской обороны, чрезвычайных ситуаций </w:t>
      </w:r>
      <w:r w:rsidR="00877D28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и мобилизационной работы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области:</w:t>
      </w:r>
    </w:p>
    <w:p w14:paraId="5C8E7A8B" w14:textId="06ECBD37" w:rsidR="00AE6FDA" w:rsidRDefault="00AE6FDA" w:rsidP="00BE6A8F">
      <w:pPr>
        <w:pStyle w:val="western"/>
        <w:widowControl w:val="0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 </w:t>
      </w:r>
      <w:r w:rsidR="00742E9F"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рганизовать установку аншлагов о запрете выхода и выезда </w:t>
      </w:r>
      <w:r w:rsidR="00CD553E">
        <w:rPr>
          <w:rFonts w:eastAsiaTheme="minorHAnsi"/>
          <w:bCs/>
          <w:sz w:val="28"/>
          <w:szCs w:val="28"/>
          <w:lang w:eastAsia="en-US"/>
        </w:rPr>
        <w:t xml:space="preserve">                         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на лед;</w:t>
      </w:r>
    </w:p>
    <w:p w14:paraId="58BE7B39" w14:textId="3F0204ED" w:rsidR="00AE6FDA" w:rsidRDefault="00742E9F" w:rsidP="00BE6A8F">
      <w:pPr>
        <w:pStyle w:val="western"/>
        <w:widowControl w:val="0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 xml:space="preserve">рганизовать предупредительную, разъяснительную работу </w:t>
      </w:r>
      <w:r w:rsidR="0042466D" w:rsidRPr="0042466D">
        <w:rPr>
          <w:rFonts w:eastAsiaTheme="minorHAnsi"/>
          <w:bCs/>
          <w:sz w:val="28"/>
          <w:szCs w:val="28"/>
          <w:lang w:eastAsia="en-US"/>
        </w:rPr>
        <w:t xml:space="preserve">                          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 xml:space="preserve">с населением по мерам безопасности, запрету выхода и выезда на лед </w:t>
      </w:r>
      <w:r w:rsidR="0042466D" w:rsidRPr="0042466D">
        <w:rPr>
          <w:rFonts w:eastAsiaTheme="minorHAnsi"/>
          <w:bCs/>
          <w:sz w:val="28"/>
          <w:szCs w:val="28"/>
          <w:lang w:eastAsia="en-US"/>
        </w:rPr>
        <w:t xml:space="preserve">                             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>и предупреждению несчастных случаев на водных объектах</w:t>
      </w:r>
      <w:r w:rsidR="00BE6A8F">
        <w:rPr>
          <w:rFonts w:eastAsiaTheme="minorHAnsi"/>
          <w:bCs/>
          <w:sz w:val="28"/>
          <w:szCs w:val="28"/>
          <w:lang w:eastAsia="en-US"/>
        </w:rPr>
        <w:t>.</w:t>
      </w:r>
    </w:p>
    <w:p w14:paraId="67AD0462" w14:textId="1BF05C5D" w:rsidR="00F162E0" w:rsidRDefault="00F162E0" w:rsidP="00F10BF2">
      <w:pPr>
        <w:pStyle w:val="western"/>
        <w:widowControl w:val="0"/>
        <w:tabs>
          <w:tab w:val="left" w:pos="1134"/>
          <w:tab w:val="left" w:pos="1418"/>
          <w:tab w:val="left" w:pos="1560"/>
        </w:tabs>
        <w:spacing w:before="0" w:beforeAutospacing="0" w:after="0" w:afterAutospacing="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 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Рекомендовать начальнику </w:t>
      </w:r>
      <w:r>
        <w:rPr>
          <w:rFonts w:eastAsiaTheme="minorHAnsi"/>
          <w:bCs/>
          <w:sz w:val="28"/>
          <w:szCs w:val="28"/>
          <w:lang w:eastAsia="en-US"/>
        </w:rPr>
        <w:t>М</w:t>
      </w:r>
      <w:r w:rsidRPr="00852986"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52986">
        <w:rPr>
          <w:rFonts w:eastAsiaTheme="minorHAnsi"/>
          <w:bCs/>
          <w:sz w:val="28"/>
          <w:szCs w:val="28"/>
          <w:lang w:eastAsia="en-US"/>
        </w:rPr>
        <w:t>МВД России «</w:t>
      </w:r>
      <w:r w:rsidR="00243CDD" w:rsidRPr="00852986">
        <w:rPr>
          <w:rFonts w:eastAsiaTheme="minorHAnsi"/>
          <w:bCs/>
          <w:sz w:val="28"/>
          <w:szCs w:val="28"/>
          <w:lang w:eastAsia="en-US"/>
        </w:rPr>
        <w:t>Няндомский»</w:t>
      </w:r>
      <w:r w:rsidR="00243CDD">
        <w:rPr>
          <w:rFonts w:eastAsiaTheme="minorHAnsi"/>
          <w:bCs/>
          <w:sz w:val="28"/>
          <w:szCs w:val="28"/>
          <w:lang w:eastAsia="en-US"/>
        </w:rPr>
        <w:t xml:space="preserve">  </w:t>
      </w:r>
      <w:r w:rsidR="00BA33AF">
        <w:rPr>
          <w:rFonts w:eastAsiaTheme="minorHAnsi"/>
          <w:bCs/>
          <w:sz w:val="28"/>
          <w:szCs w:val="28"/>
          <w:lang w:eastAsia="en-US"/>
        </w:rPr>
        <w:t xml:space="preserve">                   </w:t>
      </w:r>
      <w:r>
        <w:rPr>
          <w:rFonts w:eastAsiaTheme="minorHAnsi"/>
          <w:bCs/>
          <w:sz w:val="28"/>
          <w:szCs w:val="28"/>
          <w:lang w:eastAsia="en-US"/>
        </w:rPr>
        <w:t>В.А. Богданову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, совместно с администрацией Няндомского муниципального </w:t>
      </w:r>
      <w:r w:rsidR="00C91E5D">
        <w:rPr>
          <w:rFonts w:eastAsiaTheme="minorHAnsi"/>
          <w:bCs/>
          <w:sz w:val="28"/>
          <w:szCs w:val="28"/>
          <w:lang w:eastAsia="en-US"/>
        </w:rPr>
        <w:t>округа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области, организовать патрулирование в целях предотвращения провалов людей и техники под лед.</w:t>
      </w:r>
    </w:p>
    <w:p w14:paraId="4FA71316" w14:textId="3043F6EA" w:rsidR="00AE6FDA" w:rsidRDefault="00CD553E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AE6FDA">
        <w:rPr>
          <w:rFonts w:eastAsiaTheme="minorHAnsi"/>
          <w:bCs/>
          <w:sz w:val="28"/>
          <w:szCs w:val="28"/>
          <w:lang w:eastAsia="en-US"/>
        </w:rPr>
        <w:t>. </w:t>
      </w:r>
      <w:r w:rsidR="00510284" w:rsidRPr="00510284">
        <w:rPr>
          <w:rFonts w:eastAsiaTheme="minorHAnsi"/>
          <w:bCs/>
          <w:sz w:val="28"/>
          <w:szCs w:val="28"/>
        </w:rPr>
        <w:t xml:space="preserve">Настоящее постановление опубликовать в периодическом печатном </w:t>
      </w:r>
      <w:r w:rsidR="00510284" w:rsidRPr="00510284">
        <w:rPr>
          <w:rFonts w:eastAsiaTheme="minorHAnsi"/>
          <w:bCs/>
          <w:sz w:val="28"/>
          <w:szCs w:val="28"/>
        </w:rPr>
        <w:lastRenderedPageBreak/>
        <w:t>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70F9B71" w14:textId="308E8E87" w:rsidR="00510284" w:rsidRPr="00510284" w:rsidRDefault="00CD553E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AE6FDA">
        <w:rPr>
          <w:sz w:val="28"/>
          <w:szCs w:val="28"/>
        </w:rPr>
        <w:t>. </w:t>
      </w:r>
      <w:r w:rsidR="00510284" w:rsidRPr="00510284">
        <w:rPr>
          <w:sz w:val="28"/>
          <w:szCs w:val="28"/>
        </w:rPr>
        <w:t xml:space="preserve">Настоящее постановление вступает в силу со дня его </w:t>
      </w:r>
      <w:r w:rsidR="00A04653">
        <w:rPr>
          <w:sz w:val="28"/>
          <w:szCs w:val="28"/>
        </w:rPr>
        <w:t>официального опубликования</w:t>
      </w:r>
      <w:r w:rsidR="000A2904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400"/>
      </w:tblGrid>
      <w:tr w:rsidR="00D729AA" w:rsidRPr="00852986" w14:paraId="6B9068C1" w14:textId="77777777" w:rsidTr="00BE6A8F">
        <w:tc>
          <w:tcPr>
            <w:tcW w:w="5954" w:type="dxa"/>
          </w:tcPr>
          <w:p w14:paraId="14659FAF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19ABB6CC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3E02DB64" w14:textId="77777777" w:rsidTr="00BE6A8F">
        <w:tc>
          <w:tcPr>
            <w:tcW w:w="5954" w:type="dxa"/>
          </w:tcPr>
          <w:p w14:paraId="1E0F9A3E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579D062D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75FD43EB" w14:textId="77777777" w:rsidTr="00BE6A8F">
        <w:tc>
          <w:tcPr>
            <w:tcW w:w="5954" w:type="dxa"/>
          </w:tcPr>
          <w:p w14:paraId="0EA76C83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47FAA79E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508BF" w:rsidRPr="00852986" w14:paraId="42058E63" w14:textId="77777777" w:rsidTr="00BE6A8F">
        <w:tc>
          <w:tcPr>
            <w:tcW w:w="5954" w:type="dxa"/>
          </w:tcPr>
          <w:p w14:paraId="1DFDF88A" w14:textId="77777777" w:rsidR="00093A5A" w:rsidRDefault="00093A5A" w:rsidP="004B5194">
            <w:pPr>
              <w:pStyle w:val="western"/>
              <w:widowControl w:val="0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>лав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 xml:space="preserve"> Няндомского </w:t>
            </w:r>
          </w:p>
          <w:p w14:paraId="10238150" w14:textId="582852D1" w:rsidR="00B508BF" w:rsidRPr="0064048D" w:rsidRDefault="00510284" w:rsidP="004B5194">
            <w:pPr>
              <w:pStyle w:val="western"/>
              <w:widowControl w:val="0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400" w:type="dxa"/>
          </w:tcPr>
          <w:p w14:paraId="3CC8EF87" w14:textId="77777777" w:rsidR="00510284" w:rsidRDefault="0051028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3F843DBB" w:rsidR="00B508BF" w:rsidRPr="001421F1" w:rsidRDefault="000A290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093A5A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093A5A">
              <w:rPr>
                <w:b/>
                <w:sz w:val="28"/>
                <w:szCs w:val="28"/>
              </w:rPr>
              <w:t>Кононов</w:t>
            </w:r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B77418">
          <w:headerReference w:type="default" r:id="rId8"/>
          <w:headerReference w:type="first" r:id="rId9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p w14:paraId="23C937A8" w14:textId="7968E0AD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78032FA" w14:textId="1C306A7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8719301" w14:textId="08214830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FDAFD1A" w14:textId="0F2CB9F9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1E72BBF" w14:textId="5C86114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E50E6C6" w14:textId="20B1EC9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CDE1E0" w14:textId="495F2EB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390AC66" w14:textId="4032B78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4B83E50" w14:textId="5B3B75B4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31F50F0" w14:textId="3370B2C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5880B03" w14:textId="4F1B2FD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106CBA1" w14:textId="5CBEC3BE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D682B37" w14:textId="404E92A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15C066D" w14:textId="626F589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A58BC3" w14:textId="484F84E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DAAE00C" w14:textId="77777777" w:rsidR="00AE6FDA" w:rsidRDefault="00AE6FDA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7EADAD9" w14:textId="77777777" w:rsidR="00AE6FDA" w:rsidRDefault="00AE6FDA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AE6FDA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9AFF" w14:textId="77777777" w:rsidR="00306F27" w:rsidRDefault="00306F27" w:rsidP="00D729AA">
      <w:pPr>
        <w:spacing w:line="240" w:lineRule="auto"/>
      </w:pPr>
      <w:r>
        <w:separator/>
      </w:r>
    </w:p>
  </w:endnote>
  <w:endnote w:type="continuationSeparator" w:id="0">
    <w:p w14:paraId="3597BE27" w14:textId="77777777" w:rsidR="00306F27" w:rsidRDefault="00306F2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3CB1" w14:textId="77777777" w:rsidR="00306F27" w:rsidRDefault="00306F27" w:rsidP="00D729AA">
      <w:pPr>
        <w:spacing w:line="240" w:lineRule="auto"/>
      </w:pPr>
      <w:r>
        <w:separator/>
      </w:r>
    </w:p>
  </w:footnote>
  <w:footnote w:type="continuationSeparator" w:id="0">
    <w:p w14:paraId="4567C2AC" w14:textId="77777777" w:rsidR="00306F27" w:rsidRDefault="00306F2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072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D7CCC3" w14:textId="3B665A91" w:rsidR="009145DE" w:rsidRPr="009145DE" w:rsidRDefault="009145D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45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45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45DE">
          <w:rPr>
            <w:rFonts w:ascii="Times New Roman" w:hAnsi="Times New Roman" w:cs="Times New Roman"/>
            <w:sz w:val="28"/>
            <w:szCs w:val="28"/>
          </w:rPr>
          <w:t>2</w: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B52CC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1518B1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1518B1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39392636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1028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1518B1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1518B1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1518B1">
      <w:tc>
        <w:tcPr>
          <w:tcW w:w="9354" w:type="dxa"/>
        </w:tcPr>
        <w:p w14:paraId="055309BA" w14:textId="1AB1611C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A7A18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A278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1518B1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1518B1">
      <w:tc>
        <w:tcPr>
          <w:tcW w:w="9354" w:type="dxa"/>
        </w:tcPr>
        <w:p w14:paraId="01F63F05" w14:textId="77777777" w:rsidR="00D729AA" w:rsidRPr="00961D02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42CD4">
            <w:rPr>
              <w:rFonts w:ascii="Times New Roman" w:hAnsi="Times New Roman" w:cs="Times New Roman"/>
              <w:sz w:val="24"/>
              <w:szCs w:val="24"/>
            </w:rPr>
            <w:t>г. Няндома</w:t>
          </w:r>
        </w:p>
      </w:tc>
    </w:tr>
  </w:tbl>
  <w:p w14:paraId="0EECA6E6" w14:textId="18BDAE67" w:rsidR="00D729AA" w:rsidRPr="00F10BF2" w:rsidRDefault="00D729AA" w:rsidP="0051028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06F"/>
    <w:multiLevelType w:val="hybridMultilevel"/>
    <w:tmpl w:val="4ED6DBB4"/>
    <w:lvl w:ilvl="0" w:tplc="01AA57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647A61"/>
    <w:multiLevelType w:val="hybridMultilevel"/>
    <w:tmpl w:val="4BAA4D6A"/>
    <w:lvl w:ilvl="0" w:tplc="2DA2E4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C3E"/>
    <w:multiLevelType w:val="hybridMultilevel"/>
    <w:tmpl w:val="6AB4E57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E8C"/>
    <w:multiLevelType w:val="hybridMultilevel"/>
    <w:tmpl w:val="A5F88CC6"/>
    <w:lvl w:ilvl="0" w:tplc="23DC36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6542167"/>
    <w:multiLevelType w:val="hybridMultilevel"/>
    <w:tmpl w:val="0BFC4512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49F8"/>
    <w:multiLevelType w:val="hybridMultilevel"/>
    <w:tmpl w:val="4224C504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35B"/>
    <w:multiLevelType w:val="hybridMultilevel"/>
    <w:tmpl w:val="72A20DFC"/>
    <w:lvl w:ilvl="0" w:tplc="33EA1C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DD59E1"/>
    <w:multiLevelType w:val="hybridMultilevel"/>
    <w:tmpl w:val="8C6438B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F0638B"/>
    <w:multiLevelType w:val="hybridMultilevel"/>
    <w:tmpl w:val="4F1449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7582F"/>
    <w:multiLevelType w:val="hybridMultilevel"/>
    <w:tmpl w:val="7FD4525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4B3BBE"/>
    <w:multiLevelType w:val="hybridMultilevel"/>
    <w:tmpl w:val="CFE0401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470A4B"/>
    <w:multiLevelType w:val="hybridMultilevel"/>
    <w:tmpl w:val="1234D2A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C925E3"/>
    <w:multiLevelType w:val="hybridMultilevel"/>
    <w:tmpl w:val="317821D0"/>
    <w:lvl w:ilvl="0" w:tplc="A1585A2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D51624"/>
    <w:multiLevelType w:val="hybridMultilevel"/>
    <w:tmpl w:val="3234506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0"/>
  </w:num>
  <w:num w:numId="13">
    <w:abstractNumId w:val="3"/>
  </w:num>
  <w:num w:numId="14">
    <w:abstractNumId w:val="7"/>
  </w:num>
  <w:num w:numId="15">
    <w:abstractNumId w:val="15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69A3"/>
    <w:rsid w:val="000314CA"/>
    <w:rsid w:val="00035B69"/>
    <w:rsid w:val="00045B13"/>
    <w:rsid w:val="00093A5A"/>
    <w:rsid w:val="000A2904"/>
    <w:rsid w:val="000E00BD"/>
    <w:rsid w:val="000E7090"/>
    <w:rsid w:val="000F0D60"/>
    <w:rsid w:val="00107AF7"/>
    <w:rsid w:val="00112896"/>
    <w:rsid w:val="00113509"/>
    <w:rsid w:val="00114CE8"/>
    <w:rsid w:val="00131E65"/>
    <w:rsid w:val="001421F1"/>
    <w:rsid w:val="001518B1"/>
    <w:rsid w:val="001629D1"/>
    <w:rsid w:val="00187C0B"/>
    <w:rsid w:val="00191EB4"/>
    <w:rsid w:val="001A7ABF"/>
    <w:rsid w:val="001D56FE"/>
    <w:rsid w:val="001E7CEC"/>
    <w:rsid w:val="001F4D97"/>
    <w:rsid w:val="002156E8"/>
    <w:rsid w:val="002220DB"/>
    <w:rsid w:val="0022341B"/>
    <w:rsid w:val="002438F8"/>
    <w:rsid w:val="00243CDD"/>
    <w:rsid w:val="00274724"/>
    <w:rsid w:val="00281C02"/>
    <w:rsid w:val="00293039"/>
    <w:rsid w:val="00297D07"/>
    <w:rsid w:val="002A7B2B"/>
    <w:rsid w:val="002B0039"/>
    <w:rsid w:val="002B5647"/>
    <w:rsid w:val="002E740B"/>
    <w:rsid w:val="002F09D7"/>
    <w:rsid w:val="00304DCC"/>
    <w:rsid w:val="00306F27"/>
    <w:rsid w:val="00315DF1"/>
    <w:rsid w:val="00334A54"/>
    <w:rsid w:val="003410D8"/>
    <w:rsid w:val="00366198"/>
    <w:rsid w:val="00366970"/>
    <w:rsid w:val="0037724A"/>
    <w:rsid w:val="00384063"/>
    <w:rsid w:val="003979E6"/>
    <w:rsid w:val="003D7E4C"/>
    <w:rsid w:val="003F14EF"/>
    <w:rsid w:val="0041082E"/>
    <w:rsid w:val="0042466D"/>
    <w:rsid w:val="0043270B"/>
    <w:rsid w:val="004468F4"/>
    <w:rsid w:val="00454584"/>
    <w:rsid w:val="00463593"/>
    <w:rsid w:val="00497533"/>
    <w:rsid w:val="004B5194"/>
    <w:rsid w:val="004F539E"/>
    <w:rsid w:val="004F5F4C"/>
    <w:rsid w:val="004F7274"/>
    <w:rsid w:val="00504A38"/>
    <w:rsid w:val="005066BD"/>
    <w:rsid w:val="00510284"/>
    <w:rsid w:val="00527B7B"/>
    <w:rsid w:val="00533983"/>
    <w:rsid w:val="005514CF"/>
    <w:rsid w:val="0055667A"/>
    <w:rsid w:val="005668CE"/>
    <w:rsid w:val="0056739B"/>
    <w:rsid w:val="005745DB"/>
    <w:rsid w:val="005750EE"/>
    <w:rsid w:val="005915A0"/>
    <w:rsid w:val="005F0DE7"/>
    <w:rsid w:val="0060078D"/>
    <w:rsid w:val="00613BF9"/>
    <w:rsid w:val="00613C1F"/>
    <w:rsid w:val="0064048D"/>
    <w:rsid w:val="00650122"/>
    <w:rsid w:val="00680A52"/>
    <w:rsid w:val="00697DFF"/>
    <w:rsid w:val="006A278D"/>
    <w:rsid w:val="006C1E85"/>
    <w:rsid w:val="006D61F0"/>
    <w:rsid w:val="0073582A"/>
    <w:rsid w:val="0074283B"/>
    <w:rsid w:val="00742CD4"/>
    <w:rsid w:val="00742E9F"/>
    <w:rsid w:val="0075714B"/>
    <w:rsid w:val="007820C9"/>
    <w:rsid w:val="00796209"/>
    <w:rsid w:val="007A3960"/>
    <w:rsid w:val="007D6DCE"/>
    <w:rsid w:val="007E6108"/>
    <w:rsid w:val="008369BE"/>
    <w:rsid w:val="00852986"/>
    <w:rsid w:val="008529FF"/>
    <w:rsid w:val="00877D28"/>
    <w:rsid w:val="008C2127"/>
    <w:rsid w:val="008C2CE4"/>
    <w:rsid w:val="009145DE"/>
    <w:rsid w:val="00921A6F"/>
    <w:rsid w:val="0094192E"/>
    <w:rsid w:val="00961D02"/>
    <w:rsid w:val="009626C2"/>
    <w:rsid w:val="00965615"/>
    <w:rsid w:val="00990879"/>
    <w:rsid w:val="009A6269"/>
    <w:rsid w:val="009B1D12"/>
    <w:rsid w:val="009B7A1B"/>
    <w:rsid w:val="009F5523"/>
    <w:rsid w:val="00A04653"/>
    <w:rsid w:val="00A27287"/>
    <w:rsid w:val="00A46DE5"/>
    <w:rsid w:val="00A802C4"/>
    <w:rsid w:val="00AE6FDA"/>
    <w:rsid w:val="00B2486E"/>
    <w:rsid w:val="00B265B0"/>
    <w:rsid w:val="00B508BF"/>
    <w:rsid w:val="00B533C1"/>
    <w:rsid w:val="00B77418"/>
    <w:rsid w:val="00BA33AF"/>
    <w:rsid w:val="00BA7A18"/>
    <w:rsid w:val="00BE6A8F"/>
    <w:rsid w:val="00BF38A8"/>
    <w:rsid w:val="00BF5C38"/>
    <w:rsid w:val="00C15C1E"/>
    <w:rsid w:val="00C31E32"/>
    <w:rsid w:val="00C32F1F"/>
    <w:rsid w:val="00C35491"/>
    <w:rsid w:val="00C7038B"/>
    <w:rsid w:val="00C91E5D"/>
    <w:rsid w:val="00CC46D8"/>
    <w:rsid w:val="00CD5241"/>
    <w:rsid w:val="00CD553E"/>
    <w:rsid w:val="00CD725D"/>
    <w:rsid w:val="00D26A13"/>
    <w:rsid w:val="00D70A68"/>
    <w:rsid w:val="00D729AA"/>
    <w:rsid w:val="00D73DF7"/>
    <w:rsid w:val="00D75E4B"/>
    <w:rsid w:val="00D840A3"/>
    <w:rsid w:val="00DA7D61"/>
    <w:rsid w:val="00DB1597"/>
    <w:rsid w:val="00DD1262"/>
    <w:rsid w:val="00DE5AB9"/>
    <w:rsid w:val="00DE652D"/>
    <w:rsid w:val="00DF392A"/>
    <w:rsid w:val="00E03C4E"/>
    <w:rsid w:val="00E25308"/>
    <w:rsid w:val="00E40489"/>
    <w:rsid w:val="00E47646"/>
    <w:rsid w:val="00E5419C"/>
    <w:rsid w:val="00EC6243"/>
    <w:rsid w:val="00EF2169"/>
    <w:rsid w:val="00F041FE"/>
    <w:rsid w:val="00F0544A"/>
    <w:rsid w:val="00F06CBA"/>
    <w:rsid w:val="00F0771B"/>
    <w:rsid w:val="00F10BF2"/>
    <w:rsid w:val="00F10CE9"/>
    <w:rsid w:val="00F134AE"/>
    <w:rsid w:val="00F162E0"/>
    <w:rsid w:val="00F22146"/>
    <w:rsid w:val="00F26AB7"/>
    <w:rsid w:val="00F64FF4"/>
    <w:rsid w:val="00F7395E"/>
    <w:rsid w:val="00F82F88"/>
    <w:rsid w:val="00F92FF7"/>
    <w:rsid w:val="00FA4DAD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Z899009@outlook.com</cp:lastModifiedBy>
  <cp:revision>47</cp:revision>
  <cp:lastPrinted>2026-03-19T05:56:00Z</cp:lastPrinted>
  <dcterms:created xsi:type="dcterms:W3CDTF">2024-11-26T08:09:00Z</dcterms:created>
  <dcterms:modified xsi:type="dcterms:W3CDTF">2026-03-19T06:52:00Z</dcterms:modified>
</cp:coreProperties>
</file>