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A5689" w14:textId="2AF37744" w:rsidR="008C0DCA" w:rsidRPr="008C0DCA" w:rsidRDefault="002F4624" w:rsidP="002F4624">
      <w:pPr>
        <w:spacing w:before="100" w:beforeAutospacing="1" w:after="100" w:afterAutospacing="1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2F4624">
        <w:rPr>
          <w:rFonts w:ascii="Times New Roman" w:hAnsi="Times New Roman" w:cs="Times New Roman"/>
          <w:b/>
          <w:sz w:val="28"/>
        </w:rPr>
        <w:t xml:space="preserve">О начале отопительного периода </w:t>
      </w:r>
      <w:r w:rsidR="008C0DCA" w:rsidRPr="008C0DCA">
        <w:rPr>
          <w:rFonts w:ascii="Times New Roman" w:hAnsi="Times New Roman" w:cs="Times New Roman"/>
          <w:b/>
          <w:sz w:val="28"/>
        </w:rPr>
        <w:t>20</w:t>
      </w:r>
      <w:r w:rsidR="00011168">
        <w:rPr>
          <w:rFonts w:ascii="Times New Roman" w:hAnsi="Times New Roman" w:cs="Times New Roman"/>
          <w:b/>
          <w:sz w:val="28"/>
        </w:rPr>
        <w:t>2</w:t>
      </w:r>
      <w:r w:rsidR="00427262">
        <w:rPr>
          <w:rFonts w:ascii="Times New Roman" w:hAnsi="Times New Roman" w:cs="Times New Roman"/>
          <w:b/>
          <w:sz w:val="28"/>
        </w:rPr>
        <w:t>5</w:t>
      </w:r>
      <w:r w:rsidR="008C0DCA" w:rsidRPr="008C0DCA">
        <w:rPr>
          <w:rFonts w:ascii="Times New Roman" w:hAnsi="Times New Roman" w:cs="Times New Roman"/>
          <w:b/>
          <w:sz w:val="28"/>
        </w:rPr>
        <w:t>-202</w:t>
      </w:r>
      <w:r w:rsidR="00427262">
        <w:rPr>
          <w:rFonts w:ascii="Times New Roman" w:hAnsi="Times New Roman" w:cs="Times New Roman"/>
          <w:b/>
          <w:sz w:val="28"/>
        </w:rPr>
        <w:t>6</w:t>
      </w:r>
      <w:r w:rsidR="008C0DCA" w:rsidRPr="008C0DCA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г</w:t>
      </w:r>
      <w:r w:rsidR="00387A87">
        <w:rPr>
          <w:rFonts w:ascii="Times New Roman" w:hAnsi="Times New Roman" w:cs="Times New Roman"/>
          <w:b/>
          <w:sz w:val="28"/>
        </w:rPr>
        <w:t>одов</w:t>
      </w:r>
    </w:p>
    <w:p w14:paraId="49A68203" w14:textId="77777777" w:rsidR="001D56FE" w:rsidRPr="00C276E7" w:rsidRDefault="001D56FE" w:rsidP="001D56FE">
      <w:pPr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13D6886E" w14:textId="096DBF20" w:rsidR="00C92FB9" w:rsidRPr="00AA0898" w:rsidRDefault="002F4624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sz w:val="28"/>
          <w:szCs w:val="28"/>
        </w:rPr>
      </w:pPr>
      <w:r w:rsidRPr="002F4624">
        <w:rPr>
          <w:sz w:val="28"/>
          <w:szCs w:val="28"/>
        </w:rPr>
        <w:t>В соответствии со ст</w:t>
      </w:r>
      <w:r>
        <w:rPr>
          <w:sz w:val="28"/>
          <w:szCs w:val="28"/>
        </w:rPr>
        <w:t>ать</w:t>
      </w:r>
      <w:r w:rsidR="001579EC">
        <w:rPr>
          <w:sz w:val="28"/>
          <w:szCs w:val="28"/>
        </w:rPr>
        <w:t>ями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</w:t>
      </w:r>
      <w:r w:rsidR="001579EC">
        <w:rPr>
          <w:sz w:val="28"/>
          <w:szCs w:val="28"/>
        </w:rPr>
        <w:t>6</w:t>
      </w:r>
      <w:r w:rsidR="00501654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17 Федерального </w:t>
      </w:r>
      <w:r>
        <w:rPr>
          <w:sz w:val="28"/>
          <w:szCs w:val="28"/>
        </w:rPr>
        <w:t>закона от 6</w:t>
      </w:r>
      <w:r w:rsidR="00501654">
        <w:rPr>
          <w:sz w:val="28"/>
          <w:szCs w:val="28"/>
        </w:rPr>
        <w:t xml:space="preserve"> </w:t>
      </w:r>
      <w:r>
        <w:rPr>
          <w:sz w:val="28"/>
          <w:szCs w:val="28"/>
        </w:rPr>
        <w:t>октября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131-ФЗ «Об общих принципах организации местного самоуправления в Российской Федерации», ст</w:t>
      </w:r>
      <w:r>
        <w:rPr>
          <w:sz w:val="28"/>
          <w:szCs w:val="28"/>
        </w:rPr>
        <w:t xml:space="preserve">атьей </w:t>
      </w:r>
      <w:r w:rsidRPr="002F4624">
        <w:rPr>
          <w:sz w:val="28"/>
          <w:szCs w:val="28"/>
        </w:rPr>
        <w:t>6 Федерального закона от 27</w:t>
      </w:r>
      <w:r>
        <w:rPr>
          <w:sz w:val="28"/>
          <w:szCs w:val="28"/>
        </w:rPr>
        <w:t xml:space="preserve"> июля 2010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190-ФЗ «О теплоснабжении», </w:t>
      </w:r>
      <w:r>
        <w:rPr>
          <w:sz w:val="28"/>
          <w:szCs w:val="28"/>
        </w:rPr>
        <w:t xml:space="preserve">пунктом </w:t>
      </w:r>
      <w:r w:rsidRPr="002F4624">
        <w:rPr>
          <w:sz w:val="28"/>
          <w:szCs w:val="28"/>
        </w:rPr>
        <w:t>5 Правил предоставления коммунальных услуг собственникам и пользователям помещений в многоквартирных домах и жилых домов, утвержденных постановлением Правите</w:t>
      </w:r>
      <w:r>
        <w:rPr>
          <w:sz w:val="28"/>
          <w:szCs w:val="28"/>
        </w:rPr>
        <w:t xml:space="preserve">льства Российской Федерации от </w:t>
      </w:r>
      <w:r w:rsidRPr="002F4624">
        <w:rPr>
          <w:sz w:val="28"/>
          <w:szCs w:val="28"/>
        </w:rPr>
        <w:t>6</w:t>
      </w:r>
      <w:r>
        <w:rPr>
          <w:sz w:val="28"/>
          <w:szCs w:val="28"/>
        </w:rPr>
        <w:t xml:space="preserve"> мая 2011 года </w:t>
      </w:r>
      <w:r w:rsidR="00501654">
        <w:rPr>
          <w:sz w:val="28"/>
          <w:szCs w:val="28"/>
        </w:rPr>
        <w:br/>
      </w:r>
      <w:r>
        <w:rPr>
          <w:sz w:val="28"/>
          <w:szCs w:val="28"/>
        </w:rPr>
        <w:t>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354, п</w:t>
      </w:r>
      <w:r>
        <w:rPr>
          <w:sz w:val="28"/>
          <w:szCs w:val="28"/>
        </w:rPr>
        <w:t xml:space="preserve">унктом </w:t>
      </w:r>
      <w:r w:rsidRPr="002F4624">
        <w:rPr>
          <w:sz w:val="28"/>
          <w:szCs w:val="28"/>
        </w:rPr>
        <w:t>2.6.9 Правил и норм технической эксплуатации жилищного фонда, утвержденных постановлением Государственного комитета Российской Федерации по строительству и жилищно-коммунальному комплексу от 27</w:t>
      </w:r>
      <w:r>
        <w:rPr>
          <w:sz w:val="28"/>
          <w:szCs w:val="28"/>
        </w:rPr>
        <w:t xml:space="preserve"> сентября 2003 года №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>170,</w:t>
      </w:r>
      <w:r w:rsidR="004B63E5" w:rsidRPr="004B63E5">
        <w:rPr>
          <w:sz w:val="28"/>
          <w:szCs w:val="28"/>
        </w:rPr>
        <w:t xml:space="preserve"> </w:t>
      </w:r>
      <w:r w:rsidR="004B63E5" w:rsidRPr="002F4624">
        <w:rPr>
          <w:sz w:val="28"/>
          <w:szCs w:val="28"/>
        </w:rPr>
        <w:t>в целях создания необходимых температурных режимов в жилых помещениях жилищного фонда, требуемых температурных режимов на объектах социальной сферы, режимов функционирования инженерного оборудования в осенне-зимний период</w:t>
      </w:r>
      <w:r w:rsidR="004B63E5" w:rsidRPr="008C0DCA">
        <w:rPr>
          <w:sz w:val="28"/>
          <w:szCs w:val="28"/>
        </w:rPr>
        <w:t>,</w:t>
      </w:r>
      <w:r w:rsidR="004B63E5">
        <w:rPr>
          <w:sz w:val="28"/>
          <w:szCs w:val="28"/>
        </w:rPr>
        <w:t xml:space="preserve"> </w:t>
      </w:r>
      <w:r w:rsidR="001579EC">
        <w:rPr>
          <w:sz w:val="28"/>
          <w:szCs w:val="28"/>
        </w:rPr>
        <w:t>статьями 6</w:t>
      </w:r>
      <w:r w:rsidR="005A5E9C">
        <w:rPr>
          <w:sz w:val="28"/>
          <w:szCs w:val="28"/>
        </w:rPr>
        <w:t xml:space="preserve"> и </w:t>
      </w:r>
      <w:r w:rsidR="001579EC">
        <w:rPr>
          <w:sz w:val="28"/>
          <w:szCs w:val="28"/>
        </w:rPr>
        <w:t>40</w:t>
      </w:r>
      <w:r w:rsidR="00501654">
        <w:rPr>
          <w:sz w:val="28"/>
          <w:szCs w:val="28"/>
        </w:rPr>
        <w:t xml:space="preserve"> </w:t>
      </w:r>
      <w:r w:rsidRPr="002F4624">
        <w:rPr>
          <w:sz w:val="28"/>
          <w:szCs w:val="28"/>
        </w:rPr>
        <w:t xml:space="preserve">Устава </w:t>
      </w:r>
      <w:r w:rsidR="00A45E9B">
        <w:rPr>
          <w:sz w:val="28"/>
          <w:szCs w:val="28"/>
        </w:rPr>
        <w:t>Няндомского муниципального округа</w:t>
      </w:r>
      <w:r w:rsidR="00501654">
        <w:rPr>
          <w:sz w:val="28"/>
          <w:szCs w:val="28"/>
        </w:rPr>
        <w:t xml:space="preserve"> Архангельской области</w:t>
      </w:r>
      <w:r w:rsidRPr="002F4624">
        <w:rPr>
          <w:sz w:val="28"/>
          <w:szCs w:val="28"/>
        </w:rPr>
        <w:t xml:space="preserve">, </w:t>
      </w:r>
      <w:r w:rsidR="00490589">
        <w:rPr>
          <w:sz w:val="28"/>
          <w:szCs w:val="28"/>
        </w:rPr>
        <w:t>администрация</w:t>
      </w:r>
      <w:r w:rsidR="003601C3">
        <w:rPr>
          <w:sz w:val="28"/>
          <w:szCs w:val="28"/>
        </w:rPr>
        <w:t xml:space="preserve"> Няндомского муниципального </w:t>
      </w:r>
      <w:r w:rsidR="00A45E9B">
        <w:rPr>
          <w:sz w:val="28"/>
          <w:szCs w:val="28"/>
        </w:rPr>
        <w:t>округа</w:t>
      </w:r>
      <w:r w:rsidR="003601C3">
        <w:rPr>
          <w:sz w:val="28"/>
          <w:szCs w:val="28"/>
        </w:rPr>
        <w:t xml:space="preserve"> Архангельской области</w:t>
      </w:r>
      <w:r w:rsidR="007F5747">
        <w:rPr>
          <w:sz w:val="28"/>
          <w:szCs w:val="28"/>
        </w:rPr>
        <w:t xml:space="preserve"> </w:t>
      </w:r>
      <w:r w:rsidR="00C92FB9" w:rsidRPr="00C8033D">
        <w:rPr>
          <w:b/>
          <w:sz w:val="28"/>
          <w:szCs w:val="28"/>
        </w:rPr>
        <w:t xml:space="preserve">п о с т а н о в л я </w:t>
      </w:r>
      <w:r w:rsidR="00AA0898" w:rsidRPr="00C8033D">
        <w:rPr>
          <w:b/>
          <w:sz w:val="28"/>
          <w:szCs w:val="28"/>
        </w:rPr>
        <w:t>е т</w:t>
      </w:r>
      <w:r w:rsidR="00C92FB9" w:rsidRPr="00C8033D">
        <w:rPr>
          <w:b/>
          <w:sz w:val="28"/>
          <w:szCs w:val="28"/>
        </w:rPr>
        <w:t>:</w:t>
      </w:r>
    </w:p>
    <w:p w14:paraId="283CA78C" w14:textId="29A1F11C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01654">
        <w:t> 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отопительный период 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7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747D4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387A8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одов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A45E9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00 часов </w:t>
      </w:r>
      <w:r w:rsidR="005016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00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01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октября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7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F4798E" w14:textId="0A2D0615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2. Теплоснабжающим организациям обеспечить своевременный запуск котельных и подачу теплоносителя к социально значимым объектам, жилым домам, административным зданиям. Завершить подключение указанных объек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теплоснабжения не позднее 00 часов 00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13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 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301DB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7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2E8124D" w14:textId="019388AC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3. Организациям, осуществляющим управление жилищным фондом, в срок до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9E2161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747D4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согласовать с теплоснабжающими организациями и представить в администрацию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графики подключения жилых домов к системе теплоснабжения.</w:t>
      </w:r>
    </w:p>
    <w:p w14:paraId="4C130C62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Организациям, производящим начисление платы за коммунальные услуги, производить начисление платы за услуги теплоснабжения с даты подписания двухстороннего акта между теплоснабжающей организацией и потребителем тепловой энергии.</w:t>
      </w:r>
    </w:p>
    <w:p w14:paraId="11CEE18C" w14:textId="77777777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Управлению 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контроль за выполнением работ по подключению объектов к теплоснабжению.</w:t>
      </w:r>
    </w:p>
    <w:p w14:paraId="48AF7873" w14:textId="44314C58" w:rsidR="002F4624" w:rsidRPr="002F4624" w:rsidRDefault="002F4624" w:rsidP="00520969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Контроль за исполнением настоящего постановления возложить на </w:t>
      </w:r>
      <w:r w:rsidR="00440A05" w:rsidRPr="00440A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исполняющего обязанности начальника </w:t>
      </w:r>
      <w:r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строительства, архитектуры и </w:t>
      </w:r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жилищно-коммунального хозяйства</w:t>
      </w:r>
      <w:r w:rsidR="00D30E95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Няндомского муниципального </w:t>
      </w:r>
      <w:r w:rsidR="00113CE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="00786643" w:rsidRPr="002F4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8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Архангельской области </w:t>
      </w:r>
      <w:proofErr w:type="spellStart"/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Епихова</w:t>
      </w:r>
      <w:proofErr w:type="spellEnd"/>
      <w:r w:rsidR="00D30E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FD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0E0BC4">
        <w:rPr>
          <w:rFonts w:ascii="Times New Roman" w:eastAsia="Times New Roman" w:hAnsi="Times New Roman" w:cs="Times New Roman"/>
          <w:sz w:val="28"/>
          <w:szCs w:val="28"/>
          <w:lang w:eastAsia="ru-RU"/>
        </w:rPr>
        <w:t>.С.</w:t>
      </w:r>
    </w:p>
    <w:p w14:paraId="0EAC9D49" w14:textId="0795B812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 xml:space="preserve">Настоящее постановление опубликовать в </w:t>
      </w:r>
      <w:r w:rsidR="00387A87">
        <w:rPr>
          <w:sz w:val="28"/>
          <w:szCs w:val="28"/>
        </w:rPr>
        <w:t xml:space="preserve">Няндомской районной </w:t>
      </w:r>
      <w:r w:rsidR="008305D8">
        <w:rPr>
          <w:sz w:val="28"/>
          <w:szCs w:val="28"/>
        </w:rPr>
        <w:t>газете</w:t>
      </w:r>
      <w:r w:rsidR="00AA0898" w:rsidRPr="00AA0898">
        <w:rPr>
          <w:sz w:val="28"/>
          <w:szCs w:val="28"/>
        </w:rPr>
        <w:t xml:space="preserve"> «</w:t>
      </w:r>
      <w:r w:rsidR="00800BF3">
        <w:rPr>
          <w:sz w:val="28"/>
          <w:szCs w:val="28"/>
        </w:rPr>
        <w:t>Авангард</w:t>
      </w:r>
      <w:r w:rsidR="00AA0898" w:rsidRPr="00AA0898">
        <w:rPr>
          <w:sz w:val="28"/>
          <w:szCs w:val="28"/>
        </w:rPr>
        <w:t xml:space="preserve">» и разместить на официальном сайте администрации </w:t>
      </w:r>
      <w:r>
        <w:rPr>
          <w:sz w:val="28"/>
          <w:szCs w:val="28"/>
        </w:rPr>
        <w:t xml:space="preserve">Няндомского муниципального </w:t>
      </w:r>
      <w:r w:rsidR="00113CEE">
        <w:rPr>
          <w:sz w:val="28"/>
          <w:szCs w:val="28"/>
        </w:rPr>
        <w:t>округа</w:t>
      </w:r>
      <w:r w:rsidRPr="002F4624">
        <w:rPr>
          <w:sz w:val="28"/>
          <w:szCs w:val="28"/>
        </w:rPr>
        <w:t xml:space="preserve"> </w:t>
      </w:r>
      <w:r>
        <w:rPr>
          <w:sz w:val="28"/>
          <w:szCs w:val="28"/>
        </w:rPr>
        <w:t>Архангельской области</w:t>
      </w:r>
      <w:r w:rsidR="003601C3">
        <w:rPr>
          <w:sz w:val="28"/>
          <w:szCs w:val="28"/>
        </w:rPr>
        <w:t>.</w:t>
      </w:r>
    </w:p>
    <w:p w14:paraId="0F1AB444" w14:textId="77777777" w:rsidR="00AA0898" w:rsidRDefault="00786643" w:rsidP="00520969">
      <w:pPr>
        <w:pStyle w:val="ab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AA0898">
        <w:rPr>
          <w:sz w:val="28"/>
          <w:szCs w:val="28"/>
        </w:rPr>
        <w:t xml:space="preserve">. </w:t>
      </w:r>
      <w:r w:rsidR="00AA0898" w:rsidRPr="00AA0898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3601C3">
        <w:rPr>
          <w:sz w:val="28"/>
          <w:szCs w:val="28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8"/>
        <w:gridCol w:w="4386"/>
      </w:tblGrid>
      <w:tr w:rsidR="00D729AA" w:rsidRPr="00204837" w14:paraId="42F13840" w14:textId="77777777" w:rsidTr="00501654">
        <w:tc>
          <w:tcPr>
            <w:tcW w:w="5070" w:type="dxa"/>
          </w:tcPr>
          <w:p w14:paraId="0E8257C4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96DC37C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0954EC22" w14:textId="77777777" w:rsidTr="00501654">
        <w:tc>
          <w:tcPr>
            <w:tcW w:w="5070" w:type="dxa"/>
          </w:tcPr>
          <w:p w14:paraId="3B07BEAD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32ABB01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D729AA" w:rsidRPr="00204837" w14:paraId="7059AF4D" w14:textId="77777777" w:rsidTr="00501654">
        <w:tc>
          <w:tcPr>
            <w:tcW w:w="5070" w:type="dxa"/>
          </w:tcPr>
          <w:p w14:paraId="19F394DE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4500" w:type="dxa"/>
          </w:tcPr>
          <w:p w14:paraId="30A2CB30" w14:textId="77777777" w:rsidR="00D729AA" w:rsidRDefault="00D729AA" w:rsidP="00B508BF">
            <w:pPr>
              <w:pStyle w:val="western"/>
              <w:widowControl w:val="0"/>
              <w:spacing w:before="0" w:beforeAutospacing="0" w:after="0" w:afterAutospacing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B508BF" w:rsidRPr="008305D8" w14:paraId="18C2FA9C" w14:textId="77777777" w:rsidTr="00501654">
        <w:tc>
          <w:tcPr>
            <w:tcW w:w="5070" w:type="dxa"/>
          </w:tcPr>
          <w:p w14:paraId="695B650C" w14:textId="77777777" w:rsidR="005A5E9C" w:rsidRDefault="005A5E9C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Глава</w:t>
            </w:r>
            <w:r w:rsidR="00B508BF" w:rsidRPr="008305D8">
              <w:rPr>
                <w:b/>
                <w:sz w:val="28"/>
                <w:szCs w:val="28"/>
              </w:rPr>
              <w:t xml:space="preserve"> Няндомского </w:t>
            </w:r>
          </w:p>
          <w:p w14:paraId="3BA70606" w14:textId="64D8B9C3" w:rsidR="00B508BF" w:rsidRPr="008305D8" w:rsidRDefault="00113CEE" w:rsidP="00113CEE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округа</w:t>
            </w:r>
          </w:p>
        </w:tc>
        <w:tc>
          <w:tcPr>
            <w:tcW w:w="4500" w:type="dxa"/>
          </w:tcPr>
          <w:p w14:paraId="119EE122" w14:textId="77777777" w:rsidR="00113CEE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</w:p>
          <w:p w14:paraId="172F9DBC" w14:textId="6E6AD6FC" w:rsidR="00B508BF" w:rsidRPr="008305D8" w:rsidRDefault="00113CEE" w:rsidP="00D30E95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А.</w:t>
            </w:r>
            <w:r w:rsidR="005A5E9C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>.</w:t>
            </w:r>
            <w:r w:rsidR="00387A87">
              <w:rPr>
                <w:b/>
                <w:sz w:val="28"/>
                <w:szCs w:val="28"/>
              </w:rPr>
              <w:t xml:space="preserve"> </w:t>
            </w:r>
            <w:r w:rsidR="005A5E9C">
              <w:rPr>
                <w:b/>
                <w:sz w:val="28"/>
                <w:szCs w:val="28"/>
              </w:rPr>
              <w:t>Кононов</w:t>
            </w:r>
          </w:p>
        </w:tc>
      </w:tr>
    </w:tbl>
    <w:p w14:paraId="0B14E6D3" w14:textId="77777777" w:rsidR="00D26A13" w:rsidRPr="00204837" w:rsidRDefault="00D26A13" w:rsidP="00C7038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6A13" w:rsidRPr="00204837" w:rsidSect="00F7395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433A42" w:rsidRPr="00490589" w14:paraId="39479CF1" w14:textId="77777777" w:rsidTr="00520969">
        <w:trPr>
          <w:trHeight w:val="310"/>
        </w:trPr>
        <w:tc>
          <w:tcPr>
            <w:tcW w:w="5778" w:type="dxa"/>
          </w:tcPr>
          <w:p w14:paraId="3BE7F05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FB07B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643C2A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65100B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2548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55235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39DCD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D9A68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D57583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9FA7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DAE386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577759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8A923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17E548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C3AF75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2EED1A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4AD0DD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3BA700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25004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4478F3" w14:textId="77777777" w:rsidR="00433A42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E10EC4" w14:textId="77777777" w:rsidR="0054062C" w:rsidRDefault="0054062C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6538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380462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F1D35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F730B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FE58D9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33505A" w14:textId="77777777" w:rsidR="00B416B1" w:rsidRDefault="00B416B1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0D2B4D" w14:textId="1D657593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Исполнитель:</w:t>
            </w:r>
          </w:p>
        </w:tc>
        <w:tc>
          <w:tcPr>
            <w:tcW w:w="993" w:type="dxa"/>
          </w:tcPr>
          <w:p w14:paraId="7042DAA6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FCAFC8D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C825273" w14:textId="77777777" w:rsidTr="00520969">
        <w:trPr>
          <w:trHeight w:val="1206"/>
        </w:trPr>
        <w:tc>
          <w:tcPr>
            <w:tcW w:w="5778" w:type="dxa"/>
          </w:tcPr>
          <w:p w14:paraId="0B5C9CBA" w14:textId="77777777" w:rsidR="00113CEE" w:rsidRDefault="00113CEE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53082" w14:textId="2E95613B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  <w:r w:rsidR="00113CEE" w:rsidRPr="00113CEE">
              <w:rPr>
                <w:rFonts w:ascii="Times New Roman" w:hAnsi="Times New Roman" w:cs="Times New Roman"/>
                <w:sz w:val="24"/>
                <w:szCs w:val="24"/>
              </w:rPr>
              <w:t xml:space="preserve"> отдела энергетики, инженерных коммуникаций и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администрации Няндомского 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округа </w:t>
            </w:r>
          </w:p>
        </w:tc>
        <w:tc>
          <w:tcPr>
            <w:tcW w:w="993" w:type="dxa"/>
          </w:tcPr>
          <w:p w14:paraId="2B52DA1F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2486AA82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480F7F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8765E9" w14:textId="4D0CCCB3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9523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Чапурина</w:t>
            </w:r>
          </w:p>
          <w:p w14:paraId="555D6F43" w14:textId="4BDB8902" w:rsidR="00433A42" w:rsidRPr="0003075B" w:rsidRDefault="00301DBE" w:rsidP="00113CEE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«  »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            202</w:t>
            </w:r>
            <w:r w:rsidR="00747D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433A42" w:rsidRPr="00490589" w14:paraId="40D5EB59" w14:textId="77777777" w:rsidTr="00520969">
        <w:trPr>
          <w:trHeight w:val="310"/>
        </w:trPr>
        <w:tc>
          <w:tcPr>
            <w:tcW w:w="5778" w:type="dxa"/>
          </w:tcPr>
          <w:p w14:paraId="2EA2024F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83F6658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5346090C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5BC8712" w14:textId="77777777" w:rsidTr="00520969">
        <w:trPr>
          <w:trHeight w:val="507"/>
        </w:trPr>
        <w:tc>
          <w:tcPr>
            <w:tcW w:w="5778" w:type="dxa"/>
          </w:tcPr>
          <w:p w14:paraId="69B294F0" w14:textId="77777777" w:rsidR="00433A42" w:rsidRPr="0003075B" w:rsidRDefault="00433A42" w:rsidP="00433A4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75B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</w:tc>
        <w:tc>
          <w:tcPr>
            <w:tcW w:w="993" w:type="dxa"/>
          </w:tcPr>
          <w:p w14:paraId="0308B2B4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FBC4C00" w14:textId="77777777" w:rsidR="00433A42" w:rsidRPr="0003075B" w:rsidRDefault="00433A42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3A42" w:rsidRPr="00490589" w14:paraId="748FA403" w14:textId="77777777" w:rsidTr="00520969">
        <w:trPr>
          <w:trHeight w:val="808"/>
        </w:trPr>
        <w:tc>
          <w:tcPr>
            <w:tcW w:w="5778" w:type="dxa"/>
          </w:tcPr>
          <w:p w14:paraId="5C96C409" w14:textId="2727DFDD" w:rsidR="00433A42" w:rsidRPr="0003075B" w:rsidRDefault="00B62FDB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="00113CE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113CE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начальника 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строительства, архитектуры и ЖКХ 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Няндомского муниципального округа </w:t>
            </w:r>
          </w:p>
        </w:tc>
        <w:tc>
          <w:tcPr>
            <w:tcW w:w="993" w:type="dxa"/>
          </w:tcPr>
          <w:p w14:paraId="1EEB68E9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8246BBD" w14:textId="23005D6E" w:rsidR="00433A42" w:rsidRPr="0003075B" w:rsidRDefault="00B62FDB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33A42" w:rsidRPr="0003075B">
              <w:rPr>
                <w:rFonts w:ascii="Times New Roman" w:hAnsi="Times New Roman" w:cs="Times New Roman"/>
                <w:sz w:val="24"/>
                <w:szCs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Епихов</w:t>
            </w:r>
            <w:proofErr w:type="spellEnd"/>
          </w:p>
          <w:p w14:paraId="38461B3C" w14:textId="3F14E42C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747D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</w:t>
            </w:r>
          </w:p>
        </w:tc>
      </w:tr>
      <w:tr w:rsidR="00433A42" w:rsidRPr="00490589" w14:paraId="07D41863" w14:textId="77777777" w:rsidTr="00520969">
        <w:trPr>
          <w:trHeight w:val="964"/>
        </w:trPr>
        <w:tc>
          <w:tcPr>
            <w:tcW w:w="5778" w:type="dxa"/>
          </w:tcPr>
          <w:p w14:paraId="3838ED71" w14:textId="77777777" w:rsidR="00B416B1" w:rsidRDefault="00B416B1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93F16A" w14:textId="69C4A69E" w:rsidR="00433A42" w:rsidRPr="0003075B" w:rsidRDefault="00DF39D3" w:rsidP="00113CE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F39D3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отдела организационной, кадровой работы и муниципальной службы администрации Няндомского муниципального округа  </w:t>
            </w:r>
          </w:p>
        </w:tc>
        <w:tc>
          <w:tcPr>
            <w:tcW w:w="993" w:type="dxa"/>
          </w:tcPr>
          <w:p w14:paraId="57A13FC1" w14:textId="77777777" w:rsidR="00433A42" w:rsidRPr="0003075B" w:rsidRDefault="00433A42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F95ACAF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17BD8E" w14:textId="1C713F4A" w:rsidR="00433A42" w:rsidRPr="0003075B" w:rsidRDefault="00DF39D3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 Рогозина</w:t>
            </w:r>
          </w:p>
          <w:p w14:paraId="09CFE6C0" w14:textId="62928EC6" w:rsidR="00433A42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747D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433A42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  <w:tr w:rsidR="00520969" w:rsidRPr="00490589" w14:paraId="1567EB0F" w14:textId="77777777" w:rsidTr="00520969">
        <w:trPr>
          <w:trHeight w:val="964"/>
        </w:trPr>
        <w:tc>
          <w:tcPr>
            <w:tcW w:w="5778" w:type="dxa"/>
          </w:tcPr>
          <w:p w14:paraId="5C3C9D73" w14:textId="77777777" w:rsidR="00B416B1" w:rsidRDefault="00B416B1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B85020" w14:textId="359AB664" w:rsidR="00520969" w:rsidRPr="0003075B" w:rsidRDefault="00747D40" w:rsidP="00DF39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правовым отделом</w:t>
            </w:r>
            <w:r w:rsidR="005209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0969" w:rsidRPr="0003075B">
              <w:rPr>
                <w:rFonts w:ascii="Times New Roman" w:hAnsi="Times New Roman" w:cs="Times New Roman"/>
                <w:sz w:val="24"/>
                <w:szCs w:val="24"/>
              </w:rPr>
              <w:t>Правового Управления администрации Няндомского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</w:t>
            </w:r>
          </w:p>
        </w:tc>
        <w:tc>
          <w:tcPr>
            <w:tcW w:w="993" w:type="dxa"/>
          </w:tcPr>
          <w:p w14:paraId="2FE6C460" w14:textId="77777777" w:rsidR="00520969" w:rsidRPr="0003075B" w:rsidRDefault="00520969" w:rsidP="00433A42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680DD19" w14:textId="77777777" w:rsidR="00B416B1" w:rsidRDefault="00B416B1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086E51" w14:textId="61B8686C" w:rsidR="00520969" w:rsidRDefault="00747D40" w:rsidP="00433A42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Макаров</w:t>
            </w:r>
            <w:r w:rsidR="00DF39D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14:paraId="357CF24B" w14:textId="542DDBA2" w:rsidR="00520969" w:rsidRPr="0003075B" w:rsidRDefault="00301DBE" w:rsidP="00DF39D3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»             202</w:t>
            </w:r>
            <w:r w:rsidR="00747D40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5</w:t>
            </w:r>
            <w:r w:rsidR="00520969" w:rsidRPr="0003075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г.  </w:t>
            </w:r>
          </w:p>
        </w:tc>
      </w:tr>
    </w:tbl>
    <w:p w14:paraId="4EB160AF" w14:textId="77777777" w:rsidR="004D71C5" w:rsidRPr="004D71C5" w:rsidRDefault="004D71C5" w:rsidP="004D71C5">
      <w:pPr>
        <w:pStyle w:val="ab"/>
        <w:shd w:val="clear" w:color="auto" w:fill="FFFFFF"/>
        <w:spacing w:before="108" w:beforeAutospacing="0" w:after="108" w:afterAutospacing="0" w:line="312" w:lineRule="auto"/>
        <w:jc w:val="both"/>
      </w:pPr>
    </w:p>
    <w:sectPr w:rsidR="004D71C5" w:rsidRPr="004D71C5" w:rsidSect="004D71C5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D1C87" w14:textId="77777777" w:rsidR="0095535A" w:rsidRDefault="0095535A" w:rsidP="00D729AA">
      <w:pPr>
        <w:spacing w:line="240" w:lineRule="auto"/>
      </w:pPr>
      <w:r>
        <w:separator/>
      </w:r>
    </w:p>
  </w:endnote>
  <w:endnote w:type="continuationSeparator" w:id="0">
    <w:p w14:paraId="36128D43" w14:textId="77777777" w:rsidR="0095535A" w:rsidRDefault="0095535A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75165" w14:textId="77777777" w:rsidR="005242FD" w:rsidRDefault="005242F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92586" w14:textId="77777777" w:rsidR="005242FD" w:rsidRDefault="005242FD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0AA9F" w14:textId="77777777" w:rsidR="005242FD" w:rsidRDefault="005242F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33DC" w14:textId="77777777" w:rsidR="0095535A" w:rsidRDefault="0095535A" w:rsidP="00D729AA">
      <w:pPr>
        <w:spacing w:line="240" w:lineRule="auto"/>
      </w:pPr>
      <w:r>
        <w:separator/>
      </w:r>
    </w:p>
  </w:footnote>
  <w:footnote w:type="continuationSeparator" w:id="0">
    <w:p w14:paraId="523C8337" w14:textId="77777777" w:rsidR="0095535A" w:rsidRDefault="0095535A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389C0" w14:textId="77777777" w:rsidR="005242FD" w:rsidRDefault="005242FD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71681"/>
      <w:docPartObj>
        <w:docPartGallery w:val="Page Numbers (Top of Page)"/>
        <w:docPartUnique/>
      </w:docPartObj>
    </w:sdtPr>
    <w:sdtEndPr/>
    <w:sdtContent>
      <w:p w14:paraId="3ADDDF5A" w14:textId="77777777" w:rsidR="00440A05" w:rsidRDefault="006864EE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440A05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AB260E">
          <w:rPr>
            <w:rFonts w:ascii="Times New Roman" w:hAnsi="Times New Roman" w:cs="Times New Roman"/>
            <w:noProof/>
          </w:rPr>
          <w:t>2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6CCE56D6" w14:textId="77777777" w:rsidR="00440A05" w:rsidRDefault="00440A0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440A05" w14:paraId="3660110B" w14:textId="77777777" w:rsidTr="005242FD">
      <w:tc>
        <w:tcPr>
          <w:tcW w:w="9354" w:type="dxa"/>
        </w:tcPr>
        <w:p w14:paraId="14431A87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10BF67E" wp14:editId="72FC4119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D5D7BB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6683D4AB" w14:textId="77777777" w:rsidTr="005242FD">
      <w:tc>
        <w:tcPr>
          <w:tcW w:w="9354" w:type="dxa"/>
        </w:tcPr>
        <w:p w14:paraId="1E7AACB0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633F9FAC" w14:textId="77777777" w:rsidR="00440A05" w:rsidRPr="00680A52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1ADD6B1E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3B632B60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440A05" w14:paraId="2F4048D6" w14:textId="77777777" w:rsidTr="005242FD">
      <w:tc>
        <w:tcPr>
          <w:tcW w:w="9354" w:type="dxa"/>
        </w:tcPr>
        <w:p w14:paraId="6A82994F" w14:textId="77777777" w:rsidR="00440A05" w:rsidRPr="0037724A" w:rsidRDefault="00440A05" w:rsidP="003601C3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440A05" w14:paraId="6AB23B6A" w14:textId="77777777" w:rsidTr="005242FD">
      <w:tc>
        <w:tcPr>
          <w:tcW w:w="9354" w:type="dxa"/>
        </w:tcPr>
        <w:p w14:paraId="50370B1D" w14:textId="77777777" w:rsidR="00440A05" w:rsidRDefault="00440A05" w:rsidP="003601C3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440A05" w14:paraId="19AC9E9A" w14:textId="77777777" w:rsidTr="005242FD">
      <w:tc>
        <w:tcPr>
          <w:tcW w:w="9354" w:type="dxa"/>
        </w:tcPr>
        <w:p w14:paraId="529E3037" w14:textId="367B2D17" w:rsidR="00440A05" w:rsidRPr="00C7038B" w:rsidRDefault="00590F0F" w:rsidP="001D56FE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«___» __________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427262">
            <w:rPr>
              <w:rFonts w:ascii="Times New Roman" w:hAnsi="Times New Roman" w:cs="Times New Roman"/>
              <w:sz w:val="28"/>
              <w:szCs w:val="28"/>
            </w:rPr>
            <w:t>5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>________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п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440A05" w14:paraId="41DCF985" w14:textId="77777777" w:rsidTr="005242FD">
      <w:tc>
        <w:tcPr>
          <w:tcW w:w="9354" w:type="dxa"/>
        </w:tcPr>
        <w:p w14:paraId="0E4D2DA6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440A05" w14:paraId="73146F51" w14:textId="77777777" w:rsidTr="005242FD">
      <w:tc>
        <w:tcPr>
          <w:tcW w:w="9354" w:type="dxa"/>
        </w:tcPr>
        <w:p w14:paraId="555D3057" w14:textId="77777777" w:rsidR="00440A05" w:rsidRPr="0037724A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440A05" w14:paraId="6CC51ADB" w14:textId="77777777" w:rsidTr="005242FD">
      <w:tc>
        <w:tcPr>
          <w:tcW w:w="9354" w:type="dxa"/>
        </w:tcPr>
        <w:p w14:paraId="71FF5DF9" w14:textId="77777777" w:rsidR="00440A05" w:rsidRPr="00C7038B" w:rsidRDefault="00440A05" w:rsidP="003601C3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5AFC853C" w14:textId="77777777" w:rsidR="005242FD" w:rsidRPr="00D729AA" w:rsidRDefault="005242F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7815"/>
    <w:multiLevelType w:val="hybridMultilevel"/>
    <w:tmpl w:val="2CA890E4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06353B5"/>
    <w:multiLevelType w:val="hybridMultilevel"/>
    <w:tmpl w:val="19041ED0"/>
    <w:lvl w:ilvl="0" w:tplc="5B74FD54">
      <w:start w:val="1"/>
      <w:numFmt w:val="decimal"/>
      <w:lvlText w:val="%1."/>
      <w:lvlJc w:val="left"/>
      <w:pPr>
        <w:ind w:left="2185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B8"/>
    <w:rsid w:val="000110EE"/>
    <w:rsid w:val="00011168"/>
    <w:rsid w:val="00030041"/>
    <w:rsid w:val="0003075B"/>
    <w:rsid w:val="00035B69"/>
    <w:rsid w:val="00045B13"/>
    <w:rsid w:val="00053B93"/>
    <w:rsid w:val="00076BF4"/>
    <w:rsid w:val="000A2D50"/>
    <w:rsid w:val="000B19DE"/>
    <w:rsid w:val="000C77F8"/>
    <w:rsid w:val="000D097A"/>
    <w:rsid w:val="000D56C6"/>
    <w:rsid w:val="000E0BC4"/>
    <w:rsid w:val="000F0D60"/>
    <w:rsid w:val="00106206"/>
    <w:rsid w:val="00112896"/>
    <w:rsid w:val="00113509"/>
    <w:rsid w:val="00113CEE"/>
    <w:rsid w:val="001579EC"/>
    <w:rsid w:val="001720E6"/>
    <w:rsid w:val="00191EB4"/>
    <w:rsid w:val="001B627A"/>
    <w:rsid w:val="001B75CC"/>
    <w:rsid w:val="001D56FE"/>
    <w:rsid w:val="001E7CEC"/>
    <w:rsid w:val="00204837"/>
    <w:rsid w:val="00217A32"/>
    <w:rsid w:val="002220DB"/>
    <w:rsid w:val="0022341B"/>
    <w:rsid w:val="00251AA9"/>
    <w:rsid w:val="0027467B"/>
    <w:rsid w:val="0028015D"/>
    <w:rsid w:val="00281C02"/>
    <w:rsid w:val="00291048"/>
    <w:rsid w:val="00297D07"/>
    <w:rsid w:val="002A067B"/>
    <w:rsid w:val="002D346A"/>
    <w:rsid w:val="002F09D7"/>
    <w:rsid w:val="002F4624"/>
    <w:rsid w:val="003018A4"/>
    <w:rsid w:val="00301DBE"/>
    <w:rsid w:val="00334A54"/>
    <w:rsid w:val="00344059"/>
    <w:rsid w:val="003601C3"/>
    <w:rsid w:val="00366970"/>
    <w:rsid w:val="0037724A"/>
    <w:rsid w:val="00387A87"/>
    <w:rsid w:val="003C4646"/>
    <w:rsid w:val="003C6FEA"/>
    <w:rsid w:val="0041326D"/>
    <w:rsid w:val="00427262"/>
    <w:rsid w:val="00433A42"/>
    <w:rsid w:val="00440A05"/>
    <w:rsid w:val="00490589"/>
    <w:rsid w:val="00495A76"/>
    <w:rsid w:val="004B63E5"/>
    <w:rsid w:val="004C0958"/>
    <w:rsid w:val="004C0C42"/>
    <w:rsid w:val="004C0C85"/>
    <w:rsid w:val="004D71C5"/>
    <w:rsid w:val="00501654"/>
    <w:rsid w:val="00520969"/>
    <w:rsid w:val="005242FD"/>
    <w:rsid w:val="005253AF"/>
    <w:rsid w:val="00533983"/>
    <w:rsid w:val="0054062C"/>
    <w:rsid w:val="005554B4"/>
    <w:rsid w:val="005668CE"/>
    <w:rsid w:val="0056739B"/>
    <w:rsid w:val="005750EE"/>
    <w:rsid w:val="00590F0F"/>
    <w:rsid w:val="005915A0"/>
    <w:rsid w:val="005A5E9C"/>
    <w:rsid w:val="006016DB"/>
    <w:rsid w:val="00613C1F"/>
    <w:rsid w:val="006322C8"/>
    <w:rsid w:val="00650122"/>
    <w:rsid w:val="0067065B"/>
    <w:rsid w:val="00680A52"/>
    <w:rsid w:val="006864EE"/>
    <w:rsid w:val="006B0F42"/>
    <w:rsid w:val="0073582A"/>
    <w:rsid w:val="007443C6"/>
    <w:rsid w:val="00747D40"/>
    <w:rsid w:val="00765DB4"/>
    <w:rsid w:val="007713E3"/>
    <w:rsid w:val="007820C9"/>
    <w:rsid w:val="00786643"/>
    <w:rsid w:val="007A3960"/>
    <w:rsid w:val="007D6DCE"/>
    <w:rsid w:val="007F5747"/>
    <w:rsid w:val="00800BF3"/>
    <w:rsid w:val="008305D8"/>
    <w:rsid w:val="00832EB4"/>
    <w:rsid w:val="008369BE"/>
    <w:rsid w:val="00872613"/>
    <w:rsid w:val="008A5E97"/>
    <w:rsid w:val="008C0DCA"/>
    <w:rsid w:val="008C2127"/>
    <w:rsid w:val="009045B5"/>
    <w:rsid w:val="00904735"/>
    <w:rsid w:val="00952365"/>
    <w:rsid w:val="0095535A"/>
    <w:rsid w:val="00965615"/>
    <w:rsid w:val="009A25C7"/>
    <w:rsid w:val="009C23A1"/>
    <w:rsid w:val="009E2161"/>
    <w:rsid w:val="00A27287"/>
    <w:rsid w:val="00A41B0A"/>
    <w:rsid w:val="00A45E9B"/>
    <w:rsid w:val="00A551EF"/>
    <w:rsid w:val="00A957AE"/>
    <w:rsid w:val="00AA0898"/>
    <w:rsid w:val="00AA3B20"/>
    <w:rsid w:val="00AB260E"/>
    <w:rsid w:val="00B416B1"/>
    <w:rsid w:val="00B508BF"/>
    <w:rsid w:val="00B62FDB"/>
    <w:rsid w:val="00B770CB"/>
    <w:rsid w:val="00BE221E"/>
    <w:rsid w:val="00BF38A8"/>
    <w:rsid w:val="00BF5C38"/>
    <w:rsid w:val="00C121E4"/>
    <w:rsid w:val="00C1244D"/>
    <w:rsid w:val="00C15859"/>
    <w:rsid w:val="00C15C1E"/>
    <w:rsid w:val="00C20EE7"/>
    <w:rsid w:val="00C35491"/>
    <w:rsid w:val="00C7038B"/>
    <w:rsid w:val="00C8033D"/>
    <w:rsid w:val="00C916AA"/>
    <w:rsid w:val="00C92FB9"/>
    <w:rsid w:val="00CC46D8"/>
    <w:rsid w:val="00D26A13"/>
    <w:rsid w:val="00D30E95"/>
    <w:rsid w:val="00D35749"/>
    <w:rsid w:val="00D729AA"/>
    <w:rsid w:val="00D73DF7"/>
    <w:rsid w:val="00D74DE2"/>
    <w:rsid w:val="00D75E4B"/>
    <w:rsid w:val="00D85B8D"/>
    <w:rsid w:val="00DA7D61"/>
    <w:rsid w:val="00DF392A"/>
    <w:rsid w:val="00DF39D3"/>
    <w:rsid w:val="00E1351D"/>
    <w:rsid w:val="00EE7B5D"/>
    <w:rsid w:val="00EF2169"/>
    <w:rsid w:val="00F0018C"/>
    <w:rsid w:val="00F10CE9"/>
    <w:rsid w:val="00F11006"/>
    <w:rsid w:val="00F249FD"/>
    <w:rsid w:val="00F3286F"/>
    <w:rsid w:val="00F50123"/>
    <w:rsid w:val="00F635D4"/>
    <w:rsid w:val="00F7395E"/>
    <w:rsid w:val="00F82DC2"/>
    <w:rsid w:val="00F82F88"/>
    <w:rsid w:val="00F9493F"/>
    <w:rsid w:val="00F95A0E"/>
    <w:rsid w:val="00FA3D40"/>
    <w:rsid w:val="00FA4DAD"/>
    <w:rsid w:val="00FD5026"/>
    <w:rsid w:val="00FD7952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A4E56"/>
  <w15:docId w15:val="{B6B02358-E633-44A0-87F5-575937D30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paragraph" w:styleId="3">
    <w:name w:val="heading 3"/>
    <w:basedOn w:val="a"/>
    <w:link w:val="30"/>
    <w:uiPriority w:val="9"/>
    <w:qFormat/>
    <w:rsid w:val="004D71C5"/>
    <w:pPr>
      <w:spacing w:before="100" w:beforeAutospacing="1" w:after="100" w:afterAutospacing="1" w:line="240" w:lineRule="auto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C92FB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490589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rsid w:val="00204837"/>
    <w:pPr>
      <w:widowControl w:val="0"/>
      <w:suppressAutoHyphens/>
      <w:autoSpaceDE w:val="0"/>
      <w:spacing w:line="240" w:lineRule="auto"/>
      <w:jc w:val="left"/>
    </w:pPr>
    <w:rPr>
      <w:rFonts w:ascii="Arial" w:eastAsia="Arial" w:hAnsi="Arial" w:cs="Arial"/>
      <w:b/>
      <w:bCs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4D71C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Title">
    <w:name w:val="ConsPlusTitle"/>
    <w:rsid w:val="004D71C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rsid w:val="004D71C5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D71C5"/>
  </w:style>
  <w:style w:type="character" w:styleId="ac">
    <w:name w:val="Hyperlink"/>
    <w:basedOn w:val="a0"/>
    <w:uiPriority w:val="99"/>
    <w:unhideWhenUsed/>
    <w:rsid w:val="004D71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B03EED9-CC05-4DE7-8483-F6C24020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5</cp:revision>
  <cp:lastPrinted>2024-09-23T08:06:00Z</cp:lastPrinted>
  <dcterms:created xsi:type="dcterms:W3CDTF">2025-09-16T09:01:00Z</dcterms:created>
  <dcterms:modified xsi:type="dcterms:W3CDTF">2025-09-16T09:02:00Z</dcterms:modified>
</cp:coreProperties>
</file>