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DB209" w14:textId="2C31FBD9" w:rsidR="00271543" w:rsidRDefault="00465C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22928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28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EE079D">
        <w:rPr>
          <w:rFonts w:ascii="Times New Roman" w:hAnsi="Times New Roman" w:cs="Times New Roman"/>
          <w:b/>
          <w:sz w:val="28"/>
          <w:szCs w:val="28"/>
        </w:rPr>
        <w:t>С</w:t>
      </w:r>
      <w:r w:rsidR="00D22928">
        <w:rPr>
          <w:rFonts w:ascii="Times New Roman" w:hAnsi="Times New Roman" w:cs="Times New Roman"/>
          <w:b/>
          <w:sz w:val="28"/>
          <w:szCs w:val="28"/>
        </w:rPr>
        <w:t>остава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</w:p>
    <w:p w14:paraId="30A3D71E" w14:textId="77777777" w:rsidR="00271543" w:rsidRDefault="00465C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отдыха, оздоровления и занятости детей, </w:t>
      </w:r>
    </w:p>
    <w:p w14:paraId="18805731" w14:textId="4EF06E3E" w:rsidR="00271543" w:rsidRDefault="00465CE2">
      <w:pPr>
        <w:pStyle w:val="western"/>
        <w:spacing w:before="0" w:beforeAutospacing="0" w:after="0" w:afterAutospacing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проживающих на территории </w:t>
      </w:r>
      <w:r>
        <w:rPr>
          <w:rFonts w:eastAsiaTheme="minorHAnsi"/>
          <w:b/>
          <w:sz w:val="28"/>
          <w:szCs w:val="28"/>
          <w:lang w:eastAsia="en-US"/>
        </w:rPr>
        <w:t xml:space="preserve">Няндомского </w:t>
      </w:r>
      <w:r w:rsidR="008F2FC4">
        <w:rPr>
          <w:rFonts w:eastAsiaTheme="minorHAnsi"/>
          <w:b/>
          <w:sz w:val="28"/>
          <w:szCs w:val="28"/>
          <w:lang w:eastAsia="en-US"/>
        </w:rPr>
        <w:t>муниципального округа</w:t>
      </w:r>
      <w:r w:rsidR="00D22928">
        <w:rPr>
          <w:rFonts w:eastAsiaTheme="minorHAnsi"/>
          <w:b/>
          <w:sz w:val="28"/>
          <w:szCs w:val="28"/>
          <w:lang w:eastAsia="en-US"/>
        </w:rPr>
        <w:t xml:space="preserve"> Архангельской области</w:t>
      </w:r>
    </w:p>
    <w:p w14:paraId="54595CED" w14:textId="77777777" w:rsidR="00271543" w:rsidRDefault="00271543" w:rsidP="00EE079D">
      <w:pPr>
        <w:pStyle w:val="western"/>
        <w:spacing w:before="0" w:beforeAutospacing="0" w:after="0" w:afterAutospacing="0"/>
        <w:rPr>
          <w:b/>
          <w:sz w:val="27"/>
          <w:szCs w:val="27"/>
        </w:rPr>
      </w:pPr>
    </w:p>
    <w:p w14:paraId="034EC90B" w14:textId="6A5C173B" w:rsidR="00271543" w:rsidRPr="00A049CC" w:rsidRDefault="00465CE2" w:rsidP="00A049CC">
      <w:pPr>
        <w:pStyle w:val="western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2 пункта </w:t>
      </w:r>
      <w:r w:rsidR="00227B6D">
        <w:rPr>
          <w:sz w:val="28"/>
          <w:szCs w:val="28"/>
        </w:rPr>
        <w:t xml:space="preserve">2 </w:t>
      </w:r>
      <w:r>
        <w:rPr>
          <w:sz w:val="28"/>
          <w:szCs w:val="28"/>
        </w:rPr>
        <w:t>статьи 9 областного закона от 30 сентября 2011 года № 326-24-ОЗ «Об организации и обеспечении отдыха, оздоровления и занятости детей»,</w:t>
      </w:r>
      <w:r w:rsidR="00227B6D">
        <w:rPr>
          <w:sz w:val="28"/>
          <w:szCs w:val="28"/>
        </w:rPr>
        <w:t xml:space="preserve"> </w:t>
      </w:r>
      <w:r w:rsidR="00227B6D" w:rsidRPr="003F5337">
        <w:rPr>
          <w:color w:val="000000"/>
          <w:sz w:val="28"/>
          <w:szCs w:val="28"/>
        </w:rPr>
        <w:t>руководствуясь</w:t>
      </w:r>
      <w:r w:rsidR="00D22928">
        <w:rPr>
          <w:color w:val="000000"/>
          <w:sz w:val="28"/>
          <w:szCs w:val="28"/>
        </w:rPr>
        <w:t xml:space="preserve"> Положением о межведомственной комиссии по обеспечению отдыха, оздоровления и занятости детей, проживающих на территории Няндомского муниципального округа Архангельской области, утвержденным постановлением администрации Няндомского муниципального округа Архангельской области от 6 апреля 2023 г</w:t>
      </w:r>
      <w:r w:rsidR="00EE079D">
        <w:rPr>
          <w:color w:val="000000"/>
          <w:sz w:val="28"/>
          <w:szCs w:val="28"/>
        </w:rPr>
        <w:t>ода</w:t>
      </w:r>
      <w:r w:rsidR="00D22928">
        <w:rPr>
          <w:color w:val="000000"/>
          <w:sz w:val="28"/>
          <w:szCs w:val="28"/>
        </w:rPr>
        <w:t xml:space="preserve"> № 174-па, ст</w:t>
      </w:r>
      <w:r w:rsidR="00227B6D" w:rsidRPr="003F5337">
        <w:rPr>
          <w:color w:val="000000"/>
          <w:sz w:val="28"/>
          <w:szCs w:val="28"/>
        </w:rPr>
        <w:t xml:space="preserve">атьями </w:t>
      </w:r>
      <w:r w:rsidR="00227B6D">
        <w:rPr>
          <w:color w:val="000000"/>
          <w:sz w:val="28"/>
          <w:szCs w:val="28"/>
        </w:rPr>
        <w:t>7</w:t>
      </w:r>
      <w:r w:rsidR="00227B6D" w:rsidRPr="003F5337">
        <w:rPr>
          <w:color w:val="000000"/>
          <w:sz w:val="28"/>
          <w:szCs w:val="28"/>
        </w:rPr>
        <w:t>, 40 Устава Нян</w:t>
      </w:r>
      <w:r w:rsidR="00536FE1">
        <w:rPr>
          <w:color w:val="000000"/>
          <w:sz w:val="28"/>
          <w:szCs w:val="28"/>
        </w:rPr>
        <w:t>домского  муниципального округа</w:t>
      </w:r>
      <w:r w:rsidR="00EE079D">
        <w:rPr>
          <w:color w:val="000000"/>
          <w:sz w:val="28"/>
          <w:szCs w:val="28"/>
        </w:rPr>
        <w:t xml:space="preserve"> Архангельской области:</w:t>
      </w:r>
    </w:p>
    <w:p w14:paraId="488A53A0" w14:textId="4711445B" w:rsidR="00271543" w:rsidRPr="003C4D8D" w:rsidRDefault="00D22928" w:rsidP="003C4D8D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65CE2">
        <w:rPr>
          <w:rFonts w:ascii="Times New Roman" w:hAnsi="Times New Roman"/>
          <w:sz w:val="28"/>
          <w:szCs w:val="28"/>
        </w:rPr>
        <w:t>. </w:t>
      </w:r>
      <w:bookmarkStart w:id="0" w:name="_Hlk69388961"/>
      <w:r w:rsidR="00465CE2" w:rsidRPr="003C4D8D">
        <w:rPr>
          <w:rFonts w:ascii="Times New Roman" w:hAnsi="Times New Roman" w:cs="Times New Roman"/>
          <w:sz w:val="28"/>
          <w:szCs w:val="28"/>
        </w:rPr>
        <w:t>Утвердить</w:t>
      </w:r>
      <w:bookmarkEnd w:id="0"/>
      <w:r w:rsidR="00465CE2" w:rsidRPr="003C4D8D">
        <w:rPr>
          <w:rFonts w:ascii="Times New Roman" w:hAnsi="Times New Roman" w:cs="Times New Roman"/>
          <w:sz w:val="28"/>
          <w:szCs w:val="28"/>
        </w:rPr>
        <w:t xml:space="preserve"> </w:t>
      </w:r>
      <w:r w:rsidR="009B5646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3C4D8D" w:rsidRPr="003C4D8D">
        <w:rPr>
          <w:rFonts w:ascii="Times New Roman" w:hAnsi="Times New Roman" w:cs="Times New Roman"/>
          <w:bCs/>
          <w:sz w:val="28"/>
          <w:szCs w:val="28"/>
        </w:rPr>
        <w:t>Состав межведомственной комиссии по обеспечению отдыха, оздоровления и занятости детей, проживающих на территории Няндомского муниципального округа Архангельской области</w:t>
      </w:r>
      <w:r w:rsidR="003C4D8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DB701D9" w14:textId="068F30CD" w:rsidR="00271543" w:rsidRDefault="00D22928">
      <w:pPr>
        <w:tabs>
          <w:tab w:val="left" w:pos="90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5CE2">
        <w:rPr>
          <w:rFonts w:ascii="Times New Roman" w:hAnsi="Times New Roman"/>
          <w:sz w:val="28"/>
          <w:szCs w:val="28"/>
        </w:rPr>
        <w:t>.</w:t>
      </w:r>
      <w:r w:rsidR="003C4D8D">
        <w:rPr>
          <w:rFonts w:ascii="Times New Roman" w:hAnsi="Times New Roman"/>
          <w:sz w:val="28"/>
          <w:szCs w:val="28"/>
        </w:rPr>
        <w:t> Н</w:t>
      </w:r>
      <w:r w:rsidR="00465CE2">
        <w:rPr>
          <w:rFonts w:ascii="Times New Roman" w:hAnsi="Times New Roman"/>
          <w:sz w:val="28"/>
          <w:szCs w:val="28"/>
        </w:rPr>
        <w:t>астоящее распоряжение</w:t>
      </w:r>
      <w:r w:rsidR="003C4D8D">
        <w:rPr>
          <w:rFonts w:ascii="Times New Roman" w:hAnsi="Times New Roman"/>
          <w:sz w:val="28"/>
          <w:szCs w:val="28"/>
        </w:rPr>
        <w:t xml:space="preserve"> разместить</w:t>
      </w:r>
      <w:r w:rsidR="00465CE2">
        <w:rPr>
          <w:rFonts w:ascii="Times New Roman" w:hAnsi="Times New Roman"/>
          <w:sz w:val="28"/>
          <w:szCs w:val="28"/>
        </w:rPr>
        <w:t xml:space="preserve"> на официальном сайте администрации Няндомского муниципального округа.</w:t>
      </w:r>
    </w:p>
    <w:p w14:paraId="70CEE208" w14:textId="77777777" w:rsidR="00271543" w:rsidRDefault="00271543">
      <w:pPr>
        <w:tabs>
          <w:tab w:val="left" w:pos="9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4BC24504" w14:textId="77777777" w:rsidR="00271543" w:rsidRDefault="00271543">
      <w:pPr>
        <w:tabs>
          <w:tab w:val="left" w:pos="90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14:paraId="76DE8AE2" w14:textId="77777777" w:rsidR="00465CE2" w:rsidRDefault="00465CE2" w:rsidP="00465CE2">
      <w:pPr>
        <w:tabs>
          <w:tab w:val="left" w:pos="90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Няндомского </w:t>
      </w:r>
    </w:p>
    <w:p w14:paraId="5282F789" w14:textId="77777777" w:rsidR="00271543" w:rsidRPr="00465CE2" w:rsidRDefault="00465CE2" w:rsidP="00465CE2">
      <w:pPr>
        <w:tabs>
          <w:tab w:val="left" w:pos="900"/>
        </w:tabs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271543" w:rsidRPr="00465CE2">
          <w:headerReference w:type="default" r:id="rId8"/>
          <w:headerReference w:type="first" r:id="rId9"/>
          <w:pgSz w:w="11906" w:h="16838"/>
          <w:pgMar w:top="567" w:right="851" w:bottom="284" w:left="1701" w:header="426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                                                       А.В. Кононов 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                                           </w:t>
      </w:r>
    </w:p>
    <w:tbl>
      <w:tblPr>
        <w:tblpPr w:leftFromText="180" w:rightFromText="180" w:vertAnchor="page" w:horzAnchor="page" w:tblpX="868" w:tblpY="916"/>
        <w:tblW w:w="10881" w:type="dxa"/>
        <w:tblLook w:val="01E0" w:firstRow="1" w:lastRow="1" w:firstColumn="1" w:lastColumn="1" w:noHBand="0" w:noVBand="0"/>
      </w:tblPr>
      <w:tblGrid>
        <w:gridCol w:w="5211"/>
        <w:gridCol w:w="5670"/>
      </w:tblGrid>
      <w:tr w:rsidR="00271543" w14:paraId="58C6BE42" w14:textId="77777777" w:rsidTr="008F2FC4">
        <w:trPr>
          <w:trHeight w:val="1148"/>
        </w:trPr>
        <w:tc>
          <w:tcPr>
            <w:tcW w:w="5211" w:type="dxa"/>
            <w:hideMark/>
          </w:tcPr>
          <w:p w14:paraId="055F314B" w14:textId="77777777" w:rsidR="00271543" w:rsidRDefault="00465CE2">
            <w:pPr>
              <w:pStyle w:val="ab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                  </w:t>
            </w:r>
          </w:p>
          <w:p w14:paraId="2FF2BAA7" w14:textId="77777777" w:rsidR="00271543" w:rsidRDefault="00271543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  <w:hideMark/>
          </w:tcPr>
          <w:p w14:paraId="0DEF592F" w14:textId="77777777" w:rsidR="00271543" w:rsidRDefault="00465CE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14:paraId="323D229D" w14:textId="70318F5A" w:rsidR="00271543" w:rsidRDefault="00A049C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</w:t>
            </w:r>
            <w:r w:rsidR="00465CE2">
              <w:rPr>
                <w:rFonts w:ascii="Times New Roman" w:hAnsi="Times New Roman"/>
                <w:sz w:val="28"/>
                <w:szCs w:val="28"/>
              </w:rPr>
              <w:t>нием администрации</w:t>
            </w:r>
          </w:p>
          <w:p w14:paraId="6E659FE6" w14:textId="3BFF47F9" w:rsidR="00271543" w:rsidRDefault="0046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Няндомского муниципального </w:t>
            </w:r>
            <w:r w:rsidR="008F2FC4">
              <w:rPr>
                <w:rFonts w:ascii="Times New Roman" w:hAnsi="Times New Roman"/>
                <w:sz w:val="28"/>
                <w:szCs w:val="28"/>
              </w:rPr>
              <w:t xml:space="preserve">округа </w:t>
            </w:r>
            <w:r>
              <w:rPr>
                <w:rFonts w:ascii="Times New Roman" w:hAnsi="Times New Roman"/>
                <w:sz w:val="28"/>
                <w:szCs w:val="28"/>
              </w:rPr>
              <w:t>Архангельской области</w:t>
            </w:r>
          </w:p>
          <w:p w14:paraId="4BB4239B" w14:textId="08E7337B" w:rsidR="00271543" w:rsidRDefault="00465CE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8F2FC4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8F2FC4">
              <w:rPr>
                <w:rFonts w:ascii="Times New Roman" w:hAnsi="Times New Roman"/>
                <w:sz w:val="28"/>
                <w:szCs w:val="28"/>
              </w:rPr>
              <w:t xml:space="preserve">_____________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F2FC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</w:t>
            </w:r>
            <w:r w:rsidR="008F2FC4"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proofErr w:type="spellEnd"/>
          </w:p>
        </w:tc>
      </w:tr>
      <w:tr w:rsidR="00271543" w14:paraId="61D10077" w14:textId="77777777" w:rsidTr="008F2FC4">
        <w:trPr>
          <w:trHeight w:val="278"/>
        </w:trPr>
        <w:tc>
          <w:tcPr>
            <w:tcW w:w="5211" w:type="dxa"/>
          </w:tcPr>
          <w:p w14:paraId="5B7DD8B8" w14:textId="77777777" w:rsidR="00271543" w:rsidRDefault="00271543">
            <w:pPr>
              <w:pStyle w:val="ab"/>
              <w:rPr>
                <w:rFonts w:ascii="Times New Roman" w:hAnsi="Times New Roman"/>
                <w:szCs w:val="24"/>
              </w:rPr>
            </w:pPr>
          </w:p>
        </w:tc>
        <w:tc>
          <w:tcPr>
            <w:tcW w:w="5670" w:type="dxa"/>
          </w:tcPr>
          <w:p w14:paraId="05EFF685" w14:textId="77777777" w:rsidR="00271543" w:rsidRDefault="0027154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A0BBF41" w14:textId="04F96EFD" w:rsidR="00271543" w:rsidRPr="008F2FC4" w:rsidRDefault="0046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C4">
        <w:rPr>
          <w:rFonts w:ascii="Times New Roman" w:hAnsi="Times New Roman" w:cs="Times New Roman"/>
          <w:b/>
          <w:sz w:val="28"/>
          <w:szCs w:val="28"/>
        </w:rPr>
        <w:t>С</w:t>
      </w:r>
      <w:r w:rsidR="008F2FC4" w:rsidRPr="008F2FC4">
        <w:rPr>
          <w:rFonts w:ascii="Times New Roman" w:hAnsi="Times New Roman" w:cs="Times New Roman"/>
          <w:b/>
          <w:sz w:val="28"/>
          <w:szCs w:val="28"/>
        </w:rPr>
        <w:t>остав</w:t>
      </w:r>
    </w:p>
    <w:p w14:paraId="1FB4FB47" w14:textId="77777777" w:rsidR="00271543" w:rsidRPr="008F2FC4" w:rsidRDefault="00465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C4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обеспечению </w:t>
      </w:r>
    </w:p>
    <w:p w14:paraId="356762C0" w14:textId="13D20706" w:rsidR="00271543" w:rsidRPr="008F2FC4" w:rsidRDefault="00465CE2" w:rsidP="008F2F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FC4">
        <w:rPr>
          <w:rFonts w:ascii="Times New Roman" w:hAnsi="Times New Roman" w:cs="Times New Roman"/>
          <w:b/>
          <w:sz w:val="28"/>
          <w:szCs w:val="28"/>
        </w:rPr>
        <w:t xml:space="preserve">отдыха, оздоровления и занятости детей, проживающих на территории Няндомского </w:t>
      </w:r>
      <w:r w:rsidR="008F2FC4" w:rsidRPr="008F2FC4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14:paraId="5A443218" w14:textId="77777777" w:rsidR="00271543" w:rsidRPr="008F2FC4" w:rsidRDefault="002715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6" w:type="dxa"/>
        <w:tblInd w:w="-106" w:type="dxa"/>
        <w:tblLook w:val="01E0" w:firstRow="1" w:lastRow="1" w:firstColumn="1" w:lastColumn="1" w:noHBand="0" w:noVBand="0"/>
      </w:tblPr>
      <w:tblGrid>
        <w:gridCol w:w="3333"/>
        <w:gridCol w:w="425"/>
        <w:gridCol w:w="5918"/>
      </w:tblGrid>
      <w:tr w:rsidR="008F2FC4" w:rsidRPr="002A5825" w14:paraId="0B813BF2" w14:textId="77777777" w:rsidTr="00754ACB">
        <w:tc>
          <w:tcPr>
            <w:tcW w:w="3333" w:type="dxa"/>
          </w:tcPr>
          <w:p w14:paraId="169F488C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Похватная</w:t>
            </w:r>
            <w:proofErr w:type="spellEnd"/>
          </w:p>
          <w:p w14:paraId="77AEF37B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425" w:type="dxa"/>
          </w:tcPr>
          <w:p w14:paraId="081DD62E" w14:textId="5566EB68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606C4197" w14:textId="259228DD" w:rsidR="008F2FC4" w:rsidRPr="002A5825" w:rsidRDefault="00021E56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</w:t>
            </w:r>
            <w:r w:rsidR="008F2FC4" w:rsidRPr="002A5825">
              <w:rPr>
                <w:rFonts w:ascii="Times New Roman" w:hAnsi="Times New Roman" w:cs="Times New Roman"/>
                <w:sz w:val="28"/>
                <w:szCs w:val="28"/>
              </w:rPr>
              <w:t xml:space="preserve"> 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олняющий обязанности заместителя</w:t>
            </w:r>
            <w:r w:rsidR="008F2FC4" w:rsidRPr="002A5825">
              <w:rPr>
                <w:rFonts w:ascii="Times New Roman" w:hAnsi="Times New Roman" w:cs="Times New Roman"/>
                <w:sz w:val="28"/>
                <w:szCs w:val="28"/>
              </w:rPr>
              <w:t xml:space="preserve"> главы Няндомского муниципального</w:t>
            </w:r>
            <w:r w:rsidR="00536FE1">
              <w:rPr>
                <w:rFonts w:ascii="Times New Roman" w:hAnsi="Times New Roman" w:cs="Times New Roman"/>
                <w:sz w:val="28"/>
                <w:szCs w:val="28"/>
              </w:rPr>
              <w:t xml:space="preserve"> округа по социальным вопросам, председатель коми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36FE1">
              <w:rPr>
                <w:rFonts w:ascii="Times New Roman" w:hAnsi="Times New Roman" w:cs="Times New Roman"/>
                <w:sz w:val="28"/>
                <w:szCs w:val="28"/>
              </w:rPr>
              <w:t>сии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DBFA09C" w14:textId="6596ACB3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C4" w:rsidRPr="002A5825" w14:paraId="29486039" w14:textId="77777777" w:rsidTr="00754ACB">
        <w:tc>
          <w:tcPr>
            <w:tcW w:w="3333" w:type="dxa"/>
          </w:tcPr>
          <w:p w14:paraId="34BB9157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Панфилов</w:t>
            </w:r>
          </w:p>
          <w:p w14:paraId="1AC38582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Николай Гурьевич</w:t>
            </w:r>
          </w:p>
        </w:tc>
        <w:tc>
          <w:tcPr>
            <w:tcW w:w="425" w:type="dxa"/>
          </w:tcPr>
          <w:p w14:paraId="6C386992" w14:textId="6861C9F9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4536E25C" w14:textId="381FEC58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администрации Няндомского муниципального округа, </w:t>
            </w:r>
            <w:r w:rsidRPr="00536FE1">
              <w:rPr>
                <w:rFonts w:ascii="Times New Roman" w:hAnsi="Times New Roman" w:cs="Times New Roman"/>
                <w:iCs/>
                <w:sz w:val="28"/>
                <w:szCs w:val="28"/>
              </w:rPr>
              <w:t>заместитель председателя комиссии</w:t>
            </w:r>
            <w:r w:rsidR="00A049C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  <w:p w14:paraId="55EABC58" w14:textId="5D208FBB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C4" w:rsidRPr="002A5825" w14:paraId="566AEEEE" w14:textId="77777777" w:rsidTr="00754ACB">
        <w:tc>
          <w:tcPr>
            <w:tcW w:w="3333" w:type="dxa"/>
          </w:tcPr>
          <w:p w14:paraId="17A63E35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Онегина</w:t>
            </w:r>
          </w:p>
          <w:p w14:paraId="5FAD2CD3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Марина Евгеньевна</w:t>
            </w:r>
          </w:p>
        </w:tc>
        <w:tc>
          <w:tcPr>
            <w:tcW w:w="425" w:type="dxa"/>
          </w:tcPr>
          <w:p w14:paraId="15BB6F85" w14:textId="0A8E4EEB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658FBDA2" w14:textId="3BBAB600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Управления образования администрации Няндомского муниципального округа, </w:t>
            </w:r>
            <w:r w:rsidRPr="00536FE1">
              <w:rPr>
                <w:rFonts w:ascii="Times New Roman" w:hAnsi="Times New Roman" w:cs="Times New Roman"/>
                <w:iCs/>
                <w:sz w:val="28"/>
                <w:szCs w:val="28"/>
              </w:rPr>
              <w:t>секретарь комиссии</w:t>
            </w:r>
            <w:r w:rsidR="00A049CC">
              <w:rPr>
                <w:rFonts w:ascii="Times New Roman" w:hAnsi="Times New Roman" w:cs="Times New Roman"/>
                <w:iCs/>
                <w:sz w:val="28"/>
                <w:szCs w:val="28"/>
              </w:rPr>
              <w:t>;</w:t>
            </w:r>
          </w:p>
        </w:tc>
      </w:tr>
      <w:tr w:rsidR="008F2FC4" w:rsidRPr="002A5825" w14:paraId="69CAAB76" w14:textId="77777777" w:rsidTr="00754ACB">
        <w:tc>
          <w:tcPr>
            <w:tcW w:w="9676" w:type="dxa"/>
            <w:gridSpan w:val="3"/>
          </w:tcPr>
          <w:p w14:paraId="45A243B1" w14:textId="77777777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14:paraId="0A0E832A" w14:textId="24E022C2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C4" w:rsidRPr="002A5825" w14:paraId="0EAAD37D" w14:textId="77777777" w:rsidTr="00754ACB">
        <w:tc>
          <w:tcPr>
            <w:tcW w:w="3333" w:type="dxa"/>
          </w:tcPr>
          <w:p w14:paraId="4FDF0EB5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Кононова</w:t>
            </w:r>
          </w:p>
          <w:p w14:paraId="3B441643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25" w:type="dxa"/>
          </w:tcPr>
          <w:p w14:paraId="779BD6B7" w14:textId="26295968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079D2B15" w14:textId="68B24368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обязанности начальника управления финансов администрации Няндомского муниципального округа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E16E062" w14:textId="363E1AF6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FC4" w:rsidRPr="002A5825" w14:paraId="6D24B706" w14:textId="77777777" w:rsidTr="00754ACB">
        <w:trPr>
          <w:trHeight w:val="1164"/>
        </w:trPr>
        <w:tc>
          <w:tcPr>
            <w:tcW w:w="3333" w:type="dxa"/>
          </w:tcPr>
          <w:p w14:paraId="321611A2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Зарубина</w:t>
            </w:r>
          </w:p>
          <w:p w14:paraId="13AF4766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Елена Анатольевна</w:t>
            </w:r>
          </w:p>
        </w:tc>
        <w:tc>
          <w:tcPr>
            <w:tcW w:w="425" w:type="dxa"/>
          </w:tcPr>
          <w:p w14:paraId="16D5E8BE" w14:textId="1B57BDA8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64115FC0" w14:textId="7B9C99B2" w:rsidR="008F2FC4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муниципальной комиссии по делам несовершеннолетних и защите их прав администрации Няндомского муниципального округа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3C87B07" w14:textId="338A84B2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9CC" w:rsidRPr="002A5825" w14:paraId="1ADE535B" w14:textId="77777777" w:rsidTr="00754ACB">
        <w:trPr>
          <w:trHeight w:val="1164"/>
        </w:trPr>
        <w:tc>
          <w:tcPr>
            <w:tcW w:w="3333" w:type="dxa"/>
          </w:tcPr>
          <w:p w14:paraId="36F8B9B1" w14:textId="77777777" w:rsidR="00A049CC" w:rsidRPr="002A5825" w:rsidRDefault="00A049CC" w:rsidP="00A049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Килякова</w:t>
            </w:r>
            <w:proofErr w:type="spellEnd"/>
          </w:p>
          <w:p w14:paraId="4C4C15C9" w14:textId="7EF88314" w:rsidR="00A049CC" w:rsidRPr="002A5825" w:rsidRDefault="00A049CC" w:rsidP="00A049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Татьяна Степановна</w:t>
            </w:r>
          </w:p>
        </w:tc>
        <w:tc>
          <w:tcPr>
            <w:tcW w:w="425" w:type="dxa"/>
          </w:tcPr>
          <w:p w14:paraId="1DECAB2B" w14:textId="1EC996EB" w:rsidR="00A049CC" w:rsidRPr="002A5825" w:rsidRDefault="00A049CC" w:rsidP="00A04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D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</w:p>
        </w:tc>
        <w:tc>
          <w:tcPr>
            <w:tcW w:w="5918" w:type="dxa"/>
          </w:tcPr>
          <w:p w14:paraId="36AF8A91" w14:textId="2BCCAD0F" w:rsidR="00A049CC" w:rsidRPr="002A5825" w:rsidRDefault="00A049CC" w:rsidP="00A04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социальной политики администрации Няндомского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B6F60B9" w14:textId="77777777" w:rsidR="00A049CC" w:rsidRPr="002A5825" w:rsidRDefault="00A049CC" w:rsidP="00A04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9CC" w:rsidRPr="002A5825" w14:paraId="4D8093BA" w14:textId="77777777" w:rsidTr="00754ACB">
        <w:trPr>
          <w:trHeight w:val="1164"/>
        </w:trPr>
        <w:tc>
          <w:tcPr>
            <w:tcW w:w="3333" w:type="dxa"/>
          </w:tcPr>
          <w:p w14:paraId="22E1B2EE" w14:textId="77777777" w:rsidR="00A049CC" w:rsidRPr="002A5825" w:rsidRDefault="00A049CC" w:rsidP="00A049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</w:p>
          <w:p w14:paraId="65175217" w14:textId="479A248F" w:rsidR="00A049CC" w:rsidRPr="002A5825" w:rsidRDefault="00A049CC" w:rsidP="00A049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25" w:type="dxa"/>
          </w:tcPr>
          <w:p w14:paraId="4AB538BC" w14:textId="7F796274" w:rsidR="00A049CC" w:rsidRPr="00DB2ADE" w:rsidRDefault="00A049CC" w:rsidP="00A049CC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6EC2FA8B" w14:textId="77777777" w:rsidR="00A049CC" w:rsidRPr="002A5825" w:rsidRDefault="00A049CC" w:rsidP="00A04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 xml:space="preserve"> отде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информатизации, безопасности и организационно – кадровой работы Управления образования администрации Няндомского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54E7238" w14:textId="77777777" w:rsidR="00A049CC" w:rsidRPr="002A5825" w:rsidRDefault="00A049CC" w:rsidP="00A04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49CC" w:rsidRPr="002A5825" w14:paraId="0C7FC32E" w14:textId="77777777" w:rsidTr="00754ACB">
        <w:trPr>
          <w:trHeight w:val="1164"/>
        </w:trPr>
        <w:tc>
          <w:tcPr>
            <w:tcW w:w="3333" w:type="dxa"/>
          </w:tcPr>
          <w:p w14:paraId="0763A450" w14:textId="77777777" w:rsidR="00A049CC" w:rsidRPr="00DB2ADE" w:rsidRDefault="00A049CC" w:rsidP="00A049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B2A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Богданова Наталья Васильевна</w:t>
            </w:r>
          </w:p>
          <w:p w14:paraId="57442504" w14:textId="77777777" w:rsidR="00A049CC" w:rsidRPr="002A5825" w:rsidRDefault="00A049CC" w:rsidP="00A049CC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6C4D00D6" w14:textId="14A3370E" w:rsidR="00A049CC" w:rsidRPr="002A5825" w:rsidRDefault="00A049CC" w:rsidP="00A04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612611A5" w14:textId="3C109C96" w:rsidR="00A049CC" w:rsidRPr="002A5825" w:rsidRDefault="00A049CC" w:rsidP="00A04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D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МАУ ДО РЦДО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B2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2FC4" w:rsidRPr="002A5825" w14:paraId="2F31E1ED" w14:textId="77777777" w:rsidTr="00754ACB">
        <w:tc>
          <w:tcPr>
            <w:tcW w:w="3333" w:type="dxa"/>
          </w:tcPr>
          <w:p w14:paraId="5174E9CD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Манушкина</w:t>
            </w:r>
            <w:proofErr w:type="spellEnd"/>
          </w:p>
          <w:p w14:paraId="6602A90B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Оксана Николаевна</w:t>
            </w:r>
          </w:p>
          <w:p w14:paraId="0D3A416E" w14:textId="5494A820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14:paraId="0784C7ED" w14:textId="10138577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6764F363" w14:textId="050AF526" w:rsidR="008F2FC4" w:rsidRPr="00800EBB" w:rsidRDefault="008F2FC4" w:rsidP="00DB2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EBB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занятости населения по Няндомскому округу</w:t>
            </w:r>
            <w:r w:rsidR="00DB2ADE" w:rsidRPr="00800EBB">
              <w:rPr>
                <w:rFonts w:ascii="Times New Roman" w:hAnsi="Times New Roman" w:cs="Times New Roman"/>
                <w:sz w:val="28"/>
                <w:szCs w:val="28"/>
              </w:rPr>
              <w:t xml:space="preserve"> ГКУ Архангельской области «Архангельский областной центр занятости</w:t>
            </w:r>
            <w:r w:rsidR="00800EBB" w:rsidRPr="00800EBB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</w:t>
            </w:r>
            <w:r w:rsidR="00DB2ADE" w:rsidRPr="00800E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36FE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EECD847" w14:textId="5F5BFF7B" w:rsidR="00DB2ADE" w:rsidRPr="002A5825" w:rsidRDefault="00DB2ADE" w:rsidP="00DB2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2FC4" w:rsidRPr="002A5825" w14:paraId="22203C72" w14:textId="77777777" w:rsidTr="00754ACB">
        <w:tc>
          <w:tcPr>
            <w:tcW w:w="3333" w:type="dxa"/>
          </w:tcPr>
          <w:p w14:paraId="69EE39D3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</w:p>
          <w:p w14:paraId="732D326F" w14:textId="43DEA483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Наталья Васильевна</w:t>
            </w:r>
          </w:p>
        </w:tc>
        <w:tc>
          <w:tcPr>
            <w:tcW w:w="425" w:type="dxa"/>
          </w:tcPr>
          <w:p w14:paraId="0B946C39" w14:textId="57F3D8E2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17CED59B" w14:textId="05EEAAEC" w:rsidR="00DB2ADE" w:rsidRPr="00800EBB" w:rsidRDefault="00800E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EB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="008F2FC4" w:rsidRPr="00800EBB">
              <w:rPr>
                <w:rFonts w:ascii="Times New Roman" w:hAnsi="Times New Roman" w:cs="Times New Roman"/>
                <w:sz w:val="28"/>
                <w:szCs w:val="28"/>
              </w:rPr>
              <w:t>социальной защиты населения по Няндомскому району</w:t>
            </w:r>
            <w:r w:rsidRPr="00800EBB">
              <w:rPr>
                <w:rFonts w:ascii="Times New Roman" w:hAnsi="Times New Roman" w:cs="Times New Roman"/>
                <w:sz w:val="28"/>
                <w:szCs w:val="28"/>
              </w:rPr>
              <w:t xml:space="preserve"> ГКУ АО «Архангельский областной центр социальной защиты населения»</w:t>
            </w:r>
            <w:r w:rsidR="00536FE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0C9796" w14:textId="16820BCF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8F2FC4" w:rsidRPr="008F2FC4" w14:paraId="72654054" w14:textId="77777777" w:rsidTr="00754ACB">
        <w:tc>
          <w:tcPr>
            <w:tcW w:w="3333" w:type="dxa"/>
          </w:tcPr>
          <w:p w14:paraId="4AAABDB7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Лыткина</w:t>
            </w:r>
          </w:p>
          <w:p w14:paraId="133CF83D" w14:textId="77777777" w:rsidR="008F2FC4" w:rsidRPr="002A5825" w:rsidRDefault="008F2FC4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Екатерина Сергеевна</w:t>
            </w:r>
          </w:p>
        </w:tc>
        <w:tc>
          <w:tcPr>
            <w:tcW w:w="425" w:type="dxa"/>
          </w:tcPr>
          <w:p w14:paraId="46330D64" w14:textId="1028F134" w:rsidR="008F2FC4" w:rsidRPr="002A5825" w:rsidRDefault="008F2FC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58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1AF4119A" w14:textId="77777777" w:rsidR="00F76EF1" w:rsidRDefault="00DB2AD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2AD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8F2FC4" w:rsidRPr="00DB2ADE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FC4" w:rsidRPr="00DB2ADE">
              <w:rPr>
                <w:rFonts w:ascii="Times New Roman" w:hAnsi="Times New Roman" w:cs="Times New Roman"/>
                <w:sz w:val="28"/>
                <w:szCs w:val="28"/>
              </w:rPr>
              <w:t>ГБУ СОН АО «Няндомский комплексный центр социального обслуживания»</w:t>
            </w:r>
            <w:r w:rsidR="00A049C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F76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845373F" w14:textId="1EA0D40F" w:rsidR="00F76EF1" w:rsidRPr="008F2FC4" w:rsidRDefault="00F76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EF1" w:rsidRPr="008F2FC4" w14:paraId="26730A79" w14:textId="77777777" w:rsidTr="00754ACB">
        <w:tc>
          <w:tcPr>
            <w:tcW w:w="3333" w:type="dxa"/>
          </w:tcPr>
          <w:p w14:paraId="0DA5C08D" w14:textId="387D794B" w:rsidR="00F76EF1" w:rsidRPr="002A5825" w:rsidRDefault="00232EEF" w:rsidP="008F2FC4">
            <w:p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Добрецова Ольга Робертовна</w:t>
            </w:r>
          </w:p>
        </w:tc>
        <w:tc>
          <w:tcPr>
            <w:tcW w:w="425" w:type="dxa"/>
          </w:tcPr>
          <w:p w14:paraId="2AD8A51C" w14:textId="2271F7A6" w:rsidR="00F76EF1" w:rsidRPr="002A5825" w:rsidRDefault="00F76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918" w:type="dxa"/>
          </w:tcPr>
          <w:p w14:paraId="3F148E7C" w14:textId="54959100" w:rsidR="00F76EF1" w:rsidRDefault="00232E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</w:t>
            </w:r>
            <w:r w:rsidR="00F76EF1">
              <w:rPr>
                <w:rFonts w:ascii="Times New Roman" w:hAnsi="Times New Roman" w:cs="Times New Roman"/>
                <w:sz w:val="28"/>
                <w:szCs w:val="28"/>
              </w:rPr>
              <w:t>обрания депутатов Няндомского муниципа</w:t>
            </w:r>
            <w:r w:rsidR="001448A6">
              <w:rPr>
                <w:rFonts w:ascii="Times New Roman" w:hAnsi="Times New Roman" w:cs="Times New Roman"/>
                <w:sz w:val="28"/>
                <w:szCs w:val="28"/>
              </w:rPr>
              <w:t>льного округа (по согласованию).</w:t>
            </w:r>
          </w:p>
          <w:p w14:paraId="5442EC60" w14:textId="4CD91557" w:rsidR="00F76EF1" w:rsidRPr="00DB2ADE" w:rsidRDefault="00F76EF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C879C9" w14:textId="12AB09C2" w:rsidR="00800EBB" w:rsidRDefault="00800EBB" w:rsidP="00A049CC">
      <w:pPr>
        <w:rPr>
          <w:rFonts w:ascii="Times New Roman" w:hAnsi="Times New Roman" w:cs="Times New Roman"/>
          <w:sz w:val="28"/>
          <w:szCs w:val="28"/>
        </w:rPr>
      </w:pPr>
    </w:p>
    <w:p w14:paraId="737E195F" w14:textId="6518254E" w:rsidR="00271543" w:rsidRDefault="00800EBB" w:rsidP="00800E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271543">
      <w:pgSz w:w="11906" w:h="16838"/>
      <w:pgMar w:top="232" w:right="851" w:bottom="346" w:left="1701" w:header="5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D390B" w14:textId="77777777" w:rsidR="00A325EE" w:rsidRDefault="00A325EE">
      <w:pPr>
        <w:spacing w:line="240" w:lineRule="auto"/>
      </w:pPr>
      <w:r>
        <w:separator/>
      </w:r>
    </w:p>
  </w:endnote>
  <w:endnote w:type="continuationSeparator" w:id="0">
    <w:p w14:paraId="3F2A3744" w14:textId="77777777" w:rsidR="00A325EE" w:rsidRDefault="00A325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0078A" w14:textId="77777777" w:rsidR="00A325EE" w:rsidRDefault="00A325EE">
      <w:pPr>
        <w:spacing w:line="240" w:lineRule="auto"/>
      </w:pPr>
      <w:r>
        <w:separator/>
      </w:r>
    </w:p>
  </w:footnote>
  <w:footnote w:type="continuationSeparator" w:id="0">
    <w:p w14:paraId="24D33606" w14:textId="77777777" w:rsidR="00A325EE" w:rsidRDefault="00A325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9815895"/>
      <w:docPartObj>
        <w:docPartGallery w:val="Page Numbers (Top of Page)"/>
        <w:docPartUnique/>
      </w:docPartObj>
    </w:sdtPr>
    <w:sdtEndPr/>
    <w:sdtContent>
      <w:p w14:paraId="651721CF" w14:textId="77777777" w:rsidR="00271543" w:rsidRDefault="00465CE2">
        <w:pPr>
          <w:pStyle w:val="a7"/>
          <w:jc w:val="center"/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B176BD">
          <w:rPr>
            <w:rFonts w:ascii="Times New Roman" w:hAnsi="Times New Roman" w:cs="Times New Roman"/>
            <w:noProof/>
          </w:rPr>
          <w:t>3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378E63B" w14:textId="77777777" w:rsidR="00271543" w:rsidRDefault="0027154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271543" w14:paraId="523A630B" w14:textId="77777777">
      <w:tc>
        <w:tcPr>
          <w:tcW w:w="9570" w:type="dxa"/>
        </w:tcPr>
        <w:p w14:paraId="7D0AF3DA" w14:textId="77777777" w:rsidR="00271543" w:rsidRDefault="00465CE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632D0ABA" wp14:editId="52017DBA">
                <wp:extent cx="564996" cy="680265"/>
                <wp:effectExtent l="19050" t="0" r="6504" b="0"/>
                <wp:docPr id="9" name="Рисунок 9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839F360" w14:textId="77777777" w:rsidR="00271543" w:rsidRDefault="00465CE2">
          <w:pPr>
            <w:tabs>
              <w:tab w:val="left" w:pos="1603"/>
            </w:tabs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ab/>
          </w:r>
        </w:p>
      </w:tc>
    </w:tr>
    <w:tr w:rsidR="00271543" w14:paraId="257A5637" w14:textId="77777777">
      <w:tc>
        <w:tcPr>
          <w:tcW w:w="9570" w:type="dxa"/>
        </w:tcPr>
        <w:p w14:paraId="24F68D8A" w14:textId="77777777" w:rsidR="00271543" w:rsidRDefault="00465CE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21A0BA3B" w14:textId="77777777" w:rsidR="00271543" w:rsidRDefault="00465CE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Н</w:t>
          </w:r>
          <w:r w:rsidR="00227B6D">
            <w:rPr>
              <w:rFonts w:ascii="Times New Roman" w:hAnsi="Times New Roman" w:cs="Times New Roman"/>
              <w:b/>
              <w:sz w:val="28"/>
              <w:szCs w:val="28"/>
            </w:rPr>
            <w:t>ЯНДОМСКОГО МУНИЦИПАЛЬНОГО ОКРУГА</w:t>
          </w:r>
        </w:p>
        <w:p w14:paraId="2E152DC5" w14:textId="77777777" w:rsidR="00271543" w:rsidRDefault="00465CE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7D89AB37" w14:textId="62CD2CE9" w:rsidR="00271543" w:rsidRDefault="00B176BD" w:rsidP="00B176BD">
          <w:pPr>
            <w:tabs>
              <w:tab w:val="left" w:pos="2925"/>
            </w:tabs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</w:p>
      </w:tc>
    </w:tr>
    <w:tr w:rsidR="00271543" w14:paraId="7B35B1AF" w14:textId="77777777">
      <w:tc>
        <w:tcPr>
          <w:tcW w:w="9570" w:type="dxa"/>
        </w:tcPr>
        <w:p w14:paraId="614A51EC" w14:textId="77777777" w:rsidR="00271543" w:rsidRDefault="00465CE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Р А С П О Р Я Ж Е Н И Е</w:t>
          </w:r>
        </w:p>
      </w:tc>
    </w:tr>
    <w:tr w:rsidR="00271543" w14:paraId="3842AE3C" w14:textId="77777777">
      <w:tc>
        <w:tcPr>
          <w:tcW w:w="9570" w:type="dxa"/>
        </w:tcPr>
        <w:p w14:paraId="55EE7671" w14:textId="77777777" w:rsidR="00271543" w:rsidRDefault="0027154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271543" w14:paraId="6670732C" w14:textId="77777777">
      <w:tc>
        <w:tcPr>
          <w:tcW w:w="9570" w:type="dxa"/>
        </w:tcPr>
        <w:p w14:paraId="7122FDD3" w14:textId="78CE189F" w:rsidR="00271543" w:rsidRDefault="00B176BD" w:rsidP="00B176BD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«30</w:t>
          </w:r>
          <w:r w:rsidR="00227B6D">
            <w:rPr>
              <w:rFonts w:ascii="Times New Roman" w:hAnsi="Times New Roman" w:cs="Times New Roman"/>
              <w:sz w:val="28"/>
              <w:szCs w:val="28"/>
            </w:rPr>
            <w:t>»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B176BD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 мая </w:t>
          </w:r>
          <w:r w:rsidR="00227B6D" w:rsidRPr="00B176BD">
            <w:rPr>
              <w:rFonts w:ascii="Times New Roman" w:hAnsi="Times New Roman" w:cs="Times New Roman"/>
              <w:sz w:val="28"/>
              <w:szCs w:val="28"/>
              <w:u w:val="single"/>
            </w:rPr>
            <w:t xml:space="preserve"> </w:t>
          </w:r>
          <w:r w:rsidR="00227B6D">
            <w:rPr>
              <w:rFonts w:ascii="Times New Roman" w:hAnsi="Times New Roman" w:cs="Times New Roman"/>
              <w:sz w:val="28"/>
              <w:szCs w:val="28"/>
            </w:rPr>
            <w:t>2023</w:t>
          </w:r>
          <w:r w:rsidR="00465CE2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197</w:t>
          </w:r>
          <w:r w:rsidR="00227B6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465CE2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D22928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proofErr w:type="spellStart"/>
          <w:r w:rsidR="00465CE2">
            <w:rPr>
              <w:rFonts w:ascii="Times New Roman" w:hAnsi="Times New Roman" w:cs="Times New Roman"/>
              <w:sz w:val="28"/>
              <w:szCs w:val="28"/>
            </w:rPr>
            <w:t>ра</w:t>
          </w:r>
          <w:proofErr w:type="spellEnd"/>
        </w:p>
      </w:tc>
    </w:tr>
    <w:tr w:rsidR="00271543" w14:paraId="17F99CE0" w14:textId="77777777">
      <w:tc>
        <w:tcPr>
          <w:tcW w:w="9570" w:type="dxa"/>
        </w:tcPr>
        <w:p w14:paraId="02FF5201" w14:textId="77777777" w:rsidR="00271543" w:rsidRDefault="0027154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271543" w14:paraId="57A08ADA" w14:textId="77777777">
      <w:tc>
        <w:tcPr>
          <w:tcW w:w="9570" w:type="dxa"/>
        </w:tcPr>
        <w:p w14:paraId="5E03ECCE" w14:textId="77777777" w:rsidR="00271543" w:rsidRDefault="00465CE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</w:rPr>
            <w:t>г. Няндома</w:t>
          </w:r>
        </w:p>
      </w:tc>
    </w:tr>
    <w:tr w:rsidR="00271543" w14:paraId="08715159" w14:textId="77777777">
      <w:tc>
        <w:tcPr>
          <w:tcW w:w="9570" w:type="dxa"/>
        </w:tcPr>
        <w:p w14:paraId="44FBBC3D" w14:textId="3C4ED5C2" w:rsidR="00EE079D" w:rsidRDefault="00EE079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7E4A66FF" w14:textId="77777777" w:rsidR="00271543" w:rsidRDefault="00271543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444EA"/>
    <w:multiLevelType w:val="multilevel"/>
    <w:tmpl w:val="0EAAF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543"/>
    <w:rsid w:val="00000277"/>
    <w:rsid w:val="00021E56"/>
    <w:rsid w:val="001448A6"/>
    <w:rsid w:val="00220AD5"/>
    <w:rsid w:val="00227B6D"/>
    <w:rsid w:val="00232EEF"/>
    <w:rsid w:val="00271543"/>
    <w:rsid w:val="00292B88"/>
    <w:rsid w:val="002A5825"/>
    <w:rsid w:val="003C4D8D"/>
    <w:rsid w:val="00465CE2"/>
    <w:rsid w:val="00536FE1"/>
    <w:rsid w:val="006670DA"/>
    <w:rsid w:val="006A7F28"/>
    <w:rsid w:val="00754ACB"/>
    <w:rsid w:val="007A42D4"/>
    <w:rsid w:val="00800EBB"/>
    <w:rsid w:val="008C1D35"/>
    <w:rsid w:val="008F2FC4"/>
    <w:rsid w:val="00964133"/>
    <w:rsid w:val="009B5646"/>
    <w:rsid w:val="00A049CC"/>
    <w:rsid w:val="00A325EE"/>
    <w:rsid w:val="00B176BD"/>
    <w:rsid w:val="00D22928"/>
    <w:rsid w:val="00DB2ADE"/>
    <w:rsid w:val="00EE079D"/>
    <w:rsid w:val="00F7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493D"/>
  <w15:docId w15:val="{0F62D650-CD93-49EB-B367-F27D939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western">
    <w:name w:val="western"/>
    <w:basedOn w:val="a"/>
    <w:link w:val="western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</w:style>
  <w:style w:type="paragraph" w:customStyle="1" w:styleId="formattexttopleveltext">
    <w:name w:val="formattext topleveltext"/>
    <w:basedOn w:val="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pPr>
      <w:spacing w:after="120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EC59C6-BA5B-4983-B39F-97D73A23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2023-07-26T12:24:00Z</cp:lastPrinted>
  <dcterms:created xsi:type="dcterms:W3CDTF">2024-04-12T12:07:00Z</dcterms:created>
  <dcterms:modified xsi:type="dcterms:W3CDTF">2024-04-12T12:07:00Z</dcterms:modified>
</cp:coreProperties>
</file>