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72A" w:rsidRDefault="004B3B77" w:rsidP="0049572A">
      <w:pPr>
        <w:pStyle w:val="Head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муниципальную программу </w:t>
      </w:r>
      <w:r>
        <w:rPr>
          <w:rFonts w:ascii="Times New Roman" w:hAnsi="Times New Roman" w:cs="Times New Roman"/>
          <w:sz w:val="28"/>
          <w:szCs w:val="28"/>
        </w:rPr>
        <w:br/>
      </w:r>
      <w:r w:rsidR="0049572A">
        <w:rPr>
          <w:rFonts w:ascii="Times New Roman" w:hAnsi="Times New Roman" w:cs="Times New Roman"/>
          <w:sz w:val="28"/>
          <w:szCs w:val="28"/>
        </w:rPr>
        <w:t>«Профилактика правонарушений и противодействие преступности  на территории Няндомского муниципального округа»</w:t>
      </w:r>
    </w:p>
    <w:p w:rsidR="001D56FE" w:rsidRPr="00C276E7" w:rsidRDefault="001D56FE" w:rsidP="0049572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14CC" w:rsidRDefault="00B914CC" w:rsidP="00B914CC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B914CC">
        <w:rPr>
          <w:rFonts w:ascii="Times New Roman" w:hAnsi="Times New Roman" w:cs="Times New Roman"/>
          <w:color w:val="000000"/>
          <w:sz w:val="28"/>
          <w:szCs w:val="28"/>
        </w:rPr>
        <w:t>Руководствуясь статьей 16 Федерального закона от 6 октября 2003 года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914CC">
        <w:rPr>
          <w:rFonts w:ascii="Times New Roman" w:hAnsi="Times New Roman" w:cs="Times New Roman"/>
          <w:color w:val="000000"/>
          <w:sz w:val="28"/>
          <w:szCs w:val="28"/>
        </w:rPr>
        <w:t>№ 131-ФЗ «Об общих принципах организации местного самоуправления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914CC">
        <w:rPr>
          <w:rFonts w:ascii="Times New Roman" w:hAnsi="Times New Roman" w:cs="Times New Roman"/>
          <w:color w:val="000000"/>
          <w:sz w:val="28"/>
          <w:szCs w:val="28"/>
        </w:rPr>
        <w:t xml:space="preserve">Российской Федерации», в соответствии с пунктом </w:t>
      </w:r>
      <w:r w:rsidR="00357DB9">
        <w:rPr>
          <w:rFonts w:ascii="Times New Roman" w:hAnsi="Times New Roman" w:cs="Times New Roman"/>
          <w:color w:val="000000"/>
          <w:sz w:val="28"/>
          <w:szCs w:val="28"/>
        </w:rPr>
        <w:t xml:space="preserve">45.1 </w:t>
      </w:r>
      <w:r w:rsidRPr="00B914CC">
        <w:rPr>
          <w:rFonts w:ascii="Times New Roman" w:hAnsi="Times New Roman" w:cs="Times New Roman"/>
          <w:color w:val="000000"/>
          <w:sz w:val="28"/>
          <w:szCs w:val="28"/>
        </w:rPr>
        <w:t xml:space="preserve"> Порядка разработки,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914CC">
        <w:rPr>
          <w:rFonts w:ascii="Times New Roman" w:hAnsi="Times New Roman" w:cs="Times New Roman"/>
          <w:color w:val="000000"/>
          <w:sz w:val="28"/>
          <w:szCs w:val="28"/>
        </w:rPr>
        <w:t>реализации и оценки эффективности муниципальных программ Няндомского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914CC"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914CC">
        <w:rPr>
          <w:rFonts w:ascii="Times New Roman" w:hAnsi="Times New Roman" w:cs="Times New Roman"/>
          <w:color w:val="000000"/>
          <w:sz w:val="28"/>
          <w:szCs w:val="28"/>
        </w:rPr>
        <w:t>округа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914CC">
        <w:rPr>
          <w:rFonts w:ascii="Times New Roman" w:hAnsi="Times New Roman" w:cs="Times New Roman"/>
          <w:color w:val="000000"/>
          <w:sz w:val="28"/>
          <w:szCs w:val="28"/>
        </w:rPr>
        <w:t>Архангельской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914CC">
        <w:rPr>
          <w:rFonts w:ascii="Times New Roman" w:hAnsi="Times New Roman" w:cs="Times New Roman"/>
          <w:color w:val="000000"/>
          <w:sz w:val="28"/>
          <w:szCs w:val="28"/>
        </w:rPr>
        <w:t>области,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914CC">
        <w:rPr>
          <w:rFonts w:ascii="Times New Roman" w:hAnsi="Times New Roman" w:cs="Times New Roman"/>
          <w:color w:val="000000"/>
          <w:sz w:val="28"/>
          <w:szCs w:val="28"/>
        </w:rPr>
        <w:t>утвержденного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914CC">
        <w:rPr>
          <w:rFonts w:ascii="Times New Roman" w:hAnsi="Times New Roman" w:cs="Times New Roman"/>
          <w:color w:val="000000"/>
          <w:sz w:val="28"/>
          <w:szCs w:val="28"/>
        </w:rPr>
        <w:t>постановлением администрации Няндомского муниципального округа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914CC">
        <w:rPr>
          <w:rFonts w:ascii="Times New Roman" w:hAnsi="Times New Roman" w:cs="Times New Roman"/>
          <w:color w:val="000000"/>
          <w:sz w:val="28"/>
          <w:szCs w:val="28"/>
        </w:rPr>
        <w:t>Архангельской области от 9 января 2023 года № 1-па, пунктом 3.2. статьи 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914CC">
        <w:rPr>
          <w:rFonts w:ascii="Times New Roman" w:hAnsi="Times New Roman" w:cs="Times New Roman"/>
          <w:color w:val="000000"/>
          <w:sz w:val="28"/>
          <w:szCs w:val="28"/>
        </w:rPr>
        <w:t>Устава Няндомского муниципального округа</w:t>
      </w:r>
      <w:proofErr w:type="gramEnd"/>
      <w:r w:rsidRPr="00B914CC">
        <w:rPr>
          <w:rFonts w:ascii="Times New Roman" w:hAnsi="Times New Roman" w:cs="Times New Roman"/>
          <w:color w:val="000000"/>
          <w:sz w:val="28"/>
          <w:szCs w:val="28"/>
        </w:rPr>
        <w:t xml:space="preserve"> Архангельской области,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B914CC">
        <w:rPr>
          <w:rFonts w:ascii="Times New Roman" w:hAnsi="Times New Roman" w:cs="Times New Roman"/>
          <w:color w:val="000000"/>
          <w:sz w:val="28"/>
          <w:szCs w:val="28"/>
        </w:rPr>
        <w:t>администрация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914CC">
        <w:rPr>
          <w:rFonts w:ascii="Times New Roman" w:hAnsi="Times New Roman" w:cs="Times New Roman"/>
          <w:color w:val="000000"/>
          <w:sz w:val="28"/>
          <w:szCs w:val="28"/>
        </w:rPr>
        <w:t>Няндомского муниципального округа Архангельской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914CC">
        <w:rPr>
          <w:rFonts w:ascii="Times New Roman" w:hAnsi="Times New Roman" w:cs="Times New Roman"/>
          <w:color w:val="000000"/>
          <w:sz w:val="28"/>
          <w:szCs w:val="28"/>
        </w:rPr>
        <w:t xml:space="preserve">области </w:t>
      </w:r>
      <w:r w:rsidRPr="00B914C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 </w:t>
      </w:r>
      <w:proofErr w:type="gramStart"/>
      <w:r w:rsidRPr="00B914CC">
        <w:rPr>
          <w:rFonts w:ascii="Times New Roman" w:hAnsi="Times New Roman" w:cs="Times New Roman"/>
          <w:b/>
          <w:color w:val="000000"/>
          <w:sz w:val="28"/>
          <w:szCs w:val="28"/>
        </w:rPr>
        <w:t>о</w:t>
      </w:r>
      <w:proofErr w:type="gramEnd"/>
      <w:r w:rsidRPr="00B914C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 т а </w:t>
      </w:r>
      <w:proofErr w:type="spellStart"/>
      <w:r w:rsidRPr="00B914CC">
        <w:rPr>
          <w:rFonts w:ascii="Times New Roman" w:hAnsi="Times New Roman" w:cs="Times New Roman"/>
          <w:b/>
          <w:color w:val="000000"/>
          <w:sz w:val="28"/>
          <w:szCs w:val="28"/>
        </w:rPr>
        <w:t>н</w:t>
      </w:r>
      <w:proofErr w:type="spellEnd"/>
      <w:r w:rsidRPr="00B914C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 в л я е т</w:t>
      </w:r>
      <w:r w:rsidRPr="00B914CC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B914CC" w:rsidRDefault="001D56FE" w:rsidP="00B914CC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C276E7">
        <w:rPr>
          <w:rFonts w:ascii="Times New Roman" w:hAnsi="Times New Roman" w:cs="Times New Roman"/>
          <w:sz w:val="28"/>
          <w:szCs w:val="28"/>
        </w:rPr>
        <w:t>1.</w:t>
      </w:r>
      <w:r w:rsidR="0078023E">
        <w:rPr>
          <w:rFonts w:ascii="Times New Roman" w:hAnsi="Times New Roman" w:cs="Times New Roman"/>
          <w:sz w:val="28"/>
          <w:szCs w:val="28"/>
        </w:rPr>
        <w:t> </w:t>
      </w:r>
      <w:r w:rsidR="003D15E5">
        <w:rPr>
          <w:rFonts w:ascii="Times New Roman" w:hAnsi="Times New Roman" w:cs="Times New Roman"/>
          <w:sz w:val="28"/>
          <w:szCs w:val="28"/>
        </w:rPr>
        <w:t xml:space="preserve">Утвердить прилагаемые изменения, которые вносятся </w:t>
      </w:r>
      <w:r w:rsidR="003D15E5">
        <w:rPr>
          <w:rFonts w:ascii="Times New Roman" w:hAnsi="Times New Roman" w:cs="Times New Roman"/>
          <w:sz w:val="28"/>
          <w:szCs w:val="28"/>
        </w:rPr>
        <w:br/>
        <w:t xml:space="preserve">в </w:t>
      </w:r>
      <w:r w:rsidR="00F4772B" w:rsidRPr="00F4772B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муниципальную программу </w:t>
      </w:r>
      <w:r w:rsidR="0049572A" w:rsidRPr="0049572A">
        <w:rPr>
          <w:rFonts w:ascii="Times New Roman" w:hAnsi="Times New Roman" w:cs="Times New Roman"/>
          <w:color w:val="000000"/>
          <w:sz w:val="28"/>
          <w:szCs w:val="28"/>
        </w:rPr>
        <w:t>«Профилактика правонарушений и противодействие преступности на территории Нян</w:t>
      </w:r>
      <w:r w:rsidR="0049572A">
        <w:rPr>
          <w:rFonts w:ascii="Times New Roman" w:hAnsi="Times New Roman" w:cs="Times New Roman"/>
          <w:color w:val="000000"/>
          <w:sz w:val="28"/>
          <w:szCs w:val="28"/>
        </w:rPr>
        <w:t>домского муниципального округа»</w:t>
      </w:r>
      <w:r w:rsidR="00F4772B" w:rsidRPr="00F4772B">
        <w:rPr>
          <w:rFonts w:ascii="Times New Roman" w:hAnsi="Times New Roman" w:cs="Times New Roman"/>
          <w:color w:val="000000"/>
          <w:sz w:val="28"/>
          <w:szCs w:val="28"/>
        </w:rPr>
        <w:t xml:space="preserve">, утвержденную постановлением </w:t>
      </w:r>
      <w:r w:rsidR="009B63AA">
        <w:rPr>
          <w:rFonts w:ascii="Times New Roman" w:hAnsi="Times New Roman" w:cs="Times New Roman"/>
          <w:sz w:val="28"/>
          <w:szCs w:val="28"/>
        </w:rPr>
        <w:t>администрации</w:t>
      </w:r>
      <w:r w:rsidR="009B63AA" w:rsidRPr="00C276E7">
        <w:rPr>
          <w:rFonts w:ascii="Times New Roman" w:hAnsi="Times New Roman" w:cs="Times New Roman"/>
          <w:sz w:val="28"/>
          <w:szCs w:val="28"/>
        </w:rPr>
        <w:t xml:space="preserve"> </w:t>
      </w:r>
      <w:r w:rsidR="009B63AA">
        <w:rPr>
          <w:rFonts w:ascii="Times New Roman" w:hAnsi="Times New Roman" w:cs="Times New Roman"/>
          <w:sz w:val="28"/>
          <w:szCs w:val="28"/>
        </w:rPr>
        <w:t>Няндомского муниципального района Архангельской области</w:t>
      </w:r>
      <w:r w:rsidR="009B63AA" w:rsidRPr="00F4772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18F8"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 w:rsidR="00B914CC">
        <w:rPr>
          <w:rFonts w:ascii="Times New Roman" w:hAnsi="Times New Roman" w:cs="Times New Roman"/>
          <w:color w:val="000000"/>
          <w:sz w:val="28"/>
          <w:szCs w:val="28"/>
        </w:rPr>
        <w:t>19 января 2023 года             № 2</w:t>
      </w:r>
      <w:r w:rsidR="0049572A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B914CC">
        <w:rPr>
          <w:rFonts w:ascii="Times New Roman" w:hAnsi="Times New Roman" w:cs="Times New Roman"/>
          <w:color w:val="000000"/>
          <w:sz w:val="28"/>
          <w:szCs w:val="28"/>
        </w:rPr>
        <w:t>-па.</w:t>
      </w:r>
    </w:p>
    <w:p w:rsidR="00B914CC" w:rsidRDefault="00340D67" w:rsidP="00B914CC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9B63AA">
        <w:rPr>
          <w:rFonts w:ascii="Times New Roman" w:hAnsi="Times New Roman" w:cs="Times New Roman"/>
          <w:color w:val="000000"/>
          <w:sz w:val="28"/>
          <w:szCs w:val="28"/>
        </w:rPr>
        <w:t>2. </w:t>
      </w:r>
      <w:r w:rsidR="00B914CC" w:rsidRPr="00132DC3">
        <w:rPr>
          <w:rFonts w:ascii="Times New Roman" w:hAnsi="Times New Roman" w:cs="Times New Roman"/>
          <w:color w:val="000000"/>
          <w:sz w:val="28"/>
          <w:szCs w:val="28"/>
        </w:rPr>
        <w:t xml:space="preserve">Опубликовать в периодическом печатном издании «Вестник Няндомского района» и </w:t>
      </w:r>
      <w:proofErr w:type="gramStart"/>
      <w:r w:rsidR="00B914CC" w:rsidRPr="00132DC3">
        <w:rPr>
          <w:rFonts w:ascii="Times New Roman" w:hAnsi="Times New Roman" w:cs="Times New Roman"/>
          <w:color w:val="000000"/>
          <w:sz w:val="28"/>
          <w:szCs w:val="28"/>
        </w:rPr>
        <w:t>разместить</w:t>
      </w:r>
      <w:proofErr w:type="gramEnd"/>
      <w:r w:rsidR="00B914CC" w:rsidRPr="00132DC3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настоящее постановление на официальном сайте администрации Няндомского муниципального округа Архангельской области.</w:t>
      </w:r>
    </w:p>
    <w:p w:rsidR="00B914CC" w:rsidRPr="00B914CC" w:rsidRDefault="00B914CC" w:rsidP="00B914CC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 </w:t>
      </w:r>
      <w:r w:rsidRPr="00132DC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Настоящее постановление вступает в силу со дня его </w:t>
      </w:r>
      <w:hyperlink r:id="rId8" w:history="1">
        <w:r w:rsidRPr="00132DC3">
          <w:rPr>
            <w:rFonts w:ascii="Times New Roman" w:eastAsia="Calibri" w:hAnsi="Times New Roman" w:cs="Times New Roman"/>
            <w:color w:val="000000"/>
            <w:sz w:val="28"/>
            <w:szCs w:val="28"/>
          </w:rPr>
          <w:t>официального</w:t>
        </w:r>
      </w:hyperlink>
      <w:r w:rsidRPr="00132DC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опубликования.</w:t>
      </w:r>
    </w:p>
    <w:p w:rsidR="003D15E5" w:rsidRDefault="003D15E5" w:rsidP="003D15E5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741FE4" w:rsidRPr="00B86265" w:rsidRDefault="00741FE4" w:rsidP="003D15E5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37"/>
        <w:gridCol w:w="3933"/>
      </w:tblGrid>
      <w:tr w:rsidR="003D15E5" w:rsidTr="003D15E5">
        <w:tc>
          <w:tcPr>
            <w:tcW w:w="5637" w:type="dxa"/>
          </w:tcPr>
          <w:p w:rsidR="0078023E" w:rsidRDefault="0078023E" w:rsidP="0078023E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:rsidR="003D15E5" w:rsidRDefault="003D15E5" w:rsidP="003D15E5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3D15E5" w:rsidTr="003D15E5">
        <w:tc>
          <w:tcPr>
            <w:tcW w:w="5637" w:type="dxa"/>
          </w:tcPr>
          <w:p w:rsidR="00B914CC" w:rsidRDefault="00741FE4" w:rsidP="00B914CC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Глава</w:t>
            </w:r>
            <w:r w:rsidR="003D15E5">
              <w:rPr>
                <w:b/>
                <w:bCs/>
                <w:color w:val="000000"/>
                <w:sz w:val="28"/>
                <w:szCs w:val="28"/>
              </w:rPr>
              <w:t xml:space="preserve"> Няндомского</w:t>
            </w:r>
          </w:p>
          <w:p w:rsidR="00B914CC" w:rsidRPr="00B914CC" w:rsidRDefault="00B914CC" w:rsidP="00B914CC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муниципального округа</w:t>
            </w:r>
          </w:p>
        </w:tc>
        <w:tc>
          <w:tcPr>
            <w:tcW w:w="3933" w:type="dxa"/>
          </w:tcPr>
          <w:p w:rsidR="00B914CC" w:rsidRDefault="00B914CC" w:rsidP="003D15E5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  <w:p w:rsidR="003D15E5" w:rsidRDefault="00741FE4" w:rsidP="003D15E5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А.В. Кононов</w:t>
            </w:r>
          </w:p>
        </w:tc>
      </w:tr>
    </w:tbl>
    <w:p w:rsidR="005A16C3" w:rsidRDefault="005A16C3" w:rsidP="00B74788">
      <w:pPr>
        <w:spacing w:line="240" w:lineRule="auto"/>
        <w:ind w:left="396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D15E5" w:rsidRDefault="00B74788" w:rsidP="00B74788">
      <w:pPr>
        <w:spacing w:line="240" w:lineRule="auto"/>
        <w:ind w:left="396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="003D15E5">
        <w:rPr>
          <w:rFonts w:ascii="Times New Roman" w:hAnsi="Times New Roman" w:cs="Times New Roman"/>
          <w:color w:val="000000"/>
          <w:sz w:val="28"/>
          <w:szCs w:val="28"/>
        </w:rPr>
        <w:t>УТВЕРЖДЕНЫ</w:t>
      </w:r>
    </w:p>
    <w:p w:rsidR="003D15E5" w:rsidRDefault="003D15E5" w:rsidP="00B74788">
      <w:pPr>
        <w:spacing w:line="240" w:lineRule="auto"/>
        <w:ind w:left="3969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постановлением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3D15E5" w:rsidRDefault="003D15E5" w:rsidP="00B74788">
      <w:pPr>
        <w:spacing w:line="240" w:lineRule="auto"/>
        <w:ind w:left="3969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Няндомского муниципальног</w:t>
      </w:r>
      <w:r w:rsidR="00652D79">
        <w:rPr>
          <w:rFonts w:ascii="Times New Roman" w:hAnsi="Times New Roman" w:cs="Times New Roman"/>
          <w:sz w:val="28"/>
          <w:szCs w:val="28"/>
        </w:rPr>
        <w:t xml:space="preserve">о </w:t>
      </w:r>
      <w:r w:rsidR="00B914CC">
        <w:rPr>
          <w:rFonts w:ascii="Times New Roman" w:hAnsi="Times New Roman" w:cs="Times New Roman"/>
          <w:sz w:val="28"/>
          <w:szCs w:val="28"/>
        </w:rPr>
        <w:t>округа</w:t>
      </w:r>
      <w:r w:rsidR="00652D79">
        <w:rPr>
          <w:rFonts w:ascii="Times New Roman" w:hAnsi="Times New Roman" w:cs="Times New Roman"/>
          <w:sz w:val="28"/>
          <w:szCs w:val="28"/>
        </w:rPr>
        <w:t xml:space="preserve"> </w:t>
      </w:r>
      <w:r w:rsidR="00B7478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Архангельской области</w:t>
      </w:r>
    </w:p>
    <w:p w:rsidR="00652D79" w:rsidRDefault="00652D79" w:rsidP="00652D79">
      <w:pPr>
        <w:spacing w:line="240" w:lineRule="auto"/>
        <w:ind w:left="3969"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</w:t>
      </w:r>
      <w:r w:rsidR="007F0E83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7038B">
        <w:rPr>
          <w:rFonts w:ascii="Times New Roman" w:hAnsi="Times New Roman" w:cs="Times New Roman"/>
          <w:sz w:val="28"/>
          <w:szCs w:val="28"/>
        </w:rPr>
        <w:t xml:space="preserve"> </w:t>
      </w:r>
      <w:r w:rsidR="007F0E83" w:rsidRPr="007F0E83">
        <w:rPr>
          <w:rFonts w:ascii="Times New Roman" w:hAnsi="Times New Roman" w:cs="Times New Roman"/>
          <w:sz w:val="28"/>
          <w:szCs w:val="28"/>
        </w:rPr>
        <w:t>_________</w:t>
      </w:r>
      <w:r w:rsidRPr="00C7038B">
        <w:rPr>
          <w:rFonts w:ascii="Times New Roman" w:hAnsi="Times New Roman" w:cs="Times New Roman"/>
          <w:sz w:val="28"/>
          <w:szCs w:val="28"/>
        </w:rPr>
        <w:t xml:space="preserve"> 202</w:t>
      </w:r>
      <w:r w:rsidR="00B914CC">
        <w:rPr>
          <w:rFonts w:ascii="Times New Roman" w:hAnsi="Times New Roman" w:cs="Times New Roman"/>
          <w:sz w:val="28"/>
          <w:szCs w:val="28"/>
        </w:rPr>
        <w:t>3</w:t>
      </w:r>
      <w:r w:rsidRPr="00C7038B">
        <w:rPr>
          <w:rFonts w:ascii="Times New Roman" w:hAnsi="Times New Roman" w:cs="Times New Roman"/>
          <w:sz w:val="28"/>
          <w:szCs w:val="28"/>
        </w:rPr>
        <w:t xml:space="preserve"> г. № </w:t>
      </w:r>
      <w:proofErr w:type="spellStart"/>
      <w:r w:rsidR="007F0E83" w:rsidRPr="007F0E83">
        <w:rPr>
          <w:rFonts w:ascii="Times New Roman" w:hAnsi="Times New Roman" w:cs="Times New Roman"/>
          <w:sz w:val="28"/>
          <w:szCs w:val="28"/>
        </w:rPr>
        <w:t>__</w:t>
      </w:r>
      <w:proofErr w:type="gramStart"/>
      <w:r w:rsidR="007F0E83" w:rsidRPr="007F0E83">
        <w:rPr>
          <w:rFonts w:ascii="Times New Roman" w:hAnsi="Times New Roman" w:cs="Times New Roman"/>
          <w:sz w:val="28"/>
          <w:szCs w:val="28"/>
        </w:rPr>
        <w:t>_</w:t>
      </w:r>
      <w:r w:rsidRPr="00C7038B"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>п</w:t>
      </w:r>
      <w:r w:rsidRPr="00C7038B">
        <w:rPr>
          <w:rFonts w:ascii="Times New Roman" w:hAnsi="Times New Roman" w:cs="Times New Roman"/>
          <w:sz w:val="28"/>
          <w:szCs w:val="28"/>
        </w:rPr>
        <w:t>а</w:t>
      </w:r>
      <w:proofErr w:type="spellEnd"/>
    </w:p>
    <w:p w:rsidR="003D15E5" w:rsidRDefault="003D15E5" w:rsidP="00652D79">
      <w:pPr>
        <w:spacing w:line="240" w:lineRule="auto"/>
        <w:ind w:left="396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641C4" w:rsidRDefault="00E641C4" w:rsidP="005F381A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pacing w:val="60"/>
          <w:sz w:val="28"/>
          <w:szCs w:val="28"/>
        </w:rPr>
      </w:pPr>
    </w:p>
    <w:p w:rsidR="00E641C4" w:rsidRDefault="00E641C4" w:rsidP="005F381A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pacing w:val="60"/>
          <w:sz w:val="28"/>
          <w:szCs w:val="28"/>
        </w:rPr>
      </w:pPr>
    </w:p>
    <w:p w:rsidR="003D15E5" w:rsidRPr="003D15E5" w:rsidRDefault="003D15E5" w:rsidP="005F381A">
      <w:pPr>
        <w:spacing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D15E5">
        <w:rPr>
          <w:rFonts w:ascii="Times New Roman" w:hAnsi="Times New Roman" w:cs="Times New Roman"/>
          <w:b/>
          <w:color w:val="000000"/>
          <w:spacing w:val="60"/>
          <w:sz w:val="28"/>
          <w:szCs w:val="28"/>
        </w:rPr>
        <w:t>ИЗМЕНЕНИ</w:t>
      </w:r>
      <w:r w:rsidRPr="003D15E5">
        <w:rPr>
          <w:rFonts w:ascii="Times New Roman" w:hAnsi="Times New Roman" w:cs="Times New Roman"/>
          <w:b/>
          <w:color w:val="000000"/>
          <w:sz w:val="28"/>
          <w:szCs w:val="28"/>
        </w:rPr>
        <w:t>Я,</w:t>
      </w:r>
    </w:p>
    <w:p w:rsidR="003D15E5" w:rsidRPr="003D15E5" w:rsidRDefault="003D15E5" w:rsidP="005F381A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3D15E5">
        <w:rPr>
          <w:rFonts w:ascii="Times New Roman" w:hAnsi="Times New Roman" w:cs="Times New Roman"/>
          <w:b/>
          <w:color w:val="000000"/>
          <w:sz w:val="28"/>
          <w:szCs w:val="28"/>
        </w:rPr>
        <w:t>которые</w:t>
      </w:r>
      <w:proofErr w:type="gramEnd"/>
      <w:r w:rsidRPr="003D15E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вносятся в </w:t>
      </w:r>
      <w:r w:rsidR="00B96D4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муниципальную</w:t>
      </w:r>
      <w:r w:rsidRPr="003D15E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программу </w:t>
      </w:r>
    </w:p>
    <w:p w:rsidR="00B96D45" w:rsidRDefault="0049572A" w:rsidP="005F381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572A">
        <w:rPr>
          <w:rFonts w:ascii="Times New Roman" w:hAnsi="Times New Roman" w:cs="Times New Roman"/>
          <w:b/>
          <w:sz w:val="28"/>
          <w:szCs w:val="28"/>
        </w:rPr>
        <w:t>«Профилактика правонарушений и противодействие преступности  на территории Няндомского муниципального округа»</w:t>
      </w:r>
    </w:p>
    <w:p w:rsidR="0049572A" w:rsidRPr="00B96D45" w:rsidRDefault="0049572A" w:rsidP="005F381A">
      <w:pPr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508A2" w:rsidRDefault="00B96D45" w:rsidP="00F508A2">
      <w:pPr>
        <w:tabs>
          <w:tab w:val="left" w:pos="5949"/>
        </w:tabs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4E25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508A2">
        <w:rPr>
          <w:rFonts w:ascii="Times New Roman" w:hAnsi="Times New Roman" w:cs="Times New Roman"/>
          <w:color w:val="000000"/>
          <w:sz w:val="28"/>
          <w:szCs w:val="28"/>
        </w:rPr>
        <w:t>В п</w:t>
      </w:r>
      <w:r w:rsidR="004848DA">
        <w:rPr>
          <w:rFonts w:ascii="Times New Roman" w:hAnsi="Times New Roman" w:cs="Times New Roman"/>
          <w:color w:val="000000"/>
          <w:sz w:val="28"/>
          <w:szCs w:val="28"/>
        </w:rPr>
        <w:t>аспорте муниципальной программы</w:t>
      </w:r>
      <w:r w:rsidR="00F508A2">
        <w:rPr>
          <w:rFonts w:ascii="Times New Roman" w:hAnsi="Times New Roman" w:cs="Times New Roman"/>
          <w:color w:val="000000"/>
          <w:sz w:val="28"/>
          <w:szCs w:val="28"/>
        </w:rPr>
        <w:t xml:space="preserve"> строку «</w:t>
      </w:r>
      <w:r w:rsidR="00F508A2" w:rsidRPr="00F508A2">
        <w:rPr>
          <w:rFonts w:ascii="Times New Roman" w:hAnsi="Times New Roman" w:cs="Times New Roman"/>
          <w:color w:val="000000"/>
          <w:sz w:val="28"/>
          <w:szCs w:val="28"/>
        </w:rPr>
        <w:t>Объемы и источники финансирования программы</w:t>
      </w:r>
      <w:r w:rsidR="00F508A2">
        <w:rPr>
          <w:rFonts w:ascii="Times New Roman" w:hAnsi="Times New Roman" w:cs="Times New Roman"/>
          <w:color w:val="000000"/>
          <w:sz w:val="28"/>
          <w:szCs w:val="28"/>
        </w:rPr>
        <w:t>» изложить в новой редакции:</w:t>
      </w:r>
    </w:p>
    <w:p w:rsidR="00F508A2" w:rsidRDefault="00F508A2" w:rsidP="005F381A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0"/>
        <w:gridCol w:w="6060"/>
      </w:tblGrid>
      <w:tr w:rsidR="00F508A2" w:rsidTr="00D8166B">
        <w:tc>
          <w:tcPr>
            <w:tcW w:w="3510" w:type="dxa"/>
          </w:tcPr>
          <w:p w:rsidR="00F508A2" w:rsidRPr="00F508A2" w:rsidRDefault="00F508A2" w:rsidP="00D8166B">
            <w:pPr>
              <w:jc w:val="left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F508A2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«Объемы и источники финансирования программы</w:t>
            </w:r>
          </w:p>
        </w:tc>
        <w:tc>
          <w:tcPr>
            <w:tcW w:w="6060" w:type="dxa"/>
          </w:tcPr>
          <w:p w:rsidR="00982276" w:rsidRDefault="00B41E19" w:rsidP="00B41E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Общий объем финансирования программы составляет: </w:t>
            </w:r>
          </w:p>
          <w:p w:rsidR="00B41E19" w:rsidRPr="00F671DF" w:rsidRDefault="00E641C4" w:rsidP="00B41E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70B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2434,8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41E19" w:rsidRPr="00493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тыс. рублей, в том числе:</w:t>
            </w:r>
          </w:p>
          <w:p w:rsidR="00B41E19" w:rsidRPr="00493AAA" w:rsidRDefault="00B41E19" w:rsidP="00B41E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средства областного </w:t>
            </w:r>
            <w:r w:rsidRPr="00465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бюджета </w:t>
            </w:r>
            <w:r w:rsidRPr="00E40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 </w:t>
            </w:r>
            <w:r w:rsidR="00E64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2 141,</w:t>
            </w:r>
            <w:r w:rsidR="00870B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13F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0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тыс</w:t>
            </w:r>
            <w:r w:rsidRPr="004654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руб.</w:t>
            </w:r>
          </w:p>
          <w:p w:rsidR="00F508A2" w:rsidRPr="00F508A2" w:rsidRDefault="00B41E19" w:rsidP="00870BD7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493A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средства </w:t>
            </w:r>
            <w:r w:rsidR="009822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бюджета округа </w:t>
            </w:r>
            <w:r w:rsidR="00E64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="009822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70B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293,7</w:t>
            </w:r>
            <w:r w:rsidR="00E641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822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тыс. руб. </w:t>
            </w:r>
            <w:r w:rsidR="00357D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</w:tr>
    </w:tbl>
    <w:p w:rsidR="00F508A2" w:rsidRDefault="00F508A2" w:rsidP="005F381A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F671DF" w:rsidRDefault="00F671DF" w:rsidP="009C0DEC">
      <w:pPr>
        <w:tabs>
          <w:tab w:val="left" w:pos="5949"/>
        </w:tabs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9C0DEC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E40E1B">
        <w:rPr>
          <w:rFonts w:ascii="Times New Roman" w:hAnsi="Times New Roman" w:cs="Times New Roman"/>
          <w:color w:val="000000"/>
          <w:sz w:val="28"/>
          <w:szCs w:val="28"/>
        </w:rPr>
        <w:t>Раздел 2</w:t>
      </w:r>
      <w:r w:rsidR="00D613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C0DEC" w:rsidRPr="00F671DF">
        <w:rPr>
          <w:rFonts w:ascii="Times New Roman" w:hAnsi="Times New Roman" w:cs="Times New Roman"/>
          <w:color w:val="000000"/>
          <w:sz w:val="28"/>
          <w:szCs w:val="28"/>
        </w:rPr>
        <w:t>«Ресурсно</w:t>
      </w:r>
      <w:r w:rsidR="00D613EC" w:rsidRPr="00F671DF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9C0DEC" w:rsidRPr="00F671DF">
        <w:rPr>
          <w:rFonts w:ascii="Times New Roman" w:hAnsi="Times New Roman" w:cs="Times New Roman"/>
          <w:color w:val="000000"/>
          <w:sz w:val="28"/>
          <w:szCs w:val="28"/>
        </w:rPr>
        <w:t xml:space="preserve"> обеспечение муниципальной программы «</w:t>
      </w:r>
      <w:r w:rsidR="00E641C4" w:rsidRPr="00E641C4">
        <w:rPr>
          <w:rFonts w:ascii="Times New Roman" w:hAnsi="Times New Roman" w:cs="Times New Roman"/>
          <w:color w:val="000000"/>
          <w:sz w:val="28"/>
          <w:szCs w:val="28"/>
        </w:rPr>
        <w:t>Профилактика правонарушений и противодействие преступности  на территории Няндомского муниципального округа</w:t>
      </w:r>
      <w:r w:rsidR="009C0DEC" w:rsidRPr="009C0DEC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="009C0DEC">
        <w:rPr>
          <w:rFonts w:ascii="Times New Roman" w:hAnsi="Times New Roman" w:cs="Times New Roman"/>
          <w:color w:val="000000"/>
          <w:sz w:val="28"/>
          <w:szCs w:val="28"/>
        </w:rPr>
        <w:t xml:space="preserve">изложить в новой редакции согласно приложению </w:t>
      </w:r>
      <w:r w:rsidR="003337A4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9C0DEC">
        <w:rPr>
          <w:rFonts w:ascii="Times New Roman" w:hAnsi="Times New Roman" w:cs="Times New Roman"/>
          <w:color w:val="000000"/>
          <w:sz w:val="28"/>
          <w:szCs w:val="28"/>
        </w:rPr>
        <w:t xml:space="preserve"> к данным изменениям.</w:t>
      </w:r>
    </w:p>
    <w:p w:rsidR="0091355A" w:rsidRDefault="00E641C4" w:rsidP="00F671DF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91355A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Раздел 3 </w:t>
      </w:r>
      <w:r w:rsidR="0091355A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="00913F49">
        <w:rPr>
          <w:rFonts w:ascii="Times New Roman" w:hAnsi="Times New Roman" w:cs="Times New Roman"/>
          <w:color w:val="000000"/>
          <w:sz w:val="28"/>
          <w:szCs w:val="28"/>
        </w:rPr>
        <w:t>Мероприятия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F700F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муниципальной программы» </w:t>
      </w:r>
      <w:r w:rsidR="0091355A">
        <w:rPr>
          <w:rFonts w:ascii="Times New Roman" w:hAnsi="Times New Roman" w:cs="Times New Roman"/>
          <w:color w:val="000000"/>
          <w:sz w:val="28"/>
          <w:szCs w:val="28"/>
        </w:rPr>
        <w:t xml:space="preserve">изложить в новой редакции согласно приложению 2 к данным изменениям. </w:t>
      </w:r>
    </w:p>
    <w:p w:rsidR="00F671DF" w:rsidRDefault="00F671DF" w:rsidP="009C0DEC">
      <w:pPr>
        <w:tabs>
          <w:tab w:val="left" w:pos="5949"/>
        </w:tabs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1D49DA" w:rsidRPr="001D49DA" w:rsidRDefault="001D49DA" w:rsidP="00B20E6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  <w:sectPr w:rsidR="001D49DA" w:rsidRPr="001D49DA" w:rsidSect="005F381A">
          <w:headerReference w:type="first" r:id="rId9"/>
          <w:pgSz w:w="11906" w:h="16838"/>
          <w:pgMar w:top="993" w:right="851" w:bottom="993" w:left="1701" w:header="429" w:footer="709" w:gutter="0"/>
          <w:cols w:space="708"/>
          <w:titlePg/>
          <w:docGrid w:linePitch="360"/>
        </w:sect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740"/>
        <w:gridCol w:w="4046"/>
      </w:tblGrid>
      <w:tr w:rsidR="00B20E69" w:rsidTr="00790516">
        <w:tc>
          <w:tcPr>
            <w:tcW w:w="10740" w:type="dxa"/>
          </w:tcPr>
          <w:p w:rsidR="00B20E69" w:rsidRDefault="00B20E69" w:rsidP="00B86265">
            <w:pPr>
              <w:tabs>
                <w:tab w:val="left" w:pos="12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6" w:type="dxa"/>
          </w:tcPr>
          <w:p w:rsidR="00B20E69" w:rsidRPr="00F671DF" w:rsidRDefault="00F671DF" w:rsidP="00F671DF">
            <w:pPr>
              <w:tabs>
                <w:tab w:val="left" w:pos="129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71DF">
              <w:rPr>
                <w:rFonts w:ascii="Times New Roman" w:hAnsi="Times New Roman" w:cs="Times New Roman"/>
                <w:sz w:val="24"/>
                <w:szCs w:val="28"/>
              </w:rPr>
              <w:t>ПРИЛОЖЕНИЕ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1</w:t>
            </w:r>
          </w:p>
          <w:p w:rsidR="00F671DF" w:rsidRPr="00F671DF" w:rsidRDefault="00F671DF" w:rsidP="00F671DF">
            <w:pPr>
              <w:tabs>
                <w:tab w:val="left" w:pos="1290"/>
              </w:tabs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71DF">
              <w:rPr>
                <w:rFonts w:ascii="Times New Roman" w:hAnsi="Times New Roman" w:cs="Times New Roman"/>
                <w:sz w:val="24"/>
                <w:szCs w:val="28"/>
              </w:rPr>
              <w:t>к утвержденным изменениям</w:t>
            </w:r>
          </w:p>
          <w:p w:rsidR="00F671DF" w:rsidRDefault="006F304E" w:rsidP="007F0E83">
            <w:pPr>
              <w:tabs>
                <w:tab w:val="left" w:pos="12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от «</w:t>
            </w:r>
            <w:r w:rsidR="007F0E83">
              <w:rPr>
                <w:rFonts w:ascii="Times New Roman" w:hAnsi="Times New Roman" w:cs="Times New Roman"/>
                <w:sz w:val="24"/>
                <w:szCs w:val="28"/>
                <w:u w:val="single"/>
              </w:rPr>
              <w:t xml:space="preserve">     </w:t>
            </w:r>
            <w:r w:rsidR="00F671DF" w:rsidRPr="00F671DF">
              <w:rPr>
                <w:rFonts w:ascii="Times New Roman" w:hAnsi="Times New Roman" w:cs="Times New Roman"/>
                <w:sz w:val="24"/>
                <w:szCs w:val="28"/>
              </w:rPr>
              <w:t xml:space="preserve">» </w:t>
            </w:r>
            <w:r w:rsidR="007F0E83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_______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F671DF" w:rsidRPr="00F671DF">
              <w:rPr>
                <w:rFonts w:ascii="Times New Roman" w:hAnsi="Times New Roman" w:cs="Times New Roman"/>
                <w:sz w:val="24"/>
                <w:szCs w:val="28"/>
              </w:rPr>
              <w:t>202</w:t>
            </w:r>
            <w:r w:rsidR="007836B8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F671DF" w:rsidRPr="00F671DF">
              <w:rPr>
                <w:rFonts w:ascii="Times New Roman" w:hAnsi="Times New Roman" w:cs="Times New Roman"/>
                <w:sz w:val="24"/>
                <w:szCs w:val="28"/>
              </w:rPr>
              <w:t xml:space="preserve"> года №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="007F0E83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__</w:t>
            </w:r>
            <w:proofErr w:type="gramStart"/>
            <w:r w:rsidR="007F0E83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па</w:t>
            </w:r>
            <w:proofErr w:type="spellEnd"/>
          </w:p>
        </w:tc>
      </w:tr>
    </w:tbl>
    <w:p w:rsidR="00B20E69" w:rsidRDefault="00B20E69" w:rsidP="00B20E69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</w:p>
    <w:p w:rsidR="00E641C4" w:rsidRDefault="00E641C4" w:rsidP="007836B8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641C4" w:rsidRDefault="00E641C4" w:rsidP="007836B8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641C4" w:rsidRDefault="00E641C4" w:rsidP="007836B8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7836B8" w:rsidRPr="00DD326A" w:rsidRDefault="007836B8" w:rsidP="007836B8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DD326A">
        <w:rPr>
          <w:rFonts w:ascii="Times New Roman" w:hAnsi="Times New Roman" w:cs="Times New Roman"/>
          <w:b/>
          <w:sz w:val="24"/>
        </w:rPr>
        <w:t>Раздел 2. РЕСУРСНОЕ ОБЕСПЕЧЕНИЕ</w:t>
      </w:r>
    </w:p>
    <w:p w:rsidR="0049572A" w:rsidRPr="0049572A" w:rsidRDefault="0049572A" w:rsidP="0049572A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муниципальной программы</w:t>
      </w:r>
      <w:r w:rsidR="007836B8" w:rsidRPr="00DD326A">
        <w:rPr>
          <w:rFonts w:ascii="Times New Roman" w:hAnsi="Times New Roman" w:cs="Times New Roman"/>
          <w:b/>
          <w:sz w:val="24"/>
        </w:rPr>
        <w:t xml:space="preserve"> </w:t>
      </w:r>
      <w:r w:rsidRPr="0049572A">
        <w:rPr>
          <w:rFonts w:ascii="Times New Roman" w:hAnsi="Times New Roman" w:cs="Times New Roman"/>
          <w:b/>
          <w:sz w:val="24"/>
        </w:rPr>
        <w:t xml:space="preserve">«Профилактика правонарушений и противодействие преступности на территории </w:t>
      </w:r>
    </w:p>
    <w:p w:rsidR="007836B8" w:rsidRDefault="0049572A" w:rsidP="0049572A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49572A">
        <w:rPr>
          <w:rFonts w:ascii="Times New Roman" w:hAnsi="Times New Roman" w:cs="Times New Roman"/>
          <w:b/>
          <w:sz w:val="24"/>
        </w:rPr>
        <w:t>Няндомского муниципального округа»</w:t>
      </w:r>
    </w:p>
    <w:p w:rsidR="0049572A" w:rsidRDefault="0049572A" w:rsidP="0049572A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5"/>
        <w:gridCol w:w="3118"/>
        <w:gridCol w:w="2552"/>
        <w:gridCol w:w="1984"/>
        <w:gridCol w:w="1701"/>
        <w:gridCol w:w="1418"/>
        <w:gridCol w:w="1778"/>
      </w:tblGrid>
      <w:tr w:rsidR="0049572A" w:rsidRPr="0049572A" w:rsidTr="00D7342E">
        <w:tc>
          <w:tcPr>
            <w:tcW w:w="2235" w:type="dxa"/>
            <w:vMerge w:val="restart"/>
            <w:shd w:val="clear" w:color="auto" w:fill="auto"/>
          </w:tcPr>
          <w:p w:rsidR="0049572A" w:rsidRPr="0049572A" w:rsidRDefault="0049572A" w:rsidP="00D7342E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Статус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49572A" w:rsidRPr="0049572A" w:rsidRDefault="0049572A" w:rsidP="00D7342E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</w:p>
          <w:p w:rsidR="0049572A" w:rsidRPr="0049572A" w:rsidRDefault="0049572A" w:rsidP="00D7342E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муниципальной </w:t>
            </w:r>
          </w:p>
          <w:p w:rsidR="0049572A" w:rsidRPr="0049572A" w:rsidRDefault="0049572A" w:rsidP="00D7342E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</w:p>
          <w:p w:rsidR="0049572A" w:rsidRPr="0049572A" w:rsidRDefault="0049572A" w:rsidP="00D7342E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(подпрограммы)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49572A" w:rsidRPr="0049572A" w:rsidRDefault="0049572A" w:rsidP="00D7342E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6881" w:type="dxa"/>
            <w:gridSpan w:val="4"/>
            <w:shd w:val="clear" w:color="auto" w:fill="auto"/>
          </w:tcPr>
          <w:p w:rsidR="0049572A" w:rsidRPr="0049572A" w:rsidRDefault="0049572A" w:rsidP="00D7342E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Объем финансового обеспечения по годам реализации</w:t>
            </w:r>
            <w:r w:rsidRPr="0049572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</w:p>
          <w:p w:rsidR="0049572A" w:rsidRPr="0049572A" w:rsidRDefault="0049572A" w:rsidP="00D7342E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тыс. рублей</w:t>
            </w:r>
          </w:p>
        </w:tc>
      </w:tr>
      <w:tr w:rsidR="0049572A" w:rsidRPr="0049572A" w:rsidTr="00D7342E">
        <w:trPr>
          <w:trHeight w:val="361"/>
        </w:trPr>
        <w:tc>
          <w:tcPr>
            <w:tcW w:w="2235" w:type="dxa"/>
            <w:vMerge/>
            <w:shd w:val="clear" w:color="auto" w:fill="auto"/>
          </w:tcPr>
          <w:p w:rsidR="0049572A" w:rsidRPr="0049572A" w:rsidRDefault="0049572A" w:rsidP="00D7342E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49572A" w:rsidRPr="0049572A" w:rsidRDefault="0049572A" w:rsidP="00D7342E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49572A" w:rsidRPr="0049572A" w:rsidRDefault="0049572A" w:rsidP="00D7342E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49572A" w:rsidRPr="0049572A" w:rsidRDefault="0049572A" w:rsidP="00D7342E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shd w:val="clear" w:color="auto" w:fill="auto"/>
          </w:tcPr>
          <w:p w:rsidR="0049572A" w:rsidRPr="0049572A" w:rsidRDefault="0049572A" w:rsidP="00D7342E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418" w:type="dxa"/>
            <w:shd w:val="clear" w:color="auto" w:fill="auto"/>
          </w:tcPr>
          <w:p w:rsidR="0049572A" w:rsidRPr="0049572A" w:rsidRDefault="0049572A" w:rsidP="00D7342E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778" w:type="dxa"/>
            <w:shd w:val="clear" w:color="auto" w:fill="auto"/>
          </w:tcPr>
          <w:p w:rsidR="0049572A" w:rsidRPr="0049572A" w:rsidRDefault="0049572A" w:rsidP="00D7342E">
            <w:pPr>
              <w:spacing w:after="12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2025 год</w:t>
            </w:r>
          </w:p>
        </w:tc>
      </w:tr>
      <w:tr w:rsidR="0049572A" w:rsidRPr="0049572A" w:rsidTr="00D7342E">
        <w:tc>
          <w:tcPr>
            <w:tcW w:w="2235" w:type="dxa"/>
            <w:shd w:val="clear" w:color="auto" w:fill="auto"/>
          </w:tcPr>
          <w:p w:rsidR="0049572A" w:rsidRPr="0049572A" w:rsidRDefault="0049572A" w:rsidP="00D7342E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49572A" w:rsidRPr="0049572A" w:rsidRDefault="0049572A" w:rsidP="00D7342E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49572A" w:rsidRPr="0049572A" w:rsidRDefault="0049572A" w:rsidP="00D7342E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49572A" w:rsidRPr="0049572A" w:rsidRDefault="0049572A" w:rsidP="00D7342E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49572A" w:rsidRPr="0049572A" w:rsidRDefault="0049572A" w:rsidP="00D7342E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49572A" w:rsidRPr="0049572A" w:rsidRDefault="0049572A" w:rsidP="00D7342E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778" w:type="dxa"/>
            <w:shd w:val="clear" w:color="auto" w:fill="auto"/>
          </w:tcPr>
          <w:p w:rsidR="0049572A" w:rsidRPr="0049572A" w:rsidRDefault="0049572A" w:rsidP="00D7342E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</w:tr>
      <w:tr w:rsidR="0049572A" w:rsidRPr="0049572A" w:rsidTr="00D7342E">
        <w:trPr>
          <w:trHeight w:val="899"/>
        </w:trPr>
        <w:tc>
          <w:tcPr>
            <w:tcW w:w="2235" w:type="dxa"/>
            <w:vMerge w:val="restart"/>
            <w:shd w:val="clear" w:color="auto" w:fill="auto"/>
          </w:tcPr>
          <w:p w:rsidR="0049572A" w:rsidRPr="0049572A" w:rsidRDefault="0049572A" w:rsidP="00D7342E">
            <w:pPr>
              <w:spacing w:after="20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Муниципальная</w:t>
            </w:r>
            <w:r w:rsidRPr="004957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>программа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49572A" w:rsidRPr="0049572A" w:rsidRDefault="0049572A" w:rsidP="00D7342E">
            <w:pPr>
              <w:spacing w:after="20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Профилактика правонарушений и противодействие преступности на территории Няндомского муниципального округа</w:t>
            </w:r>
          </w:p>
        </w:tc>
        <w:tc>
          <w:tcPr>
            <w:tcW w:w="2552" w:type="dxa"/>
            <w:shd w:val="clear" w:color="auto" w:fill="auto"/>
          </w:tcPr>
          <w:p w:rsidR="0049572A" w:rsidRPr="008F5B80" w:rsidRDefault="0049572A" w:rsidP="00D7342E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8F5B8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Всего,</w:t>
            </w:r>
          </w:p>
          <w:p w:rsidR="0049572A" w:rsidRPr="008F5B80" w:rsidRDefault="0049572A" w:rsidP="00D7342E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8F5B8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в том числе:</w:t>
            </w:r>
          </w:p>
        </w:tc>
        <w:tc>
          <w:tcPr>
            <w:tcW w:w="1984" w:type="dxa"/>
            <w:shd w:val="clear" w:color="auto" w:fill="auto"/>
          </w:tcPr>
          <w:p w:rsidR="0049572A" w:rsidRPr="008F5B80" w:rsidRDefault="00870BD7" w:rsidP="00D7342E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2 434,8</w:t>
            </w:r>
          </w:p>
        </w:tc>
        <w:tc>
          <w:tcPr>
            <w:tcW w:w="1701" w:type="dxa"/>
            <w:shd w:val="clear" w:color="auto" w:fill="auto"/>
          </w:tcPr>
          <w:p w:rsidR="0049572A" w:rsidRPr="008F5B80" w:rsidRDefault="008F5B80" w:rsidP="00870BD7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8F5B8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870B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 314,8</w:t>
            </w:r>
          </w:p>
        </w:tc>
        <w:tc>
          <w:tcPr>
            <w:tcW w:w="1418" w:type="dxa"/>
            <w:shd w:val="clear" w:color="auto" w:fill="auto"/>
          </w:tcPr>
          <w:p w:rsidR="0049572A" w:rsidRPr="008F5B80" w:rsidRDefault="0049572A" w:rsidP="00D7342E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8F5B8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778" w:type="dxa"/>
            <w:shd w:val="clear" w:color="auto" w:fill="auto"/>
          </w:tcPr>
          <w:p w:rsidR="0049572A" w:rsidRPr="008F5B80" w:rsidRDefault="0049572A" w:rsidP="00D7342E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8F5B80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60,0</w:t>
            </w:r>
          </w:p>
        </w:tc>
      </w:tr>
      <w:tr w:rsidR="008F5B80" w:rsidRPr="0049572A" w:rsidTr="008F5B80">
        <w:trPr>
          <w:trHeight w:val="677"/>
        </w:trPr>
        <w:tc>
          <w:tcPr>
            <w:tcW w:w="2235" w:type="dxa"/>
            <w:vMerge/>
            <w:shd w:val="clear" w:color="auto" w:fill="auto"/>
          </w:tcPr>
          <w:p w:rsidR="008F5B80" w:rsidRPr="0049572A" w:rsidRDefault="008F5B80" w:rsidP="00D7342E">
            <w:pPr>
              <w:spacing w:after="20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8F5B80" w:rsidRPr="0049572A" w:rsidRDefault="008F5B80" w:rsidP="00D7342E">
            <w:pPr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8F5B80" w:rsidRPr="0049572A" w:rsidRDefault="008F5B80" w:rsidP="00D7342E">
            <w:pPr>
              <w:spacing w:after="20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984" w:type="dxa"/>
            <w:shd w:val="clear" w:color="auto" w:fill="auto"/>
          </w:tcPr>
          <w:p w:rsidR="008F5B80" w:rsidRPr="0049572A" w:rsidRDefault="008F5B80" w:rsidP="00870BD7">
            <w:pPr>
              <w:spacing w:after="20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2 141,</w:t>
            </w:r>
            <w:r w:rsidR="00870B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8F5B80" w:rsidRPr="0049572A" w:rsidRDefault="008F5B80" w:rsidP="00870BD7">
            <w:pPr>
              <w:spacing w:after="20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2 141,</w:t>
            </w:r>
            <w:r w:rsidR="00870B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8F5B80" w:rsidRPr="0049572A" w:rsidRDefault="008F5B80" w:rsidP="00D7342E">
            <w:pPr>
              <w:spacing w:after="20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778" w:type="dxa"/>
            <w:shd w:val="clear" w:color="auto" w:fill="auto"/>
          </w:tcPr>
          <w:p w:rsidR="008F5B80" w:rsidRPr="0049572A" w:rsidRDefault="008F5B80" w:rsidP="00D7342E">
            <w:pPr>
              <w:spacing w:after="20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49572A" w:rsidRPr="0049572A" w:rsidTr="00D7342E">
        <w:trPr>
          <w:trHeight w:val="383"/>
        </w:trPr>
        <w:tc>
          <w:tcPr>
            <w:tcW w:w="2235" w:type="dxa"/>
            <w:vMerge/>
            <w:shd w:val="clear" w:color="auto" w:fill="auto"/>
          </w:tcPr>
          <w:p w:rsidR="0049572A" w:rsidRPr="0049572A" w:rsidRDefault="0049572A" w:rsidP="00D7342E">
            <w:pPr>
              <w:spacing w:after="20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vMerge/>
            <w:shd w:val="clear" w:color="auto" w:fill="auto"/>
          </w:tcPr>
          <w:p w:rsidR="0049572A" w:rsidRPr="0049572A" w:rsidRDefault="0049572A" w:rsidP="00D7342E">
            <w:pPr>
              <w:spacing w:after="20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49572A" w:rsidRPr="0049572A" w:rsidRDefault="0049572A" w:rsidP="00D7342E">
            <w:pPr>
              <w:spacing w:after="20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бюджет округа</w:t>
            </w:r>
          </w:p>
        </w:tc>
        <w:tc>
          <w:tcPr>
            <w:tcW w:w="1984" w:type="dxa"/>
            <w:shd w:val="clear" w:color="auto" w:fill="auto"/>
          </w:tcPr>
          <w:p w:rsidR="0049572A" w:rsidRPr="0049572A" w:rsidRDefault="00870BD7" w:rsidP="00D7342E">
            <w:pPr>
              <w:spacing w:after="20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293,7</w:t>
            </w:r>
          </w:p>
        </w:tc>
        <w:tc>
          <w:tcPr>
            <w:tcW w:w="1701" w:type="dxa"/>
            <w:shd w:val="clear" w:color="auto" w:fill="auto"/>
          </w:tcPr>
          <w:p w:rsidR="0049572A" w:rsidRPr="0049572A" w:rsidRDefault="00870BD7" w:rsidP="00D7342E">
            <w:pPr>
              <w:spacing w:after="20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173,7</w:t>
            </w:r>
          </w:p>
        </w:tc>
        <w:tc>
          <w:tcPr>
            <w:tcW w:w="1418" w:type="dxa"/>
            <w:shd w:val="clear" w:color="auto" w:fill="auto"/>
          </w:tcPr>
          <w:p w:rsidR="0049572A" w:rsidRPr="0049572A" w:rsidRDefault="0049572A" w:rsidP="00D7342E">
            <w:pPr>
              <w:spacing w:after="20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778" w:type="dxa"/>
            <w:shd w:val="clear" w:color="auto" w:fill="auto"/>
          </w:tcPr>
          <w:p w:rsidR="0049572A" w:rsidRPr="0049572A" w:rsidRDefault="0049572A" w:rsidP="00D7342E">
            <w:pPr>
              <w:spacing w:after="20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60,0</w:t>
            </w:r>
          </w:p>
        </w:tc>
      </w:tr>
    </w:tbl>
    <w:p w:rsidR="0049572A" w:rsidRPr="00174743" w:rsidRDefault="0049572A" w:rsidP="0049572A">
      <w:pPr>
        <w:rPr>
          <w:rFonts w:eastAsia="Calibri"/>
          <w:color w:val="FF0000"/>
          <w:sz w:val="24"/>
          <w:szCs w:val="24"/>
        </w:rPr>
        <w:sectPr w:rsidR="0049572A" w:rsidRPr="00174743" w:rsidSect="00DD5709">
          <w:pgSz w:w="16838" w:h="11906" w:orient="landscape"/>
          <w:pgMar w:top="1134" w:right="1134" w:bottom="707" w:left="1134" w:header="708" w:footer="708" w:gutter="0"/>
          <w:cols w:space="708"/>
          <w:docGrid w:linePitch="360"/>
        </w:sectPr>
      </w:pPr>
    </w:p>
    <w:p w:rsidR="0049572A" w:rsidRPr="00DD326A" w:rsidRDefault="0049572A" w:rsidP="0049572A">
      <w:pPr>
        <w:spacing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740"/>
        <w:gridCol w:w="4046"/>
      </w:tblGrid>
      <w:tr w:rsidR="00790516" w:rsidTr="00790516">
        <w:tc>
          <w:tcPr>
            <w:tcW w:w="10740" w:type="dxa"/>
          </w:tcPr>
          <w:p w:rsidR="00790516" w:rsidRDefault="00790516" w:rsidP="00E749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9572A" w:rsidRDefault="0049572A" w:rsidP="00E749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46" w:type="dxa"/>
          </w:tcPr>
          <w:p w:rsidR="00790516" w:rsidRDefault="00790516" w:rsidP="00E74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516">
              <w:rPr>
                <w:rFonts w:ascii="Times New Roman" w:hAnsi="Times New Roman" w:cs="Times New Roman"/>
                <w:sz w:val="24"/>
                <w:szCs w:val="24"/>
              </w:rPr>
              <w:t>ПРИЛОЖЕНИЕ 2</w:t>
            </w:r>
          </w:p>
          <w:p w:rsidR="00790516" w:rsidRDefault="00790516" w:rsidP="00E749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утвержденным изменениям </w:t>
            </w:r>
          </w:p>
          <w:p w:rsidR="00790516" w:rsidRPr="00790516" w:rsidRDefault="00790516" w:rsidP="007F0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="007F0E8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7F0E8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7836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 № </w:t>
            </w:r>
            <w:r w:rsidR="007F0E8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</w:t>
            </w:r>
            <w:proofErr w:type="gramStart"/>
            <w:r w:rsidR="006F304E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="006F304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</w:tbl>
    <w:p w:rsidR="00790516" w:rsidRDefault="00790516" w:rsidP="00E7493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355A" w:rsidRDefault="0091355A" w:rsidP="0091355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9572A" w:rsidRPr="0049572A" w:rsidRDefault="0049572A" w:rsidP="0049572A">
      <w:pPr>
        <w:jc w:val="center"/>
        <w:rPr>
          <w:rFonts w:ascii="Times New Roman" w:eastAsia="Calibri" w:hAnsi="Times New Roman" w:cs="Times New Roman"/>
          <w:b/>
          <w:sz w:val="24"/>
        </w:rPr>
      </w:pPr>
      <w:r w:rsidRPr="0049572A">
        <w:rPr>
          <w:rFonts w:ascii="Times New Roman" w:eastAsia="Calibri" w:hAnsi="Times New Roman" w:cs="Times New Roman"/>
          <w:b/>
          <w:sz w:val="24"/>
        </w:rPr>
        <w:t>Раздел 3. Меро</w:t>
      </w:r>
      <w:r w:rsidR="00E641C4">
        <w:rPr>
          <w:rFonts w:ascii="Times New Roman" w:eastAsia="Calibri" w:hAnsi="Times New Roman" w:cs="Times New Roman"/>
          <w:b/>
          <w:sz w:val="24"/>
        </w:rPr>
        <w:t>приятия муниципальной программы</w:t>
      </w:r>
    </w:p>
    <w:p w:rsidR="00E641C4" w:rsidRDefault="00E641C4" w:rsidP="0049572A">
      <w:pPr>
        <w:jc w:val="center"/>
        <w:rPr>
          <w:rFonts w:ascii="Times New Roman" w:eastAsia="Calibri" w:hAnsi="Times New Roman" w:cs="Times New Roman"/>
          <w:b/>
          <w:sz w:val="24"/>
        </w:rPr>
      </w:pPr>
    </w:p>
    <w:p w:rsidR="0049572A" w:rsidRDefault="0049572A" w:rsidP="0049572A">
      <w:pPr>
        <w:jc w:val="center"/>
        <w:rPr>
          <w:rFonts w:ascii="Times New Roman" w:eastAsia="Calibri" w:hAnsi="Times New Roman" w:cs="Times New Roman"/>
          <w:b/>
          <w:sz w:val="24"/>
        </w:rPr>
      </w:pPr>
      <w:r w:rsidRPr="0049572A">
        <w:rPr>
          <w:rFonts w:ascii="Times New Roman" w:eastAsia="Calibri" w:hAnsi="Times New Roman" w:cs="Times New Roman"/>
          <w:b/>
          <w:sz w:val="24"/>
        </w:rPr>
        <w:t>ПЕРЕЧЕНЬ МЕРОПРИЯТИЙ</w:t>
      </w:r>
    </w:p>
    <w:p w:rsidR="0049572A" w:rsidRPr="0049572A" w:rsidRDefault="0049572A" w:rsidP="0049572A">
      <w:pPr>
        <w:jc w:val="center"/>
        <w:rPr>
          <w:rFonts w:ascii="Times New Roman" w:eastAsia="Calibri" w:hAnsi="Times New Roman" w:cs="Times New Roman"/>
          <w:b/>
          <w:sz w:val="24"/>
        </w:rPr>
      </w:pPr>
      <w:r w:rsidRPr="0049572A">
        <w:rPr>
          <w:rFonts w:ascii="Times New Roman" w:eastAsia="Calibri" w:hAnsi="Times New Roman" w:cs="Times New Roman"/>
          <w:b/>
          <w:sz w:val="24"/>
        </w:rPr>
        <w:t>муниципальной программы  «Профилактика правонарушений и противодействие преступности на территории Няндомского муниципального округа»</w:t>
      </w:r>
    </w:p>
    <w:p w:rsidR="0049572A" w:rsidRPr="0049572A" w:rsidRDefault="0049572A" w:rsidP="0049572A">
      <w:pPr>
        <w:jc w:val="center"/>
        <w:rPr>
          <w:rFonts w:ascii="Times New Roman" w:eastAsia="Calibri" w:hAnsi="Times New Roman" w:cs="Times New Roman"/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0"/>
        <w:gridCol w:w="4226"/>
        <w:gridCol w:w="2693"/>
        <w:gridCol w:w="2245"/>
        <w:gridCol w:w="1313"/>
        <w:gridCol w:w="1131"/>
        <w:gridCol w:w="1271"/>
        <w:gridCol w:w="1347"/>
      </w:tblGrid>
      <w:tr w:rsidR="0049572A" w:rsidRPr="0049572A" w:rsidTr="00D7342E">
        <w:trPr>
          <w:tblHeader/>
        </w:trPr>
        <w:tc>
          <w:tcPr>
            <w:tcW w:w="560" w:type="dxa"/>
            <w:vMerge w:val="restart"/>
            <w:shd w:val="clear" w:color="auto" w:fill="auto"/>
          </w:tcPr>
          <w:p w:rsidR="0049572A" w:rsidRPr="0049572A" w:rsidRDefault="0049572A" w:rsidP="00D734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49572A" w:rsidRPr="0049572A" w:rsidRDefault="0049572A" w:rsidP="00D734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226" w:type="dxa"/>
            <w:vMerge w:val="restart"/>
            <w:shd w:val="clear" w:color="auto" w:fill="auto"/>
          </w:tcPr>
          <w:p w:rsidR="0049572A" w:rsidRPr="0049572A" w:rsidRDefault="0049572A" w:rsidP="00D734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49572A" w:rsidRPr="0049572A" w:rsidRDefault="0049572A" w:rsidP="00D734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Ответственный исполнитель, соисполнитель</w:t>
            </w:r>
          </w:p>
        </w:tc>
        <w:tc>
          <w:tcPr>
            <w:tcW w:w="2245" w:type="dxa"/>
            <w:vMerge w:val="restart"/>
            <w:shd w:val="clear" w:color="auto" w:fill="auto"/>
          </w:tcPr>
          <w:p w:rsidR="0049572A" w:rsidRPr="0049572A" w:rsidRDefault="0049572A" w:rsidP="00D734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5062" w:type="dxa"/>
            <w:gridSpan w:val="4"/>
            <w:shd w:val="clear" w:color="auto" w:fill="auto"/>
          </w:tcPr>
          <w:p w:rsidR="0049572A" w:rsidRPr="0049572A" w:rsidRDefault="0049572A" w:rsidP="00D734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Оценка расходов, тыс. руб.</w:t>
            </w:r>
          </w:p>
        </w:tc>
      </w:tr>
      <w:tr w:rsidR="0049572A" w:rsidRPr="0049572A" w:rsidTr="00D7342E">
        <w:trPr>
          <w:tblHeader/>
        </w:trPr>
        <w:tc>
          <w:tcPr>
            <w:tcW w:w="560" w:type="dxa"/>
            <w:vMerge/>
            <w:shd w:val="clear" w:color="auto" w:fill="auto"/>
          </w:tcPr>
          <w:p w:rsidR="0049572A" w:rsidRPr="0049572A" w:rsidRDefault="0049572A" w:rsidP="00D734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26" w:type="dxa"/>
            <w:vMerge/>
            <w:shd w:val="clear" w:color="auto" w:fill="auto"/>
          </w:tcPr>
          <w:p w:rsidR="0049572A" w:rsidRPr="0049572A" w:rsidRDefault="0049572A" w:rsidP="00D734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9572A" w:rsidRPr="0049572A" w:rsidRDefault="0049572A" w:rsidP="00D734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5" w:type="dxa"/>
            <w:vMerge/>
            <w:shd w:val="clear" w:color="auto" w:fill="auto"/>
          </w:tcPr>
          <w:p w:rsidR="0049572A" w:rsidRPr="0049572A" w:rsidRDefault="0049572A" w:rsidP="00D734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3" w:type="dxa"/>
            <w:shd w:val="clear" w:color="auto" w:fill="auto"/>
          </w:tcPr>
          <w:p w:rsidR="0049572A" w:rsidRPr="0049572A" w:rsidRDefault="0049572A" w:rsidP="00D734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1" w:type="dxa"/>
            <w:shd w:val="clear" w:color="auto" w:fill="auto"/>
          </w:tcPr>
          <w:p w:rsidR="0049572A" w:rsidRPr="0049572A" w:rsidRDefault="0049572A" w:rsidP="00D734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2023 год</w:t>
            </w:r>
          </w:p>
        </w:tc>
        <w:tc>
          <w:tcPr>
            <w:tcW w:w="1271" w:type="dxa"/>
            <w:shd w:val="clear" w:color="auto" w:fill="auto"/>
          </w:tcPr>
          <w:p w:rsidR="0049572A" w:rsidRPr="0049572A" w:rsidRDefault="0049572A" w:rsidP="00D734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2024 год</w:t>
            </w:r>
          </w:p>
        </w:tc>
        <w:tc>
          <w:tcPr>
            <w:tcW w:w="1347" w:type="dxa"/>
            <w:shd w:val="clear" w:color="auto" w:fill="auto"/>
          </w:tcPr>
          <w:p w:rsidR="0049572A" w:rsidRPr="0049572A" w:rsidRDefault="0049572A" w:rsidP="00D734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2025 год</w:t>
            </w:r>
          </w:p>
        </w:tc>
      </w:tr>
      <w:tr w:rsidR="0049572A" w:rsidRPr="0049572A" w:rsidTr="00D7342E">
        <w:trPr>
          <w:tblHeader/>
        </w:trPr>
        <w:tc>
          <w:tcPr>
            <w:tcW w:w="560" w:type="dxa"/>
            <w:shd w:val="clear" w:color="auto" w:fill="auto"/>
          </w:tcPr>
          <w:p w:rsidR="0049572A" w:rsidRPr="0049572A" w:rsidRDefault="0049572A" w:rsidP="00D734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26" w:type="dxa"/>
            <w:shd w:val="clear" w:color="auto" w:fill="auto"/>
          </w:tcPr>
          <w:p w:rsidR="0049572A" w:rsidRPr="0049572A" w:rsidRDefault="0049572A" w:rsidP="00D734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49572A" w:rsidRPr="0049572A" w:rsidRDefault="0049572A" w:rsidP="00D734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45" w:type="dxa"/>
            <w:shd w:val="clear" w:color="auto" w:fill="auto"/>
          </w:tcPr>
          <w:p w:rsidR="0049572A" w:rsidRPr="0049572A" w:rsidRDefault="0049572A" w:rsidP="00D734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13" w:type="dxa"/>
            <w:shd w:val="clear" w:color="auto" w:fill="auto"/>
          </w:tcPr>
          <w:p w:rsidR="0049572A" w:rsidRPr="0049572A" w:rsidRDefault="0049572A" w:rsidP="00D734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1" w:type="dxa"/>
            <w:shd w:val="clear" w:color="auto" w:fill="auto"/>
          </w:tcPr>
          <w:p w:rsidR="0049572A" w:rsidRPr="0049572A" w:rsidRDefault="0049572A" w:rsidP="00D734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1" w:type="dxa"/>
            <w:shd w:val="clear" w:color="auto" w:fill="auto"/>
          </w:tcPr>
          <w:p w:rsidR="0049572A" w:rsidRPr="0049572A" w:rsidRDefault="0049572A" w:rsidP="00D734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347" w:type="dxa"/>
            <w:shd w:val="clear" w:color="auto" w:fill="auto"/>
          </w:tcPr>
          <w:p w:rsidR="0049572A" w:rsidRPr="0049572A" w:rsidRDefault="0049572A" w:rsidP="00D734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49572A" w:rsidRPr="0049572A" w:rsidTr="00D7342E">
        <w:tc>
          <w:tcPr>
            <w:tcW w:w="14786" w:type="dxa"/>
            <w:gridSpan w:val="8"/>
            <w:shd w:val="clear" w:color="auto" w:fill="auto"/>
          </w:tcPr>
          <w:p w:rsidR="0049572A" w:rsidRPr="0049572A" w:rsidRDefault="0049572A" w:rsidP="00D7342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Цель  программы </w:t>
            </w:r>
            <w:r w:rsidRPr="0049572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49572A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повышение уровня безопасности жизнедеятельности граждан</w:t>
            </w:r>
          </w:p>
        </w:tc>
      </w:tr>
      <w:tr w:rsidR="0049572A" w:rsidRPr="0049572A" w:rsidTr="00D7342E">
        <w:tc>
          <w:tcPr>
            <w:tcW w:w="14786" w:type="dxa"/>
            <w:gridSpan w:val="8"/>
            <w:shd w:val="clear" w:color="auto" w:fill="auto"/>
          </w:tcPr>
          <w:p w:rsidR="0049572A" w:rsidRPr="0049572A" w:rsidRDefault="0049572A" w:rsidP="00D734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 xml:space="preserve">Задача программы  1 - </w:t>
            </w:r>
            <w:r w:rsidRPr="004957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совершенствование системы профилактики преступлений и правонарушений на территории Няндомского муниципального округа </w:t>
            </w:r>
          </w:p>
        </w:tc>
      </w:tr>
      <w:tr w:rsidR="0049572A" w:rsidRPr="0049572A" w:rsidTr="00D7342E">
        <w:trPr>
          <w:trHeight w:val="2072"/>
        </w:trPr>
        <w:tc>
          <w:tcPr>
            <w:tcW w:w="560" w:type="dxa"/>
            <w:shd w:val="clear" w:color="auto" w:fill="auto"/>
          </w:tcPr>
          <w:p w:rsidR="0049572A" w:rsidRPr="0049572A" w:rsidRDefault="0049572A" w:rsidP="00D7342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Cs w:val="24"/>
              </w:rPr>
              <w:t>1.</w:t>
            </w:r>
          </w:p>
        </w:tc>
        <w:tc>
          <w:tcPr>
            <w:tcW w:w="4226" w:type="dxa"/>
            <w:shd w:val="clear" w:color="auto" w:fill="auto"/>
          </w:tcPr>
          <w:p w:rsidR="0049572A" w:rsidRPr="0049572A" w:rsidRDefault="0049572A" w:rsidP="00D734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Cs w:val="24"/>
              </w:rPr>
              <w:t>Организация работы межведомственной комиссии по профилактике преступлений и правонарушений в Няндомском муниципальном округе</w:t>
            </w:r>
          </w:p>
        </w:tc>
        <w:tc>
          <w:tcPr>
            <w:tcW w:w="2693" w:type="dxa"/>
            <w:shd w:val="clear" w:color="auto" w:fill="auto"/>
          </w:tcPr>
          <w:p w:rsidR="0049572A" w:rsidRPr="0049572A" w:rsidRDefault="0049572A" w:rsidP="00D7342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9572A">
              <w:rPr>
                <w:rFonts w:ascii="Times New Roman" w:eastAsia="Calibri" w:hAnsi="Times New Roman" w:cs="Times New Roman"/>
                <w:color w:val="000000"/>
                <w:szCs w:val="24"/>
              </w:rPr>
              <w:t>отдел по молодежной политике и социальным вопросам Управления социальной политики администрации Няндомского муниципального округа</w:t>
            </w:r>
          </w:p>
        </w:tc>
        <w:tc>
          <w:tcPr>
            <w:tcW w:w="2245" w:type="dxa"/>
            <w:shd w:val="clear" w:color="auto" w:fill="auto"/>
          </w:tcPr>
          <w:p w:rsidR="0049572A" w:rsidRPr="0049572A" w:rsidRDefault="0049572A" w:rsidP="00D734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49572A">
              <w:rPr>
                <w:rFonts w:ascii="Times New Roman" w:eastAsia="Calibri" w:hAnsi="Times New Roman" w:cs="Times New Roman"/>
              </w:rPr>
              <w:t>без финансирования</w:t>
            </w:r>
          </w:p>
        </w:tc>
        <w:tc>
          <w:tcPr>
            <w:tcW w:w="1313" w:type="dxa"/>
            <w:shd w:val="clear" w:color="auto" w:fill="auto"/>
          </w:tcPr>
          <w:p w:rsidR="0049572A" w:rsidRPr="0049572A" w:rsidRDefault="0049572A" w:rsidP="00D734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1" w:type="dxa"/>
            <w:shd w:val="clear" w:color="auto" w:fill="auto"/>
          </w:tcPr>
          <w:p w:rsidR="0049572A" w:rsidRPr="0049572A" w:rsidRDefault="0049572A" w:rsidP="00D734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1" w:type="dxa"/>
            <w:shd w:val="clear" w:color="auto" w:fill="auto"/>
          </w:tcPr>
          <w:p w:rsidR="0049572A" w:rsidRPr="0049572A" w:rsidRDefault="0049572A" w:rsidP="00D734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347" w:type="dxa"/>
            <w:shd w:val="clear" w:color="auto" w:fill="auto"/>
          </w:tcPr>
          <w:p w:rsidR="0049572A" w:rsidRPr="0049572A" w:rsidRDefault="0049572A" w:rsidP="00D734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</w:t>
            </w:r>
          </w:p>
        </w:tc>
      </w:tr>
      <w:tr w:rsidR="008F5B80" w:rsidRPr="0049572A" w:rsidTr="008F5B80">
        <w:trPr>
          <w:trHeight w:val="402"/>
        </w:trPr>
        <w:tc>
          <w:tcPr>
            <w:tcW w:w="560" w:type="dxa"/>
            <w:vMerge w:val="restart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Cs w:val="24"/>
              </w:rPr>
              <w:t>2.</w:t>
            </w:r>
          </w:p>
        </w:tc>
        <w:tc>
          <w:tcPr>
            <w:tcW w:w="4226" w:type="dxa"/>
            <w:vMerge w:val="restart"/>
            <w:shd w:val="clear" w:color="auto" w:fill="auto"/>
          </w:tcPr>
          <w:p w:rsidR="008F5B80" w:rsidRPr="0049572A" w:rsidRDefault="008F5B80" w:rsidP="00D7342E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Cs w:val="24"/>
              </w:rPr>
              <w:t>Оказание поддержки  добровольно-народным дружинам на территории Няндомского муниципального округа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9572A"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отдел по молодежной политике и социальным вопросам Управления </w:t>
            </w:r>
            <w:r w:rsidRPr="0049572A">
              <w:rPr>
                <w:rFonts w:ascii="Times New Roman" w:eastAsia="Calibri" w:hAnsi="Times New Roman" w:cs="Times New Roman"/>
                <w:color w:val="000000"/>
                <w:szCs w:val="24"/>
              </w:rPr>
              <w:lastRenderedPageBreak/>
              <w:t>социальной политики администрации Няндомского муниципального округа</w:t>
            </w:r>
          </w:p>
        </w:tc>
        <w:tc>
          <w:tcPr>
            <w:tcW w:w="2245" w:type="dxa"/>
            <w:shd w:val="clear" w:color="auto" w:fill="auto"/>
          </w:tcPr>
          <w:p w:rsidR="008F5B80" w:rsidRPr="008F5B80" w:rsidRDefault="008F5B80" w:rsidP="00D734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F5B80">
              <w:rPr>
                <w:rFonts w:ascii="Times New Roman" w:hAnsi="Times New Roman"/>
                <w:b/>
              </w:rPr>
              <w:lastRenderedPageBreak/>
              <w:t>Итого, в т.ч.:</w:t>
            </w:r>
          </w:p>
        </w:tc>
        <w:tc>
          <w:tcPr>
            <w:tcW w:w="1313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262,2</w:t>
            </w:r>
          </w:p>
        </w:tc>
        <w:tc>
          <w:tcPr>
            <w:tcW w:w="1131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222,2</w:t>
            </w:r>
          </w:p>
        </w:tc>
        <w:tc>
          <w:tcPr>
            <w:tcW w:w="1271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20,0</w:t>
            </w:r>
          </w:p>
        </w:tc>
        <w:tc>
          <w:tcPr>
            <w:tcW w:w="1347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20,0</w:t>
            </w:r>
          </w:p>
        </w:tc>
      </w:tr>
      <w:tr w:rsidR="008F5B80" w:rsidRPr="0049572A" w:rsidTr="008F5B80">
        <w:trPr>
          <w:trHeight w:val="708"/>
        </w:trPr>
        <w:tc>
          <w:tcPr>
            <w:tcW w:w="560" w:type="dxa"/>
            <w:vMerge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4226" w:type="dxa"/>
            <w:vMerge/>
            <w:shd w:val="clear" w:color="auto" w:fill="auto"/>
          </w:tcPr>
          <w:p w:rsidR="008F5B80" w:rsidRPr="0049572A" w:rsidRDefault="008F5B80" w:rsidP="00D7342E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</w:p>
        </w:tc>
        <w:tc>
          <w:tcPr>
            <w:tcW w:w="2245" w:type="dxa"/>
            <w:shd w:val="clear" w:color="auto" w:fill="auto"/>
          </w:tcPr>
          <w:p w:rsidR="008F5B80" w:rsidRPr="0049572A" w:rsidRDefault="008F5B80" w:rsidP="00D734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313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202,2</w:t>
            </w:r>
          </w:p>
        </w:tc>
        <w:tc>
          <w:tcPr>
            <w:tcW w:w="1131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202,2</w:t>
            </w:r>
          </w:p>
        </w:tc>
        <w:tc>
          <w:tcPr>
            <w:tcW w:w="1271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7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8F5B80" w:rsidRPr="0049572A" w:rsidTr="00D7342E">
        <w:trPr>
          <w:trHeight w:val="764"/>
        </w:trPr>
        <w:tc>
          <w:tcPr>
            <w:tcW w:w="560" w:type="dxa"/>
            <w:vMerge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4226" w:type="dxa"/>
            <w:vMerge/>
            <w:shd w:val="clear" w:color="auto" w:fill="auto"/>
          </w:tcPr>
          <w:p w:rsidR="008F5B80" w:rsidRPr="0049572A" w:rsidRDefault="008F5B80" w:rsidP="00D7342E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</w:p>
        </w:tc>
        <w:tc>
          <w:tcPr>
            <w:tcW w:w="2245" w:type="dxa"/>
            <w:shd w:val="clear" w:color="auto" w:fill="auto"/>
          </w:tcPr>
          <w:p w:rsidR="008F5B80" w:rsidRPr="0049572A" w:rsidRDefault="008F5B80" w:rsidP="003413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9572A">
              <w:rPr>
                <w:rFonts w:ascii="Times New Roman" w:eastAsia="Calibri" w:hAnsi="Times New Roman" w:cs="Times New Roman"/>
              </w:rPr>
              <w:t>бюджет</w:t>
            </w:r>
            <w:r w:rsidRPr="0049572A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49572A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1313" w:type="dxa"/>
            <w:shd w:val="clear" w:color="auto" w:fill="auto"/>
          </w:tcPr>
          <w:p w:rsidR="008F5B80" w:rsidRPr="0049572A" w:rsidRDefault="008F5B80" w:rsidP="0034138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 w:val="24"/>
                <w:szCs w:val="24"/>
              </w:rPr>
              <w:t>60,0</w:t>
            </w:r>
          </w:p>
        </w:tc>
        <w:tc>
          <w:tcPr>
            <w:tcW w:w="1131" w:type="dxa"/>
            <w:shd w:val="clear" w:color="auto" w:fill="auto"/>
          </w:tcPr>
          <w:p w:rsidR="008F5B80" w:rsidRPr="0049572A" w:rsidRDefault="008F5B80" w:rsidP="0034138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271" w:type="dxa"/>
            <w:shd w:val="clear" w:color="auto" w:fill="auto"/>
          </w:tcPr>
          <w:p w:rsidR="008F5B80" w:rsidRPr="0049572A" w:rsidRDefault="008F5B80" w:rsidP="0034138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347" w:type="dxa"/>
            <w:shd w:val="clear" w:color="auto" w:fill="auto"/>
          </w:tcPr>
          <w:p w:rsidR="008F5B80" w:rsidRPr="0049572A" w:rsidRDefault="008F5B80" w:rsidP="0034138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 w:val="24"/>
                <w:szCs w:val="24"/>
              </w:rPr>
              <w:t>20,0</w:t>
            </w:r>
          </w:p>
        </w:tc>
      </w:tr>
      <w:tr w:rsidR="008F5B80" w:rsidRPr="0049572A" w:rsidTr="00D7342E">
        <w:trPr>
          <w:trHeight w:val="764"/>
        </w:trPr>
        <w:tc>
          <w:tcPr>
            <w:tcW w:w="560" w:type="dxa"/>
            <w:vMerge w:val="restart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Cs w:val="24"/>
              </w:rPr>
              <w:lastRenderedPageBreak/>
              <w:t>3.</w:t>
            </w:r>
          </w:p>
        </w:tc>
        <w:tc>
          <w:tcPr>
            <w:tcW w:w="4226" w:type="dxa"/>
            <w:vMerge w:val="restart"/>
            <w:shd w:val="clear" w:color="auto" w:fill="auto"/>
          </w:tcPr>
          <w:p w:rsidR="008F5B80" w:rsidRPr="0049572A" w:rsidRDefault="008F5B80" w:rsidP="00D7342E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Cs w:val="24"/>
              </w:rPr>
              <w:t>Ремонт объектов муниципальной собственности, используемых для осуществления мероприятий в сфере профилактики правонарушений</w:t>
            </w:r>
          </w:p>
          <w:p w:rsidR="008F5B80" w:rsidRPr="0049572A" w:rsidRDefault="008F5B80" w:rsidP="00D7342E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Cs w:val="24"/>
              </w:rPr>
              <w:t>(УПП №2: дер. Макаровская, ул. Набережная, д. 3;</w:t>
            </w:r>
          </w:p>
          <w:p w:rsidR="008F5B80" w:rsidRPr="0049572A" w:rsidRDefault="008F5B80" w:rsidP="00D7342E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gramStart"/>
            <w:r w:rsidRPr="0049572A">
              <w:rPr>
                <w:rFonts w:ascii="Times New Roman" w:eastAsia="Calibri" w:hAnsi="Times New Roman" w:cs="Times New Roman"/>
                <w:szCs w:val="24"/>
              </w:rPr>
              <w:t>УПП №3: пос. Шалакуша, ул. Заводская, д. 12)</w:t>
            </w:r>
            <w:proofErr w:type="gramEnd"/>
          </w:p>
        </w:tc>
        <w:tc>
          <w:tcPr>
            <w:tcW w:w="2693" w:type="dxa"/>
            <w:vMerge w:val="restart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8F5B80">
              <w:rPr>
                <w:rFonts w:ascii="Times New Roman" w:eastAsia="Calibri" w:hAnsi="Times New Roman" w:cs="Times New Roman"/>
                <w:color w:val="000000"/>
                <w:szCs w:val="24"/>
              </w:rPr>
              <w:t>МКУ «ЭТУ»</w:t>
            </w:r>
          </w:p>
        </w:tc>
        <w:tc>
          <w:tcPr>
            <w:tcW w:w="2245" w:type="dxa"/>
            <w:shd w:val="clear" w:color="auto" w:fill="auto"/>
          </w:tcPr>
          <w:p w:rsidR="008F5B80" w:rsidRPr="008F5B80" w:rsidRDefault="008F5B80" w:rsidP="00D734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8F5B80">
              <w:rPr>
                <w:rFonts w:ascii="Times New Roman" w:hAnsi="Times New Roman"/>
                <w:b/>
              </w:rPr>
              <w:t>Итого, в т.ч.:</w:t>
            </w:r>
          </w:p>
        </w:tc>
        <w:tc>
          <w:tcPr>
            <w:tcW w:w="1313" w:type="dxa"/>
            <w:shd w:val="clear" w:color="auto" w:fill="auto"/>
          </w:tcPr>
          <w:p w:rsidR="008F5B80" w:rsidRPr="008F5B80" w:rsidRDefault="00870BD7" w:rsidP="00D734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2 052,6</w:t>
            </w:r>
          </w:p>
        </w:tc>
        <w:tc>
          <w:tcPr>
            <w:tcW w:w="1131" w:type="dxa"/>
            <w:shd w:val="clear" w:color="auto" w:fill="auto"/>
          </w:tcPr>
          <w:p w:rsidR="008F5B80" w:rsidRPr="008F5B80" w:rsidRDefault="00870BD7" w:rsidP="00D734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2 052,6</w:t>
            </w:r>
          </w:p>
        </w:tc>
        <w:tc>
          <w:tcPr>
            <w:tcW w:w="1271" w:type="dxa"/>
            <w:shd w:val="clear" w:color="auto" w:fill="auto"/>
          </w:tcPr>
          <w:p w:rsidR="008F5B80" w:rsidRPr="008F5B80" w:rsidRDefault="008F5B80" w:rsidP="00D734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5B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347" w:type="dxa"/>
            <w:shd w:val="clear" w:color="auto" w:fill="auto"/>
          </w:tcPr>
          <w:p w:rsidR="008F5B80" w:rsidRPr="008F5B80" w:rsidRDefault="008F5B80" w:rsidP="00D734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5B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8F5B80" w:rsidRPr="0049572A" w:rsidTr="00D7342E">
        <w:trPr>
          <w:trHeight w:val="764"/>
        </w:trPr>
        <w:tc>
          <w:tcPr>
            <w:tcW w:w="560" w:type="dxa"/>
            <w:vMerge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4226" w:type="dxa"/>
            <w:vMerge/>
            <w:shd w:val="clear" w:color="auto" w:fill="auto"/>
          </w:tcPr>
          <w:p w:rsidR="008F5B80" w:rsidRPr="0049572A" w:rsidRDefault="008F5B80" w:rsidP="00D7342E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</w:p>
        </w:tc>
        <w:tc>
          <w:tcPr>
            <w:tcW w:w="2245" w:type="dxa"/>
            <w:shd w:val="clear" w:color="auto" w:fill="auto"/>
          </w:tcPr>
          <w:p w:rsidR="008F5B80" w:rsidRPr="0049572A" w:rsidRDefault="008F5B80" w:rsidP="00D734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областной бюджет </w:t>
            </w:r>
          </w:p>
        </w:tc>
        <w:tc>
          <w:tcPr>
            <w:tcW w:w="1313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1 938,</w:t>
            </w:r>
            <w:r w:rsidR="00870BD7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1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1 938,</w:t>
            </w:r>
            <w:r w:rsidR="00870BD7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1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7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8F5B80" w:rsidRPr="0049572A" w:rsidTr="00D7342E">
        <w:trPr>
          <w:trHeight w:val="764"/>
        </w:trPr>
        <w:tc>
          <w:tcPr>
            <w:tcW w:w="560" w:type="dxa"/>
            <w:vMerge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4226" w:type="dxa"/>
            <w:vMerge/>
            <w:shd w:val="clear" w:color="auto" w:fill="auto"/>
          </w:tcPr>
          <w:p w:rsidR="008F5B80" w:rsidRPr="0049572A" w:rsidRDefault="008F5B80" w:rsidP="00D7342E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</w:p>
        </w:tc>
        <w:tc>
          <w:tcPr>
            <w:tcW w:w="2245" w:type="dxa"/>
            <w:shd w:val="clear" w:color="auto" w:fill="auto"/>
          </w:tcPr>
          <w:p w:rsidR="008F5B80" w:rsidRPr="0049572A" w:rsidRDefault="008F5B80" w:rsidP="003D64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49572A">
              <w:rPr>
                <w:rFonts w:ascii="Times New Roman" w:eastAsia="Calibri" w:hAnsi="Times New Roman" w:cs="Times New Roman"/>
              </w:rPr>
              <w:t>бюджет</w:t>
            </w:r>
            <w:r w:rsidRPr="0049572A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49572A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1313" w:type="dxa"/>
            <w:shd w:val="clear" w:color="auto" w:fill="auto"/>
          </w:tcPr>
          <w:p w:rsidR="008F5B80" w:rsidRPr="0049572A" w:rsidRDefault="00870BD7" w:rsidP="003D64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113,7</w:t>
            </w:r>
          </w:p>
        </w:tc>
        <w:tc>
          <w:tcPr>
            <w:tcW w:w="1131" w:type="dxa"/>
            <w:shd w:val="clear" w:color="auto" w:fill="auto"/>
          </w:tcPr>
          <w:p w:rsidR="008F5B80" w:rsidRPr="0049572A" w:rsidRDefault="00870BD7" w:rsidP="003D64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113,7</w:t>
            </w:r>
          </w:p>
        </w:tc>
        <w:tc>
          <w:tcPr>
            <w:tcW w:w="1271" w:type="dxa"/>
            <w:shd w:val="clear" w:color="auto" w:fill="auto"/>
          </w:tcPr>
          <w:p w:rsidR="008F5B80" w:rsidRPr="0049572A" w:rsidRDefault="008F5B80" w:rsidP="003D64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47" w:type="dxa"/>
            <w:shd w:val="clear" w:color="auto" w:fill="auto"/>
          </w:tcPr>
          <w:p w:rsidR="008F5B80" w:rsidRPr="0049572A" w:rsidRDefault="008F5B80" w:rsidP="003D64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8F5B80" w:rsidRPr="0049572A" w:rsidTr="00D7342E">
        <w:trPr>
          <w:trHeight w:val="396"/>
        </w:trPr>
        <w:tc>
          <w:tcPr>
            <w:tcW w:w="14786" w:type="dxa"/>
            <w:gridSpan w:val="8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Задача программы 2 – совершенствование уровня правовой грамотности граждан Няндомского муниципального округа</w:t>
            </w:r>
          </w:p>
        </w:tc>
      </w:tr>
      <w:tr w:rsidR="008F5B80" w:rsidRPr="0049572A" w:rsidTr="00D7342E">
        <w:trPr>
          <w:trHeight w:val="919"/>
        </w:trPr>
        <w:tc>
          <w:tcPr>
            <w:tcW w:w="560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Cs w:val="24"/>
              </w:rPr>
              <w:t>4.</w:t>
            </w:r>
          </w:p>
        </w:tc>
        <w:tc>
          <w:tcPr>
            <w:tcW w:w="4226" w:type="dxa"/>
            <w:shd w:val="clear" w:color="auto" w:fill="auto"/>
          </w:tcPr>
          <w:p w:rsidR="008F5B80" w:rsidRPr="0049572A" w:rsidRDefault="008F5B80" w:rsidP="00D7342E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Cs w:val="24"/>
              </w:rPr>
              <w:t>Информационно-пропагандистская работа, направленная на профилактику преступлений и повышение уровня правовой грамотности граждан Няндомского муниципального  округа</w:t>
            </w:r>
          </w:p>
        </w:tc>
        <w:tc>
          <w:tcPr>
            <w:tcW w:w="2693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9572A">
              <w:rPr>
                <w:rFonts w:ascii="Times New Roman" w:eastAsia="Calibri" w:hAnsi="Times New Roman" w:cs="Times New Roman"/>
                <w:color w:val="000000"/>
                <w:szCs w:val="24"/>
              </w:rPr>
              <w:t>отдел по молодежной политике и социальным вопросам Управления социальной политики администрации Няндомского муниципального округа</w:t>
            </w:r>
          </w:p>
        </w:tc>
        <w:tc>
          <w:tcPr>
            <w:tcW w:w="2245" w:type="dxa"/>
            <w:shd w:val="clear" w:color="auto" w:fill="auto"/>
          </w:tcPr>
          <w:p w:rsidR="008F5B80" w:rsidRPr="0049572A" w:rsidRDefault="008F5B80" w:rsidP="00D734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9572A">
              <w:rPr>
                <w:rFonts w:ascii="Times New Roman" w:eastAsia="Calibri" w:hAnsi="Times New Roman" w:cs="Times New Roman"/>
              </w:rPr>
              <w:t>бюджет</w:t>
            </w:r>
            <w:r w:rsidRPr="0049572A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49572A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1313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131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271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347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 w:val="24"/>
                <w:szCs w:val="24"/>
              </w:rPr>
              <w:t>5,0</w:t>
            </w:r>
          </w:p>
        </w:tc>
      </w:tr>
      <w:tr w:rsidR="008F5B80" w:rsidRPr="0049572A" w:rsidTr="00D7342E">
        <w:tc>
          <w:tcPr>
            <w:tcW w:w="14786" w:type="dxa"/>
            <w:gridSpan w:val="8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>Задача программы 3 - организация  комплексных  мероприятий, направленных на формирование в обществе негативного отношения к наркомании и токсикомании</w:t>
            </w:r>
          </w:p>
        </w:tc>
      </w:tr>
      <w:tr w:rsidR="008F5B80" w:rsidRPr="0049572A" w:rsidTr="00E641C4">
        <w:trPr>
          <w:trHeight w:val="685"/>
        </w:trPr>
        <w:tc>
          <w:tcPr>
            <w:tcW w:w="560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Cs w:val="24"/>
              </w:rPr>
              <w:t>5.</w:t>
            </w:r>
          </w:p>
        </w:tc>
        <w:tc>
          <w:tcPr>
            <w:tcW w:w="4226" w:type="dxa"/>
            <w:shd w:val="clear" w:color="auto" w:fill="auto"/>
          </w:tcPr>
          <w:p w:rsidR="008F5B80" w:rsidRPr="0049572A" w:rsidRDefault="008F5B80" w:rsidP="00D7342E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Cs w:val="24"/>
              </w:rPr>
              <w:t>Организация работы межведомственной комиссии по профилактике наркомании и токсикомании в Няндомском муниципальном округе</w:t>
            </w:r>
          </w:p>
        </w:tc>
        <w:tc>
          <w:tcPr>
            <w:tcW w:w="2693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отдел по молодежной политике и социальным вопросам Управления социальной политики администрации </w:t>
            </w:r>
            <w:r w:rsidRPr="0049572A">
              <w:rPr>
                <w:rFonts w:ascii="Times New Roman" w:eastAsia="Calibri" w:hAnsi="Times New Roman" w:cs="Times New Roman"/>
                <w:color w:val="000000"/>
                <w:szCs w:val="24"/>
              </w:rPr>
              <w:lastRenderedPageBreak/>
              <w:t>Няндомского муниципального округа</w:t>
            </w:r>
          </w:p>
        </w:tc>
        <w:tc>
          <w:tcPr>
            <w:tcW w:w="2245" w:type="dxa"/>
            <w:shd w:val="clear" w:color="auto" w:fill="auto"/>
          </w:tcPr>
          <w:p w:rsidR="008F5B80" w:rsidRPr="0049572A" w:rsidRDefault="008F5B80" w:rsidP="00D734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9572A">
              <w:rPr>
                <w:rFonts w:ascii="Times New Roman" w:eastAsia="Calibri" w:hAnsi="Times New Roman" w:cs="Times New Roman"/>
              </w:rPr>
              <w:lastRenderedPageBreak/>
              <w:t>без финансирования</w:t>
            </w:r>
          </w:p>
        </w:tc>
        <w:tc>
          <w:tcPr>
            <w:tcW w:w="1313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1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7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8F5B80" w:rsidRPr="0049572A" w:rsidTr="00D7342E">
        <w:tc>
          <w:tcPr>
            <w:tcW w:w="560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Cs w:val="24"/>
              </w:rPr>
              <w:lastRenderedPageBreak/>
              <w:t>6.</w:t>
            </w:r>
          </w:p>
        </w:tc>
        <w:tc>
          <w:tcPr>
            <w:tcW w:w="4226" w:type="dxa"/>
            <w:shd w:val="clear" w:color="auto" w:fill="auto"/>
          </w:tcPr>
          <w:p w:rsidR="008F5B80" w:rsidRPr="0049572A" w:rsidRDefault="008F5B80" w:rsidP="00D7342E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Cs w:val="24"/>
              </w:rPr>
              <w:t>Проведение недель профилактики на базе образовательных организаций, ГАПОУ АО «НЖК»</w:t>
            </w:r>
          </w:p>
        </w:tc>
        <w:tc>
          <w:tcPr>
            <w:tcW w:w="2693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Cs w:val="24"/>
              </w:rPr>
              <w:t>муниципальные образовательные организации,</w:t>
            </w:r>
          </w:p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Cs w:val="24"/>
              </w:rPr>
              <w:t>ГАПОУ АО «НЖК»</w:t>
            </w:r>
          </w:p>
        </w:tc>
        <w:tc>
          <w:tcPr>
            <w:tcW w:w="2245" w:type="dxa"/>
            <w:shd w:val="clear" w:color="auto" w:fill="auto"/>
          </w:tcPr>
          <w:p w:rsidR="008F5B80" w:rsidRPr="0049572A" w:rsidRDefault="008F5B80" w:rsidP="00D734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9572A">
              <w:rPr>
                <w:rFonts w:ascii="Times New Roman" w:eastAsia="Calibri" w:hAnsi="Times New Roman" w:cs="Times New Roman"/>
              </w:rPr>
              <w:t>без финансирования</w:t>
            </w:r>
          </w:p>
        </w:tc>
        <w:tc>
          <w:tcPr>
            <w:tcW w:w="1313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1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7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8F5B80" w:rsidRPr="0049572A" w:rsidTr="00D7342E">
        <w:tc>
          <w:tcPr>
            <w:tcW w:w="560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Cs w:val="24"/>
              </w:rPr>
              <w:t>7.</w:t>
            </w:r>
          </w:p>
        </w:tc>
        <w:tc>
          <w:tcPr>
            <w:tcW w:w="4226" w:type="dxa"/>
            <w:shd w:val="clear" w:color="auto" w:fill="auto"/>
          </w:tcPr>
          <w:p w:rsidR="008F5B80" w:rsidRPr="0049572A" w:rsidRDefault="008F5B80" w:rsidP="00D7342E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Cs w:val="24"/>
              </w:rPr>
              <w:t>Медицинское освидетельствование граждан призывного возраста при их приписке к призывному участку</w:t>
            </w:r>
          </w:p>
        </w:tc>
        <w:tc>
          <w:tcPr>
            <w:tcW w:w="2693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9572A">
              <w:rPr>
                <w:rFonts w:ascii="Times New Roman" w:eastAsia="Calibri" w:hAnsi="Times New Roman" w:cs="Times New Roman"/>
              </w:rPr>
              <w:t>ГБУЗ АО «НЦРБ»</w:t>
            </w:r>
          </w:p>
        </w:tc>
        <w:tc>
          <w:tcPr>
            <w:tcW w:w="2245" w:type="dxa"/>
            <w:shd w:val="clear" w:color="auto" w:fill="auto"/>
          </w:tcPr>
          <w:p w:rsidR="008F5B80" w:rsidRPr="0049572A" w:rsidRDefault="008F5B80" w:rsidP="00D734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9572A">
              <w:rPr>
                <w:rFonts w:ascii="Times New Roman" w:eastAsia="Calibri" w:hAnsi="Times New Roman" w:cs="Times New Roman"/>
              </w:rPr>
              <w:t>без финансирования</w:t>
            </w:r>
          </w:p>
        </w:tc>
        <w:tc>
          <w:tcPr>
            <w:tcW w:w="1313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1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7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8F5B80" w:rsidRPr="0049572A" w:rsidTr="00D7342E">
        <w:tc>
          <w:tcPr>
            <w:tcW w:w="560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Cs w:val="24"/>
              </w:rPr>
              <w:t>8.</w:t>
            </w:r>
          </w:p>
        </w:tc>
        <w:tc>
          <w:tcPr>
            <w:tcW w:w="4226" w:type="dxa"/>
            <w:shd w:val="clear" w:color="auto" w:fill="auto"/>
          </w:tcPr>
          <w:p w:rsidR="008F5B80" w:rsidRPr="0049572A" w:rsidRDefault="008F5B80" w:rsidP="00D7342E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Cs w:val="24"/>
              </w:rPr>
              <w:t>Организация работы по  информированию населения о последствиях наркотической зависимости и профилактике употребления наркотиков</w:t>
            </w:r>
          </w:p>
        </w:tc>
        <w:tc>
          <w:tcPr>
            <w:tcW w:w="2693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9572A">
              <w:rPr>
                <w:rFonts w:ascii="Times New Roman" w:eastAsia="Calibri" w:hAnsi="Times New Roman" w:cs="Times New Roman"/>
                <w:color w:val="000000"/>
                <w:szCs w:val="24"/>
              </w:rPr>
              <w:t>отдел по молодежной политике и социальным вопросам Управления социальной политики администрации Няндомского муниципального округа</w:t>
            </w:r>
            <w:r w:rsidRPr="0049572A">
              <w:rPr>
                <w:rFonts w:ascii="Times New Roman" w:eastAsia="Calibri" w:hAnsi="Times New Roman" w:cs="Times New Roman"/>
              </w:rPr>
              <w:t xml:space="preserve">, </w:t>
            </w:r>
          </w:p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9572A">
              <w:rPr>
                <w:rFonts w:ascii="Times New Roman" w:eastAsia="Calibri" w:hAnsi="Times New Roman" w:cs="Times New Roman"/>
              </w:rPr>
              <w:t>ОМВД России «Няндомский»</w:t>
            </w:r>
          </w:p>
        </w:tc>
        <w:tc>
          <w:tcPr>
            <w:tcW w:w="2245" w:type="dxa"/>
            <w:shd w:val="clear" w:color="auto" w:fill="auto"/>
          </w:tcPr>
          <w:p w:rsidR="008F5B80" w:rsidRPr="0049572A" w:rsidRDefault="008F5B80" w:rsidP="00D734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9572A">
              <w:rPr>
                <w:rFonts w:ascii="Times New Roman" w:eastAsia="Calibri" w:hAnsi="Times New Roman" w:cs="Times New Roman"/>
              </w:rPr>
              <w:t>без финансирования</w:t>
            </w:r>
          </w:p>
        </w:tc>
        <w:tc>
          <w:tcPr>
            <w:tcW w:w="1313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1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7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8F5B80" w:rsidRPr="0049572A" w:rsidTr="00D7342E">
        <w:trPr>
          <w:trHeight w:val="602"/>
        </w:trPr>
        <w:tc>
          <w:tcPr>
            <w:tcW w:w="560" w:type="dxa"/>
            <w:vMerge w:val="restart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9572A">
              <w:rPr>
                <w:rFonts w:ascii="Times New Roman" w:eastAsia="Calibri" w:hAnsi="Times New Roman" w:cs="Times New Roman"/>
              </w:rPr>
              <w:t>9.</w:t>
            </w:r>
          </w:p>
        </w:tc>
        <w:tc>
          <w:tcPr>
            <w:tcW w:w="4226" w:type="dxa"/>
            <w:vMerge w:val="restart"/>
            <w:shd w:val="clear" w:color="auto" w:fill="auto"/>
          </w:tcPr>
          <w:p w:rsidR="008F5B80" w:rsidRPr="0049572A" w:rsidRDefault="008F5B80" w:rsidP="00D7342E">
            <w:pPr>
              <w:rPr>
                <w:rFonts w:ascii="Times New Roman" w:eastAsia="Calibri" w:hAnsi="Times New Roman" w:cs="Times New Roman"/>
              </w:rPr>
            </w:pPr>
            <w:r w:rsidRPr="0049572A">
              <w:rPr>
                <w:rFonts w:ascii="Times New Roman" w:eastAsia="Calibri" w:hAnsi="Times New Roman" w:cs="Times New Roman"/>
              </w:rPr>
              <w:t>Организация и проведение комплексных мероприятий, направленных на профилактику наркомании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 w:val="24"/>
                <w:szCs w:val="24"/>
              </w:rPr>
              <w:t>МБУК «НЦРБ»</w:t>
            </w:r>
          </w:p>
        </w:tc>
        <w:tc>
          <w:tcPr>
            <w:tcW w:w="2245" w:type="dxa"/>
            <w:shd w:val="clear" w:color="auto" w:fill="auto"/>
          </w:tcPr>
          <w:p w:rsidR="008F5B80" w:rsidRPr="0049572A" w:rsidRDefault="008F5B80" w:rsidP="00D734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9572A">
              <w:rPr>
                <w:rFonts w:ascii="Times New Roman" w:eastAsia="Calibri" w:hAnsi="Times New Roman" w:cs="Times New Roman"/>
                <w:b/>
              </w:rPr>
              <w:t>Итого, в т.ч.:</w:t>
            </w:r>
          </w:p>
        </w:tc>
        <w:tc>
          <w:tcPr>
            <w:tcW w:w="1313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105,0</w:t>
            </w:r>
          </w:p>
        </w:tc>
        <w:tc>
          <w:tcPr>
            <w:tcW w:w="1131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35,0</w:t>
            </w:r>
          </w:p>
        </w:tc>
        <w:tc>
          <w:tcPr>
            <w:tcW w:w="1271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35,0</w:t>
            </w:r>
          </w:p>
        </w:tc>
        <w:tc>
          <w:tcPr>
            <w:tcW w:w="1347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35,0</w:t>
            </w:r>
          </w:p>
        </w:tc>
      </w:tr>
      <w:tr w:rsidR="008F5B80" w:rsidRPr="0049572A" w:rsidTr="00D7342E">
        <w:trPr>
          <w:trHeight w:val="414"/>
        </w:trPr>
        <w:tc>
          <w:tcPr>
            <w:tcW w:w="560" w:type="dxa"/>
            <w:vMerge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26" w:type="dxa"/>
            <w:vMerge/>
            <w:shd w:val="clear" w:color="auto" w:fill="auto"/>
          </w:tcPr>
          <w:p w:rsidR="008F5B80" w:rsidRPr="0049572A" w:rsidRDefault="008F5B80" w:rsidP="00D7342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45" w:type="dxa"/>
            <w:shd w:val="clear" w:color="auto" w:fill="auto"/>
          </w:tcPr>
          <w:p w:rsidR="008F5B80" w:rsidRPr="0049572A" w:rsidRDefault="008F5B80" w:rsidP="00D734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49572A">
              <w:rPr>
                <w:rFonts w:ascii="Times New Roman" w:eastAsia="Calibri" w:hAnsi="Times New Roman" w:cs="Times New Roman"/>
              </w:rPr>
              <w:t>бюджет</w:t>
            </w:r>
            <w:r w:rsidRPr="0049572A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49572A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1313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1131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271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347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 w:val="24"/>
                <w:szCs w:val="24"/>
              </w:rPr>
              <w:t>25,0</w:t>
            </w:r>
          </w:p>
        </w:tc>
      </w:tr>
      <w:tr w:rsidR="008F5B80" w:rsidRPr="0049572A" w:rsidTr="00D7342E">
        <w:trPr>
          <w:trHeight w:val="228"/>
        </w:trPr>
        <w:tc>
          <w:tcPr>
            <w:tcW w:w="560" w:type="dxa"/>
            <w:vMerge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26" w:type="dxa"/>
            <w:vMerge/>
            <w:shd w:val="clear" w:color="auto" w:fill="auto"/>
          </w:tcPr>
          <w:p w:rsidR="008F5B80" w:rsidRPr="0049572A" w:rsidRDefault="008F5B80" w:rsidP="00D7342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9572A">
              <w:rPr>
                <w:rFonts w:ascii="Times New Roman" w:eastAsia="Calibri" w:hAnsi="Times New Roman" w:cs="Times New Roman"/>
              </w:rPr>
              <w:t>МБУК «НРЦКС»</w:t>
            </w:r>
          </w:p>
        </w:tc>
        <w:tc>
          <w:tcPr>
            <w:tcW w:w="2245" w:type="dxa"/>
            <w:shd w:val="clear" w:color="auto" w:fill="auto"/>
          </w:tcPr>
          <w:p w:rsidR="008F5B80" w:rsidRPr="0049572A" w:rsidRDefault="008F5B80" w:rsidP="00D734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49572A">
              <w:rPr>
                <w:rFonts w:ascii="Times New Roman" w:eastAsia="Calibri" w:hAnsi="Times New Roman" w:cs="Times New Roman"/>
              </w:rPr>
              <w:t>бюджет</w:t>
            </w:r>
            <w:r w:rsidRPr="0049572A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49572A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1313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131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271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347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 w:val="24"/>
                <w:szCs w:val="24"/>
              </w:rPr>
              <w:t>10,0</w:t>
            </w:r>
          </w:p>
        </w:tc>
      </w:tr>
      <w:tr w:rsidR="008F5B80" w:rsidRPr="0049572A" w:rsidTr="00D7342E">
        <w:tc>
          <w:tcPr>
            <w:tcW w:w="560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9572A">
              <w:rPr>
                <w:rFonts w:ascii="Times New Roman" w:eastAsia="Calibri" w:hAnsi="Times New Roman" w:cs="Times New Roman"/>
              </w:rPr>
              <w:t>10.</w:t>
            </w:r>
          </w:p>
        </w:tc>
        <w:tc>
          <w:tcPr>
            <w:tcW w:w="4226" w:type="dxa"/>
            <w:shd w:val="clear" w:color="auto" w:fill="auto"/>
          </w:tcPr>
          <w:p w:rsidR="008F5B80" w:rsidRPr="0049572A" w:rsidRDefault="008F5B80" w:rsidP="00D7342E">
            <w:pPr>
              <w:rPr>
                <w:rFonts w:ascii="Times New Roman" w:eastAsia="Calibri" w:hAnsi="Times New Roman" w:cs="Times New Roman"/>
              </w:rPr>
            </w:pPr>
            <w:r w:rsidRPr="0049572A">
              <w:rPr>
                <w:rFonts w:ascii="Times New Roman" w:eastAsia="Calibri" w:hAnsi="Times New Roman" w:cs="Times New Roman"/>
              </w:rPr>
              <w:t>Всероссийская антинаркотическая акция «Сообщи, где торгуют смертью»</w:t>
            </w:r>
          </w:p>
        </w:tc>
        <w:tc>
          <w:tcPr>
            <w:tcW w:w="2693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9572A">
              <w:rPr>
                <w:rFonts w:ascii="Times New Roman" w:eastAsia="Calibri" w:hAnsi="Times New Roman" w:cs="Times New Roman"/>
              </w:rPr>
              <w:t xml:space="preserve">ОМВД России «Няндомский», </w:t>
            </w:r>
          </w:p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color w:val="000000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отдел по молодежной политике и социальным вопросам Управления </w:t>
            </w:r>
            <w:r w:rsidRPr="0049572A">
              <w:rPr>
                <w:rFonts w:ascii="Times New Roman" w:eastAsia="Calibri" w:hAnsi="Times New Roman" w:cs="Times New Roman"/>
                <w:color w:val="000000"/>
                <w:szCs w:val="24"/>
              </w:rPr>
              <w:lastRenderedPageBreak/>
              <w:t>социальной политики администрации Няндомского муниципального округа,</w:t>
            </w:r>
          </w:p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9572A">
              <w:rPr>
                <w:rFonts w:ascii="Times New Roman" w:eastAsia="Calibri" w:hAnsi="Times New Roman" w:cs="Times New Roman"/>
              </w:rPr>
              <w:t xml:space="preserve"> муниципальные образовательные организации</w:t>
            </w:r>
          </w:p>
        </w:tc>
        <w:tc>
          <w:tcPr>
            <w:tcW w:w="2245" w:type="dxa"/>
            <w:shd w:val="clear" w:color="auto" w:fill="auto"/>
          </w:tcPr>
          <w:p w:rsidR="008F5B80" w:rsidRPr="0049572A" w:rsidRDefault="008F5B80" w:rsidP="00D734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9572A">
              <w:rPr>
                <w:rFonts w:ascii="Times New Roman" w:eastAsia="Calibri" w:hAnsi="Times New Roman" w:cs="Times New Roman"/>
              </w:rPr>
              <w:lastRenderedPageBreak/>
              <w:t>без финансирования</w:t>
            </w:r>
          </w:p>
        </w:tc>
        <w:tc>
          <w:tcPr>
            <w:tcW w:w="1313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1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1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47" w:type="dxa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8F5B80" w:rsidRPr="0049572A" w:rsidTr="00D7342E">
        <w:trPr>
          <w:trHeight w:val="376"/>
        </w:trPr>
        <w:tc>
          <w:tcPr>
            <w:tcW w:w="7479" w:type="dxa"/>
            <w:gridSpan w:val="3"/>
            <w:vMerge w:val="restart"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Всего по программе:</w:t>
            </w:r>
          </w:p>
        </w:tc>
        <w:tc>
          <w:tcPr>
            <w:tcW w:w="2245" w:type="dxa"/>
            <w:shd w:val="clear" w:color="auto" w:fill="auto"/>
          </w:tcPr>
          <w:p w:rsidR="008F5B80" w:rsidRPr="00E641C4" w:rsidRDefault="008F5B80" w:rsidP="00D7342E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641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Итого,  в т.ч.</w:t>
            </w:r>
          </w:p>
        </w:tc>
        <w:tc>
          <w:tcPr>
            <w:tcW w:w="1313" w:type="dxa"/>
            <w:shd w:val="clear" w:color="auto" w:fill="auto"/>
          </w:tcPr>
          <w:p w:rsidR="008F5B80" w:rsidRPr="0049572A" w:rsidRDefault="00870BD7" w:rsidP="00870BD7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2 434,8</w:t>
            </w:r>
          </w:p>
        </w:tc>
        <w:tc>
          <w:tcPr>
            <w:tcW w:w="1131" w:type="dxa"/>
            <w:shd w:val="clear" w:color="auto" w:fill="auto"/>
          </w:tcPr>
          <w:p w:rsidR="008F5B80" w:rsidRPr="0049572A" w:rsidRDefault="008F5B80" w:rsidP="00870BD7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870BD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 314,8</w:t>
            </w:r>
          </w:p>
        </w:tc>
        <w:tc>
          <w:tcPr>
            <w:tcW w:w="1271" w:type="dxa"/>
            <w:shd w:val="clear" w:color="auto" w:fill="auto"/>
          </w:tcPr>
          <w:p w:rsidR="008F5B80" w:rsidRPr="0049572A" w:rsidRDefault="008F5B80" w:rsidP="00D7342E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347" w:type="dxa"/>
            <w:shd w:val="clear" w:color="auto" w:fill="auto"/>
          </w:tcPr>
          <w:p w:rsidR="008F5B80" w:rsidRPr="0049572A" w:rsidRDefault="008F5B80" w:rsidP="00D7342E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60,0</w:t>
            </w:r>
          </w:p>
        </w:tc>
      </w:tr>
      <w:tr w:rsidR="008F5B80" w:rsidRPr="0049572A" w:rsidTr="00D7342E">
        <w:trPr>
          <w:trHeight w:val="376"/>
        </w:trPr>
        <w:tc>
          <w:tcPr>
            <w:tcW w:w="7479" w:type="dxa"/>
            <w:gridSpan w:val="3"/>
            <w:vMerge/>
            <w:shd w:val="clear" w:color="auto" w:fill="auto"/>
          </w:tcPr>
          <w:p w:rsidR="008F5B80" w:rsidRPr="0049572A" w:rsidRDefault="008F5B80" w:rsidP="00D734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5" w:type="dxa"/>
            <w:shd w:val="clear" w:color="auto" w:fill="auto"/>
          </w:tcPr>
          <w:p w:rsidR="008F5B80" w:rsidRPr="0049572A" w:rsidRDefault="008F5B80" w:rsidP="00D7342E">
            <w:pPr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313" w:type="dxa"/>
            <w:shd w:val="clear" w:color="auto" w:fill="auto"/>
          </w:tcPr>
          <w:p w:rsidR="008F5B80" w:rsidRPr="008F5B80" w:rsidRDefault="008F5B80" w:rsidP="00870BD7">
            <w:pPr>
              <w:spacing w:after="20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F5B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2 141,</w:t>
            </w:r>
            <w:r w:rsidR="00870B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1" w:type="dxa"/>
            <w:shd w:val="clear" w:color="auto" w:fill="auto"/>
          </w:tcPr>
          <w:p w:rsidR="008F5B80" w:rsidRPr="008F5B80" w:rsidRDefault="008F5B80" w:rsidP="00D7342E">
            <w:pPr>
              <w:spacing w:after="20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F5B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2 141,</w:t>
            </w:r>
            <w:r w:rsidR="00870BD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1" w:type="dxa"/>
            <w:shd w:val="clear" w:color="auto" w:fill="auto"/>
          </w:tcPr>
          <w:p w:rsidR="008F5B80" w:rsidRPr="008F5B80" w:rsidRDefault="008F5B80" w:rsidP="00D7342E">
            <w:pPr>
              <w:spacing w:after="20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F5B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47" w:type="dxa"/>
            <w:shd w:val="clear" w:color="auto" w:fill="auto"/>
          </w:tcPr>
          <w:p w:rsidR="008F5B80" w:rsidRPr="008F5B80" w:rsidRDefault="008F5B80" w:rsidP="00D7342E">
            <w:pPr>
              <w:spacing w:after="20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F5B8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8F5B80" w:rsidRPr="0049572A" w:rsidTr="00D7342E">
        <w:trPr>
          <w:trHeight w:val="270"/>
        </w:trPr>
        <w:tc>
          <w:tcPr>
            <w:tcW w:w="7479" w:type="dxa"/>
            <w:gridSpan w:val="3"/>
            <w:vMerge/>
            <w:shd w:val="clear" w:color="auto" w:fill="auto"/>
          </w:tcPr>
          <w:p w:rsidR="008F5B80" w:rsidRPr="0049572A" w:rsidRDefault="008F5B80" w:rsidP="00D7342E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5" w:type="dxa"/>
            <w:shd w:val="clear" w:color="auto" w:fill="auto"/>
          </w:tcPr>
          <w:p w:rsidR="008F5B80" w:rsidRPr="0049572A" w:rsidRDefault="008F5B80" w:rsidP="00D7342E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</w:rPr>
              <w:t>бюджет</w:t>
            </w:r>
            <w:r w:rsidRPr="0049572A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49572A">
              <w:rPr>
                <w:rFonts w:ascii="Times New Roman" w:eastAsia="Calibri" w:hAnsi="Times New Roman" w:cs="Times New Roman"/>
              </w:rPr>
              <w:t>округа</w:t>
            </w:r>
          </w:p>
        </w:tc>
        <w:tc>
          <w:tcPr>
            <w:tcW w:w="1313" w:type="dxa"/>
            <w:shd w:val="clear" w:color="auto" w:fill="auto"/>
          </w:tcPr>
          <w:p w:rsidR="008F5B80" w:rsidRPr="0049572A" w:rsidRDefault="00870BD7" w:rsidP="00D7342E">
            <w:pPr>
              <w:spacing w:after="20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293,7</w:t>
            </w:r>
          </w:p>
        </w:tc>
        <w:tc>
          <w:tcPr>
            <w:tcW w:w="1131" w:type="dxa"/>
            <w:shd w:val="clear" w:color="auto" w:fill="auto"/>
          </w:tcPr>
          <w:p w:rsidR="008F5B80" w:rsidRPr="0049572A" w:rsidRDefault="00870BD7" w:rsidP="00D7342E">
            <w:pPr>
              <w:spacing w:after="20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173,7</w:t>
            </w:r>
          </w:p>
        </w:tc>
        <w:tc>
          <w:tcPr>
            <w:tcW w:w="1271" w:type="dxa"/>
            <w:shd w:val="clear" w:color="auto" w:fill="auto"/>
          </w:tcPr>
          <w:p w:rsidR="008F5B80" w:rsidRPr="0049572A" w:rsidRDefault="008F5B80" w:rsidP="00D7342E">
            <w:pPr>
              <w:spacing w:after="20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1347" w:type="dxa"/>
            <w:shd w:val="clear" w:color="auto" w:fill="auto"/>
          </w:tcPr>
          <w:p w:rsidR="008F5B80" w:rsidRPr="0049572A" w:rsidRDefault="008F5B80" w:rsidP="00D7342E">
            <w:pPr>
              <w:spacing w:after="20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957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60,0</w:t>
            </w:r>
          </w:p>
        </w:tc>
      </w:tr>
    </w:tbl>
    <w:p w:rsidR="0091355A" w:rsidRPr="0049572A" w:rsidRDefault="0091355A" w:rsidP="0091355A">
      <w:pPr>
        <w:spacing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91355A" w:rsidRPr="0049572A" w:rsidRDefault="0091355A" w:rsidP="007836B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355A" w:rsidRDefault="0091355A" w:rsidP="007836B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355A" w:rsidRDefault="0091355A" w:rsidP="007836B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355A" w:rsidRDefault="0091355A" w:rsidP="007836B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355A" w:rsidRDefault="0091355A" w:rsidP="007836B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355A" w:rsidRDefault="0091355A" w:rsidP="007836B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355A" w:rsidRDefault="0091355A" w:rsidP="007836B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355A" w:rsidRDefault="0091355A" w:rsidP="007836B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355A" w:rsidRDefault="0091355A" w:rsidP="007836B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355A" w:rsidRDefault="0091355A" w:rsidP="007836B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355A" w:rsidRDefault="0091355A" w:rsidP="007836B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1355A" w:rsidSect="000E32D8">
      <w:footerReference w:type="even" r:id="rId10"/>
      <w:footerReference w:type="default" r:id="rId11"/>
      <w:pgSz w:w="16838" w:h="11906" w:orient="landscape"/>
      <w:pgMar w:top="1276" w:right="1134" w:bottom="851" w:left="1134" w:header="567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59E5" w:rsidRDefault="007D59E5" w:rsidP="00D729AA">
      <w:pPr>
        <w:spacing w:line="240" w:lineRule="auto"/>
      </w:pPr>
      <w:r>
        <w:separator/>
      </w:r>
    </w:p>
  </w:endnote>
  <w:endnote w:type="continuationSeparator" w:id="0">
    <w:p w:rsidR="007D59E5" w:rsidRDefault="007D59E5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355A" w:rsidRDefault="00AD3C96" w:rsidP="00D613EC">
    <w:pPr>
      <w:pStyle w:val="a9"/>
      <w:framePr w:wrap="around" w:vAnchor="text" w:hAnchor="margin" w:xAlign="right" w:y="1"/>
      <w:rPr>
        <w:rStyle w:val="af7"/>
      </w:rPr>
    </w:pPr>
    <w:r>
      <w:rPr>
        <w:rStyle w:val="af7"/>
      </w:rPr>
      <w:fldChar w:fldCharType="begin"/>
    </w:r>
    <w:r w:rsidR="0091355A">
      <w:rPr>
        <w:rStyle w:val="af7"/>
      </w:rPr>
      <w:instrText xml:space="preserve">PAGE  </w:instrText>
    </w:r>
    <w:r>
      <w:rPr>
        <w:rStyle w:val="af7"/>
      </w:rPr>
      <w:fldChar w:fldCharType="end"/>
    </w:r>
  </w:p>
  <w:p w:rsidR="0091355A" w:rsidRDefault="0091355A" w:rsidP="00D613EC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355A" w:rsidRDefault="0091355A" w:rsidP="00D613EC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59E5" w:rsidRDefault="007D59E5" w:rsidP="00D729AA">
      <w:pPr>
        <w:spacing w:line="240" w:lineRule="auto"/>
      </w:pPr>
      <w:r>
        <w:separator/>
      </w:r>
    </w:p>
  </w:footnote>
  <w:footnote w:type="continuationSeparator" w:id="0">
    <w:p w:rsidR="007D59E5" w:rsidRDefault="007D59E5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9570"/>
    </w:tblGrid>
    <w:tr w:rsidR="0091355A" w:rsidTr="004B3B77">
      <w:tc>
        <w:tcPr>
          <w:tcW w:w="9570" w:type="dxa"/>
        </w:tcPr>
        <w:p w:rsidR="0091355A" w:rsidRDefault="0091355A" w:rsidP="004B3B77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91355A" w:rsidRPr="0037724A" w:rsidRDefault="0091355A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91355A" w:rsidTr="004B3B77">
      <w:tc>
        <w:tcPr>
          <w:tcW w:w="9570" w:type="dxa"/>
        </w:tcPr>
        <w:p w:rsidR="0091355A" w:rsidRPr="00680A52" w:rsidRDefault="0091355A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:rsidR="0091355A" w:rsidRPr="00680A52" w:rsidRDefault="0091355A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:rsidR="0091355A" w:rsidRDefault="0091355A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:rsidR="0091355A" w:rsidRPr="0037724A" w:rsidRDefault="0091355A" w:rsidP="004B3B77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91355A" w:rsidTr="004B3B77">
      <w:tc>
        <w:tcPr>
          <w:tcW w:w="9570" w:type="dxa"/>
        </w:tcPr>
        <w:p w:rsidR="0091355A" w:rsidRPr="0037724A" w:rsidRDefault="0091355A" w:rsidP="004B3B77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proofErr w:type="gramStart"/>
          <w:r>
            <w:rPr>
              <w:rFonts w:ascii="Georgia" w:hAnsi="Georgia" w:cs="Times New Roman"/>
              <w:b/>
              <w:sz w:val="36"/>
              <w:szCs w:val="36"/>
            </w:rPr>
            <w:t>П</w:t>
          </w:r>
          <w:proofErr w:type="gramEnd"/>
          <w:r>
            <w:rPr>
              <w:rFonts w:ascii="Georgia" w:hAnsi="Georgia" w:cs="Times New Roman"/>
              <w:b/>
              <w:sz w:val="36"/>
              <w:szCs w:val="36"/>
            </w:rPr>
            <w:t xml:space="preserve"> О С Т А Н О В Л Е Н И Е</w:t>
          </w:r>
        </w:p>
      </w:tc>
    </w:tr>
    <w:tr w:rsidR="0091355A" w:rsidTr="004B3B77">
      <w:tc>
        <w:tcPr>
          <w:tcW w:w="9570" w:type="dxa"/>
        </w:tcPr>
        <w:p w:rsidR="0091355A" w:rsidRDefault="0091355A" w:rsidP="004B3B77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91355A" w:rsidTr="004B3B77">
      <w:tc>
        <w:tcPr>
          <w:tcW w:w="9570" w:type="dxa"/>
        </w:tcPr>
        <w:p w:rsidR="0091355A" w:rsidRPr="00C7038B" w:rsidRDefault="0091355A" w:rsidP="00D43060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«__»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D43060">
            <w:rPr>
              <w:rFonts w:ascii="Times New Roman" w:hAnsi="Times New Roman" w:cs="Times New Roman"/>
              <w:sz w:val="28"/>
              <w:szCs w:val="28"/>
            </w:rPr>
            <w:t>__________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2023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proofErr w:type="spellStart"/>
          <w:r w:rsidRPr="00D43060">
            <w:rPr>
              <w:rFonts w:ascii="Times New Roman" w:hAnsi="Times New Roman" w:cs="Times New Roman"/>
              <w:sz w:val="28"/>
              <w:szCs w:val="28"/>
            </w:rPr>
            <w:t>__</w:t>
          </w:r>
          <w:proofErr w:type="gramStart"/>
          <w:r w:rsidRPr="00D43060">
            <w:rPr>
              <w:rFonts w:ascii="Times New Roman" w:hAnsi="Times New Roman" w:cs="Times New Roman"/>
              <w:sz w:val="28"/>
              <w:szCs w:val="28"/>
            </w:rPr>
            <w:t>_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proofErr w:type="gramEnd"/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  <w:proofErr w:type="spellEnd"/>
        </w:p>
      </w:tc>
    </w:tr>
    <w:tr w:rsidR="0091355A" w:rsidTr="004B3B77">
      <w:tc>
        <w:tcPr>
          <w:tcW w:w="9570" w:type="dxa"/>
        </w:tcPr>
        <w:p w:rsidR="0091355A" w:rsidRPr="0037724A" w:rsidRDefault="0091355A" w:rsidP="004B3B77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91355A" w:rsidTr="004B3B77">
      <w:tc>
        <w:tcPr>
          <w:tcW w:w="9570" w:type="dxa"/>
        </w:tcPr>
        <w:p w:rsidR="0091355A" w:rsidRPr="0037724A" w:rsidRDefault="0091355A" w:rsidP="004B3B77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91355A" w:rsidTr="004B3B77">
      <w:tc>
        <w:tcPr>
          <w:tcW w:w="9570" w:type="dxa"/>
        </w:tcPr>
        <w:p w:rsidR="0091355A" w:rsidRPr="00C7038B" w:rsidRDefault="0091355A" w:rsidP="004B3B77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91355A" w:rsidTr="004B3B77">
      <w:tc>
        <w:tcPr>
          <w:tcW w:w="9570" w:type="dxa"/>
        </w:tcPr>
        <w:p w:rsidR="0091355A" w:rsidRPr="00D729AA" w:rsidRDefault="0091355A" w:rsidP="004B3B77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:rsidR="0091355A" w:rsidRPr="00D729AA" w:rsidRDefault="0091355A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534D6"/>
    <w:multiLevelType w:val="hybridMultilevel"/>
    <w:tmpl w:val="4F04B16E"/>
    <w:lvl w:ilvl="0" w:tplc="48148D3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F7981550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E7BA88EC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plc="2E20F12A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883E5A0A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plc="B8F64C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plc="9A3EDCB8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plc="073871D2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plc="201EA2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05DD23C1"/>
    <w:multiLevelType w:val="hybridMultilevel"/>
    <w:tmpl w:val="D1C623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4C148A"/>
    <w:multiLevelType w:val="hybridMultilevel"/>
    <w:tmpl w:val="D4869FF0"/>
    <w:lvl w:ilvl="0" w:tplc="FA123CE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5408ED"/>
    <w:multiLevelType w:val="multilevel"/>
    <w:tmpl w:val="5B4AA47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99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2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9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5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72" w:hanging="1800"/>
      </w:pPr>
      <w:rPr>
        <w:rFonts w:hint="default"/>
      </w:rPr>
    </w:lvl>
  </w:abstractNum>
  <w:abstractNum w:abstractNumId="4">
    <w:nsid w:val="0DDA23C5"/>
    <w:multiLevelType w:val="hybridMultilevel"/>
    <w:tmpl w:val="FC607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EA1778"/>
    <w:multiLevelType w:val="hybridMultilevel"/>
    <w:tmpl w:val="9990AC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8A65C7"/>
    <w:multiLevelType w:val="hybridMultilevel"/>
    <w:tmpl w:val="152A34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CD25DB6"/>
    <w:multiLevelType w:val="hybridMultilevel"/>
    <w:tmpl w:val="B36844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D462E18"/>
    <w:multiLevelType w:val="hybridMultilevel"/>
    <w:tmpl w:val="3AC038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D614287"/>
    <w:multiLevelType w:val="hybridMultilevel"/>
    <w:tmpl w:val="B90A4632"/>
    <w:lvl w:ilvl="0" w:tplc="A30801FE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F9C5BC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25EA41A6"/>
    <w:multiLevelType w:val="hybridMultilevel"/>
    <w:tmpl w:val="C730FBBA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2D7A5CDA"/>
    <w:multiLevelType w:val="hybridMultilevel"/>
    <w:tmpl w:val="D8D61C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F824150"/>
    <w:multiLevelType w:val="multilevel"/>
    <w:tmpl w:val="C92E8D54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59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412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7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52" w:hanging="1800"/>
      </w:pPr>
      <w:rPr>
        <w:rFonts w:hint="default"/>
      </w:rPr>
    </w:lvl>
  </w:abstractNum>
  <w:abstractNum w:abstractNumId="14">
    <w:nsid w:val="2F8D6AF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30794B4E"/>
    <w:multiLevelType w:val="hybridMultilevel"/>
    <w:tmpl w:val="7DA0EA8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16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>
    <w:nsid w:val="3BFB44FA"/>
    <w:multiLevelType w:val="hybridMultilevel"/>
    <w:tmpl w:val="A2262646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A0610FD"/>
    <w:multiLevelType w:val="hybridMultilevel"/>
    <w:tmpl w:val="E3F2633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0DD6B6A"/>
    <w:multiLevelType w:val="hybridMultilevel"/>
    <w:tmpl w:val="2DCE96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0E940DC"/>
    <w:multiLevelType w:val="hybridMultilevel"/>
    <w:tmpl w:val="DA2A2B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7EE0DEF"/>
    <w:multiLevelType w:val="multilevel"/>
    <w:tmpl w:val="152A3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7FA6C1D"/>
    <w:multiLevelType w:val="hybridMultilevel"/>
    <w:tmpl w:val="B15C87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99324DF"/>
    <w:multiLevelType w:val="multilevel"/>
    <w:tmpl w:val="7256AEB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>
    <w:nsid w:val="5A7624D3"/>
    <w:multiLevelType w:val="multilevel"/>
    <w:tmpl w:val="BD9EEA1C"/>
    <w:lvl w:ilvl="0">
      <w:start w:val="5"/>
      <w:numFmt w:val="decimal"/>
      <w:lvlText w:val="%1."/>
      <w:lvlJc w:val="left"/>
      <w:pPr>
        <w:ind w:left="540" w:hanging="540"/>
      </w:pPr>
    </w:lvl>
    <w:lvl w:ilvl="1">
      <w:start w:val="3"/>
      <w:numFmt w:val="decimal"/>
      <w:lvlText w:val="%1.%2."/>
      <w:lvlJc w:val="left"/>
      <w:pPr>
        <w:ind w:left="734" w:hanging="720"/>
      </w:pPr>
    </w:lvl>
    <w:lvl w:ilvl="2">
      <w:start w:val="4"/>
      <w:numFmt w:val="decimal"/>
      <w:lvlText w:val="%1.%2.%3."/>
      <w:lvlJc w:val="left"/>
      <w:pPr>
        <w:ind w:left="748" w:hanging="720"/>
      </w:pPr>
    </w:lvl>
    <w:lvl w:ilvl="3">
      <w:start w:val="1"/>
      <w:numFmt w:val="decimal"/>
      <w:lvlText w:val="%1.%2.%3.%4."/>
      <w:lvlJc w:val="left"/>
      <w:pPr>
        <w:ind w:left="1122" w:hanging="1080"/>
      </w:pPr>
    </w:lvl>
    <w:lvl w:ilvl="4">
      <w:start w:val="1"/>
      <w:numFmt w:val="decimal"/>
      <w:lvlText w:val="%1.%2.%3.%4.%5."/>
      <w:lvlJc w:val="left"/>
      <w:pPr>
        <w:ind w:left="1136" w:hanging="1080"/>
      </w:pPr>
    </w:lvl>
    <w:lvl w:ilvl="5">
      <w:start w:val="1"/>
      <w:numFmt w:val="decimal"/>
      <w:lvlText w:val="%1.%2.%3.%4.%5.%6."/>
      <w:lvlJc w:val="left"/>
      <w:pPr>
        <w:ind w:left="1510" w:hanging="1440"/>
      </w:pPr>
    </w:lvl>
    <w:lvl w:ilvl="6">
      <w:start w:val="1"/>
      <w:numFmt w:val="decimal"/>
      <w:lvlText w:val="%1.%2.%3.%4.%5.%6.%7."/>
      <w:lvlJc w:val="left"/>
      <w:pPr>
        <w:ind w:left="1524" w:hanging="1440"/>
      </w:pPr>
    </w:lvl>
    <w:lvl w:ilvl="7">
      <w:start w:val="1"/>
      <w:numFmt w:val="decimal"/>
      <w:lvlText w:val="%1.%2.%3.%4.%5.%6.%7.%8."/>
      <w:lvlJc w:val="left"/>
      <w:pPr>
        <w:ind w:left="1898" w:hanging="1800"/>
      </w:pPr>
    </w:lvl>
    <w:lvl w:ilvl="8">
      <w:start w:val="1"/>
      <w:numFmt w:val="decimal"/>
      <w:lvlText w:val="%1.%2.%3.%4.%5.%6.%7.%8.%9."/>
      <w:lvlJc w:val="left"/>
      <w:pPr>
        <w:ind w:left="1912" w:hanging="1800"/>
      </w:pPr>
    </w:lvl>
  </w:abstractNum>
  <w:abstractNum w:abstractNumId="25">
    <w:nsid w:val="5F906C80"/>
    <w:multiLevelType w:val="hybridMultilevel"/>
    <w:tmpl w:val="6BB8FA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83A5462"/>
    <w:multiLevelType w:val="multilevel"/>
    <w:tmpl w:val="8E84C96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>
      <w:start w:val="7"/>
      <w:numFmt w:val="decimal"/>
      <w:isLgl/>
      <w:lvlText w:val="%1.%2."/>
      <w:lvlJc w:val="left"/>
      <w:pPr>
        <w:ind w:left="1118" w:hanging="600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12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9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18" w:hanging="1800"/>
      </w:pPr>
      <w:rPr>
        <w:rFonts w:hint="default"/>
      </w:rPr>
    </w:lvl>
  </w:abstractNum>
  <w:abstractNum w:abstractNumId="27">
    <w:nsid w:val="68BF3215"/>
    <w:multiLevelType w:val="multilevel"/>
    <w:tmpl w:val="08004EB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8">
    <w:nsid w:val="69E42549"/>
    <w:multiLevelType w:val="multilevel"/>
    <w:tmpl w:val="81B8EE6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6"/>
      <w:numFmt w:val="decimal"/>
      <w:lvlText w:val="%1.%2."/>
      <w:lvlJc w:val="left"/>
      <w:pPr>
        <w:ind w:left="900" w:hanging="54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0"/>
      </w:rPr>
    </w:lvl>
  </w:abstractNum>
  <w:abstractNum w:abstractNumId="29">
    <w:nsid w:val="6E9C191D"/>
    <w:multiLevelType w:val="multilevel"/>
    <w:tmpl w:val="4E84AF60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</w:lvl>
    <w:lvl w:ilvl="1">
      <w:start w:val="3"/>
      <w:numFmt w:val="decimal"/>
      <w:lvlText w:val="%1.%2."/>
      <w:lvlJc w:val="left"/>
      <w:pPr>
        <w:tabs>
          <w:tab w:val="num" w:pos="734"/>
        </w:tabs>
        <w:ind w:left="734" w:hanging="720"/>
      </w:pPr>
    </w:lvl>
    <w:lvl w:ilvl="2">
      <w:start w:val="2"/>
      <w:numFmt w:val="decimal"/>
      <w:lvlText w:val="%1.%2.%3."/>
      <w:lvlJc w:val="left"/>
      <w:pPr>
        <w:tabs>
          <w:tab w:val="num" w:pos="748"/>
        </w:tabs>
        <w:ind w:left="748" w:hanging="720"/>
      </w:pPr>
    </w:lvl>
    <w:lvl w:ilvl="3">
      <w:start w:val="1"/>
      <w:numFmt w:val="decimal"/>
      <w:lvlText w:val="%1.%2.%3.%4."/>
      <w:lvlJc w:val="left"/>
      <w:pPr>
        <w:tabs>
          <w:tab w:val="num" w:pos="1122"/>
        </w:tabs>
        <w:ind w:left="1122" w:hanging="1080"/>
      </w:pPr>
    </w:lvl>
    <w:lvl w:ilvl="4">
      <w:start w:val="1"/>
      <w:numFmt w:val="decimal"/>
      <w:lvlText w:val="%1.%2.%3.%4.%5."/>
      <w:lvlJc w:val="left"/>
      <w:pPr>
        <w:tabs>
          <w:tab w:val="num" w:pos="1136"/>
        </w:tabs>
        <w:ind w:left="1136" w:hanging="1080"/>
      </w:pPr>
    </w:lvl>
    <w:lvl w:ilvl="5">
      <w:start w:val="1"/>
      <w:numFmt w:val="decimal"/>
      <w:lvlText w:val="%1.%2.%3.%4.%5.%6."/>
      <w:lvlJc w:val="left"/>
      <w:pPr>
        <w:tabs>
          <w:tab w:val="num" w:pos="1510"/>
        </w:tabs>
        <w:ind w:left="151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524"/>
        </w:tabs>
        <w:ind w:left="152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98"/>
        </w:tabs>
        <w:ind w:left="1898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912"/>
        </w:tabs>
        <w:ind w:left="1912" w:hanging="1800"/>
      </w:pPr>
    </w:lvl>
  </w:abstractNum>
  <w:abstractNum w:abstractNumId="30">
    <w:nsid w:val="71301FBA"/>
    <w:multiLevelType w:val="hybridMultilevel"/>
    <w:tmpl w:val="233E6004"/>
    <w:lvl w:ilvl="0" w:tplc="9C0C0A78">
      <w:start w:val="2"/>
      <w:numFmt w:val="bullet"/>
      <w:lvlText w:val="-"/>
      <w:lvlJc w:val="left"/>
      <w:pPr>
        <w:ind w:left="70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31">
    <w:nsid w:val="71E119EE"/>
    <w:multiLevelType w:val="hybridMultilevel"/>
    <w:tmpl w:val="D3969E0E"/>
    <w:lvl w:ilvl="0" w:tplc="E2F2101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335132B"/>
    <w:multiLevelType w:val="hybridMultilevel"/>
    <w:tmpl w:val="2F2E5834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A450258"/>
    <w:multiLevelType w:val="hybridMultilevel"/>
    <w:tmpl w:val="9EC212F2"/>
    <w:lvl w:ilvl="0" w:tplc="FFB425C0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32"/>
  </w:num>
  <w:num w:numId="5">
    <w:abstractNumId w:val="14"/>
  </w:num>
  <w:num w:numId="6">
    <w:abstractNumId w:val="33"/>
  </w:num>
  <w:num w:numId="7">
    <w:abstractNumId w:val="15"/>
  </w:num>
  <w:num w:numId="8">
    <w:abstractNumId w:val="6"/>
  </w:num>
  <w:num w:numId="9">
    <w:abstractNumId w:val="0"/>
  </w:num>
  <w:num w:numId="10">
    <w:abstractNumId w:val="2"/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1"/>
  </w:num>
  <w:num w:numId="14">
    <w:abstractNumId w:val="21"/>
  </w:num>
  <w:num w:numId="15">
    <w:abstractNumId w:val="18"/>
  </w:num>
  <w:num w:numId="16">
    <w:abstractNumId w:val="22"/>
  </w:num>
  <w:num w:numId="17">
    <w:abstractNumId w:val="25"/>
  </w:num>
  <w:num w:numId="18">
    <w:abstractNumId w:val="7"/>
  </w:num>
  <w:num w:numId="19">
    <w:abstractNumId w:val="19"/>
  </w:num>
  <w:num w:numId="20">
    <w:abstractNumId w:val="8"/>
  </w:num>
  <w:num w:numId="21">
    <w:abstractNumId w:val="20"/>
  </w:num>
  <w:num w:numId="22">
    <w:abstractNumId w:val="11"/>
  </w:num>
  <w:num w:numId="23">
    <w:abstractNumId w:val="5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1"/>
  </w:num>
  <w:num w:numId="27">
    <w:abstractNumId w:val="28"/>
  </w:num>
  <w:num w:numId="28">
    <w:abstractNumId w:val="23"/>
  </w:num>
  <w:num w:numId="29">
    <w:abstractNumId w:val="17"/>
  </w:num>
  <w:num w:numId="3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0"/>
    <w:lvlOverride w:ilvl="0">
      <w:startOverride w:val="1"/>
    </w:lvlOverride>
    <w:lvlOverride w:ilvl="1">
      <w:startOverride w:val="5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7"/>
  </w:num>
  <w:num w:numId="37">
    <w:abstractNumId w:val="27"/>
    <w:lvlOverride w:ilvl="0">
      <w:startOverride w:val="5"/>
    </w:lvlOverride>
    <w:lvlOverride w:ilvl="1">
      <w:startOverride w:val="5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8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3"/>
    <w:lvlOverride w:ilvl="0">
      <w:startOverride w:val="5"/>
    </w:lvlOverride>
    <w:lvlOverride w:ilvl="1">
      <w:startOverride w:val="6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6"/>
  </w:num>
  <w:num w:numId="43">
    <w:abstractNumId w:val="30"/>
  </w:num>
  <w:num w:numId="44">
    <w:abstractNumId w:val="3"/>
  </w:num>
  <w:num w:numId="45">
    <w:abstractNumId w:val="13"/>
  </w:num>
  <w:num w:numId="46">
    <w:abstractNumId w:val="29"/>
    <w:lvlOverride w:ilvl="0">
      <w:startOverride w:val="5"/>
    </w:lvlOverride>
    <w:lvlOverride w:ilvl="1">
      <w:startOverride w:val="3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4"/>
    <w:lvlOverride w:ilvl="0">
      <w:startOverride w:val="5"/>
    </w:lvlOverride>
    <w:lvlOverride w:ilvl="1">
      <w:startOverride w:val="3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0D60"/>
    <w:rsid w:val="00000FD5"/>
    <w:rsid w:val="00007093"/>
    <w:rsid w:val="00027F7E"/>
    <w:rsid w:val="00035B69"/>
    <w:rsid w:val="00045B13"/>
    <w:rsid w:val="00063BD9"/>
    <w:rsid w:val="000732D1"/>
    <w:rsid w:val="00077E86"/>
    <w:rsid w:val="00083CCC"/>
    <w:rsid w:val="000863AD"/>
    <w:rsid w:val="000C0B6D"/>
    <w:rsid w:val="000C1D15"/>
    <w:rsid w:val="000C5B49"/>
    <w:rsid w:val="000C5C3A"/>
    <w:rsid w:val="000E32D8"/>
    <w:rsid w:val="000E7CAF"/>
    <w:rsid w:val="000F0D60"/>
    <w:rsid w:val="000F1CB4"/>
    <w:rsid w:val="00103F04"/>
    <w:rsid w:val="00106155"/>
    <w:rsid w:val="00111DCE"/>
    <w:rsid w:val="00112896"/>
    <w:rsid w:val="001132F5"/>
    <w:rsid w:val="00113509"/>
    <w:rsid w:val="001467F6"/>
    <w:rsid w:val="00161133"/>
    <w:rsid w:val="0016185E"/>
    <w:rsid w:val="00166AE3"/>
    <w:rsid w:val="00185D04"/>
    <w:rsid w:val="00191EB4"/>
    <w:rsid w:val="00192919"/>
    <w:rsid w:val="00194BD8"/>
    <w:rsid w:val="001B7930"/>
    <w:rsid w:val="001C6459"/>
    <w:rsid w:val="001D06F0"/>
    <w:rsid w:val="001D49DA"/>
    <w:rsid w:val="001D56FE"/>
    <w:rsid w:val="001E55A1"/>
    <w:rsid w:val="001E7CEC"/>
    <w:rsid w:val="001F4F46"/>
    <w:rsid w:val="001F5CC6"/>
    <w:rsid w:val="002065D6"/>
    <w:rsid w:val="00221704"/>
    <w:rsid w:val="002220DB"/>
    <w:rsid w:val="0022341B"/>
    <w:rsid w:val="0022398E"/>
    <w:rsid w:val="00234830"/>
    <w:rsid w:val="00244CCE"/>
    <w:rsid w:val="00281190"/>
    <w:rsid w:val="00281C02"/>
    <w:rsid w:val="00297D07"/>
    <w:rsid w:val="002A2311"/>
    <w:rsid w:val="002D3FF6"/>
    <w:rsid w:val="002F09D7"/>
    <w:rsid w:val="00321069"/>
    <w:rsid w:val="003337A4"/>
    <w:rsid w:val="00334A54"/>
    <w:rsid w:val="00340D67"/>
    <w:rsid w:val="0035487F"/>
    <w:rsid w:val="00357DB9"/>
    <w:rsid w:val="00366970"/>
    <w:rsid w:val="00367D46"/>
    <w:rsid w:val="00373111"/>
    <w:rsid w:val="0037724A"/>
    <w:rsid w:val="00380546"/>
    <w:rsid w:val="00385112"/>
    <w:rsid w:val="00386DC9"/>
    <w:rsid w:val="00386FB5"/>
    <w:rsid w:val="00387745"/>
    <w:rsid w:val="003953EF"/>
    <w:rsid w:val="00397BE0"/>
    <w:rsid w:val="003D0A1B"/>
    <w:rsid w:val="003D15E5"/>
    <w:rsid w:val="003F6164"/>
    <w:rsid w:val="00404EA0"/>
    <w:rsid w:val="00437A79"/>
    <w:rsid w:val="00451189"/>
    <w:rsid w:val="00454C11"/>
    <w:rsid w:val="004574CD"/>
    <w:rsid w:val="004618F8"/>
    <w:rsid w:val="00465464"/>
    <w:rsid w:val="004814BB"/>
    <w:rsid w:val="00481C88"/>
    <w:rsid w:val="004848DA"/>
    <w:rsid w:val="00486C65"/>
    <w:rsid w:val="0049572A"/>
    <w:rsid w:val="004A180E"/>
    <w:rsid w:val="004B0C23"/>
    <w:rsid w:val="004B3B77"/>
    <w:rsid w:val="004B4690"/>
    <w:rsid w:val="004D6C4E"/>
    <w:rsid w:val="004E2522"/>
    <w:rsid w:val="004E4A1C"/>
    <w:rsid w:val="00501691"/>
    <w:rsid w:val="00502F06"/>
    <w:rsid w:val="00504943"/>
    <w:rsid w:val="00524ECD"/>
    <w:rsid w:val="00525D33"/>
    <w:rsid w:val="00533983"/>
    <w:rsid w:val="00536F7F"/>
    <w:rsid w:val="005668CE"/>
    <w:rsid w:val="0056739B"/>
    <w:rsid w:val="005750EE"/>
    <w:rsid w:val="005777CD"/>
    <w:rsid w:val="00584F01"/>
    <w:rsid w:val="005915A0"/>
    <w:rsid w:val="005925F8"/>
    <w:rsid w:val="005A16C3"/>
    <w:rsid w:val="005A782E"/>
    <w:rsid w:val="005C0D3F"/>
    <w:rsid w:val="005E0501"/>
    <w:rsid w:val="005E324E"/>
    <w:rsid w:val="005E5A9C"/>
    <w:rsid w:val="005F381A"/>
    <w:rsid w:val="00613C1F"/>
    <w:rsid w:val="0062215C"/>
    <w:rsid w:val="006276A3"/>
    <w:rsid w:val="00633D76"/>
    <w:rsid w:val="00650122"/>
    <w:rsid w:val="0065128C"/>
    <w:rsid w:val="00652D79"/>
    <w:rsid w:val="00655F16"/>
    <w:rsid w:val="0067296B"/>
    <w:rsid w:val="00680A52"/>
    <w:rsid w:val="00681057"/>
    <w:rsid w:val="00684682"/>
    <w:rsid w:val="006A7532"/>
    <w:rsid w:val="006B4FDA"/>
    <w:rsid w:val="006B6FBA"/>
    <w:rsid w:val="006D0C46"/>
    <w:rsid w:val="006D39CE"/>
    <w:rsid w:val="006F0C52"/>
    <w:rsid w:val="006F304E"/>
    <w:rsid w:val="00701AAD"/>
    <w:rsid w:val="00705B16"/>
    <w:rsid w:val="0073582A"/>
    <w:rsid w:val="007419E5"/>
    <w:rsid w:val="00741FE4"/>
    <w:rsid w:val="007525E1"/>
    <w:rsid w:val="0076275A"/>
    <w:rsid w:val="0078023E"/>
    <w:rsid w:val="007820C9"/>
    <w:rsid w:val="007836B8"/>
    <w:rsid w:val="00790516"/>
    <w:rsid w:val="00797B28"/>
    <w:rsid w:val="007A3960"/>
    <w:rsid w:val="007C2DFE"/>
    <w:rsid w:val="007C7DD1"/>
    <w:rsid w:val="007D59E5"/>
    <w:rsid w:val="007D63E1"/>
    <w:rsid w:val="007D6DCE"/>
    <w:rsid w:val="007E4B22"/>
    <w:rsid w:val="007F0E83"/>
    <w:rsid w:val="00801D38"/>
    <w:rsid w:val="00805D9F"/>
    <w:rsid w:val="008069A4"/>
    <w:rsid w:val="00812ADA"/>
    <w:rsid w:val="00817067"/>
    <w:rsid w:val="008369BE"/>
    <w:rsid w:val="00842237"/>
    <w:rsid w:val="00870BD7"/>
    <w:rsid w:val="008726C9"/>
    <w:rsid w:val="008756B5"/>
    <w:rsid w:val="00883FF8"/>
    <w:rsid w:val="008840D1"/>
    <w:rsid w:val="00884BBD"/>
    <w:rsid w:val="0089313F"/>
    <w:rsid w:val="00894B58"/>
    <w:rsid w:val="00896447"/>
    <w:rsid w:val="008A02B8"/>
    <w:rsid w:val="008C03ED"/>
    <w:rsid w:val="008C2127"/>
    <w:rsid w:val="008E38E5"/>
    <w:rsid w:val="008F5B80"/>
    <w:rsid w:val="008F6FEB"/>
    <w:rsid w:val="0091355A"/>
    <w:rsid w:val="00913F49"/>
    <w:rsid w:val="009230BA"/>
    <w:rsid w:val="00962A5C"/>
    <w:rsid w:val="00965391"/>
    <w:rsid w:val="00965615"/>
    <w:rsid w:val="00967026"/>
    <w:rsid w:val="00982276"/>
    <w:rsid w:val="00990623"/>
    <w:rsid w:val="0099329F"/>
    <w:rsid w:val="009A33D3"/>
    <w:rsid w:val="009A542E"/>
    <w:rsid w:val="009B5D8C"/>
    <w:rsid w:val="009B63AA"/>
    <w:rsid w:val="009C0DEC"/>
    <w:rsid w:val="009E669D"/>
    <w:rsid w:val="009F3694"/>
    <w:rsid w:val="00A1272C"/>
    <w:rsid w:val="00A1530F"/>
    <w:rsid w:val="00A27287"/>
    <w:rsid w:val="00A31CEC"/>
    <w:rsid w:val="00A348B2"/>
    <w:rsid w:val="00A374E8"/>
    <w:rsid w:val="00A41DE7"/>
    <w:rsid w:val="00A633F2"/>
    <w:rsid w:val="00A6395F"/>
    <w:rsid w:val="00AA1860"/>
    <w:rsid w:val="00AD3C96"/>
    <w:rsid w:val="00AF53EB"/>
    <w:rsid w:val="00B20E69"/>
    <w:rsid w:val="00B41E19"/>
    <w:rsid w:val="00B449E8"/>
    <w:rsid w:val="00B468E7"/>
    <w:rsid w:val="00B508BF"/>
    <w:rsid w:val="00B55495"/>
    <w:rsid w:val="00B638C0"/>
    <w:rsid w:val="00B64D4E"/>
    <w:rsid w:val="00B71386"/>
    <w:rsid w:val="00B7320B"/>
    <w:rsid w:val="00B74788"/>
    <w:rsid w:val="00B76225"/>
    <w:rsid w:val="00B86265"/>
    <w:rsid w:val="00B914CC"/>
    <w:rsid w:val="00B96D45"/>
    <w:rsid w:val="00BC225C"/>
    <w:rsid w:val="00BC6CD3"/>
    <w:rsid w:val="00BD317D"/>
    <w:rsid w:val="00BE710C"/>
    <w:rsid w:val="00BE7738"/>
    <w:rsid w:val="00BF38A8"/>
    <w:rsid w:val="00BF5980"/>
    <w:rsid w:val="00BF5C38"/>
    <w:rsid w:val="00C15C1E"/>
    <w:rsid w:val="00C35491"/>
    <w:rsid w:val="00C37A85"/>
    <w:rsid w:val="00C55B28"/>
    <w:rsid w:val="00C66F23"/>
    <w:rsid w:val="00C700CD"/>
    <w:rsid w:val="00C7038B"/>
    <w:rsid w:val="00C904BA"/>
    <w:rsid w:val="00CC46D8"/>
    <w:rsid w:val="00CC49E8"/>
    <w:rsid w:val="00CD2493"/>
    <w:rsid w:val="00CE5C8C"/>
    <w:rsid w:val="00CF0F86"/>
    <w:rsid w:val="00D12456"/>
    <w:rsid w:val="00D26A13"/>
    <w:rsid w:val="00D37B6D"/>
    <w:rsid w:val="00D43060"/>
    <w:rsid w:val="00D52F75"/>
    <w:rsid w:val="00D613EC"/>
    <w:rsid w:val="00D729AA"/>
    <w:rsid w:val="00D73DF7"/>
    <w:rsid w:val="00D75E4B"/>
    <w:rsid w:val="00D8166B"/>
    <w:rsid w:val="00DA7D61"/>
    <w:rsid w:val="00DB21D1"/>
    <w:rsid w:val="00DC178C"/>
    <w:rsid w:val="00DE7129"/>
    <w:rsid w:val="00DF392A"/>
    <w:rsid w:val="00E05D3E"/>
    <w:rsid w:val="00E35C54"/>
    <w:rsid w:val="00E40E1B"/>
    <w:rsid w:val="00E6182C"/>
    <w:rsid w:val="00E641C4"/>
    <w:rsid w:val="00E655B8"/>
    <w:rsid w:val="00E67E8F"/>
    <w:rsid w:val="00E74938"/>
    <w:rsid w:val="00E84988"/>
    <w:rsid w:val="00E94A16"/>
    <w:rsid w:val="00EA702C"/>
    <w:rsid w:val="00EE20AA"/>
    <w:rsid w:val="00EE5BE0"/>
    <w:rsid w:val="00EE641C"/>
    <w:rsid w:val="00EF2169"/>
    <w:rsid w:val="00EF700F"/>
    <w:rsid w:val="00F03226"/>
    <w:rsid w:val="00F036B7"/>
    <w:rsid w:val="00F10CE9"/>
    <w:rsid w:val="00F2283A"/>
    <w:rsid w:val="00F315C4"/>
    <w:rsid w:val="00F4772B"/>
    <w:rsid w:val="00F508A2"/>
    <w:rsid w:val="00F671DF"/>
    <w:rsid w:val="00F7395E"/>
    <w:rsid w:val="00F82F88"/>
    <w:rsid w:val="00FA365D"/>
    <w:rsid w:val="00FA4DAD"/>
    <w:rsid w:val="00FC59C2"/>
    <w:rsid w:val="00FD70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Normal (Web)" w:uiPriority="0"/>
    <w:lsdException w:name="HTML Preformatted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0EE"/>
  </w:style>
  <w:style w:type="paragraph" w:styleId="3">
    <w:name w:val="heading 3"/>
    <w:basedOn w:val="a"/>
    <w:link w:val="30"/>
    <w:qFormat/>
    <w:rsid w:val="00655F16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73582A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729AA"/>
  </w:style>
  <w:style w:type="paragraph" w:customStyle="1" w:styleId="1">
    <w:name w:val="1 Знак"/>
    <w:basedOn w:val="a"/>
    <w:uiPriority w:val="99"/>
    <w:rsid w:val="001B793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ConsPlusNormal">
    <w:name w:val="ConsPlusNormal"/>
    <w:uiPriority w:val="99"/>
    <w:rsid w:val="009A542E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ody Text"/>
    <w:basedOn w:val="a"/>
    <w:link w:val="ac"/>
    <w:rsid w:val="009A542E"/>
    <w:pPr>
      <w:spacing w:after="12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9A54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Нормальный (таблица)"/>
    <w:basedOn w:val="a"/>
    <w:next w:val="a"/>
    <w:link w:val="ae"/>
    <w:rsid w:val="009A542E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e">
    <w:name w:val="Нормальный (таблица) Знак"/>
    <w:link w:val="ad"/>
    <w:rsid w:val="009A542E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9A542E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Body Text Indent"/>
    <w:basedOn w:val="a"/>
    <w:link w:val="af0"/>
    <w:unhideWhenUsed/>
    <w:rsid w:val="00BE7738"/>
    <w:pPr>
      <w:spacing w:after="120" w:line="240" w:lineRule="auto"/>
      <w:ind w:left="283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 с отступом Знак"/>
    <w:basedOn w:val="a0"/>
    <w:link w:val="af"/>
    <w:rsid w:val="00BE7738"/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655F1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Iauiue">
    <w:name w:val="Iau?iue"/>
    <w:rsid w:val="00655F16"/>
    <w:pPr>
      <w:widowControl w:val="0"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rialNarrow10pt125">
    <w:name w:val="Стиль Arial Narrow 10 pt по ширине Первая строка:  125 см"/>
    <w:basedOn w:val="a"/>
    <w:autoRedefine/>
    <w:rsid w:val="00655F16"/>
    <w:pPr>
      <w:spacing w:line="240" w:lineRule="auto"/>
      <w:ind w:right="-6" w:firstLine="72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HTML">
    <w:name w:val="Стандартный HTML Знак"/>
    <w:link w:val="HTML0"/>
    <w:locked/>
    <w:rsid w:val="00655F16"/>
    <w:rPr>
      <w:rFonts w:ascii="Courier New" w:hAnsi="Courier New" w:cs="Courier New"/>
      <w:lang w:eastAsia="ru-RU"/>
    </w:rPr>
  </w:style>
  <w:style w:type="paragraph" w:styleId="HTML0">
    <w:name w:val="HTML Preformatted"/>
    <w:basedOn w:val="a"/>
    <w:link w:val="HTML"/>
    <w:rsid w:val="00655F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hAnsi="Courier New" w:cs="Courier New"/>
      <w:lang w:eastAsia="ru-RU"/>
    </w:rPr>
  </w:style>
  <w:style w:type="character" w:customStyle="1" w:styleId="HTML1">
    <w:name w:val="Стандартный HTML Знак1"/>
    <w:basedOn w:val="a0"/>
    <w:link w:val="HTML0"/>
    <w:uiPriority w:val="99"/>
    <w:semiHidden/>
    <w:rsid w:val="00655F16"/>
    <w:rPr>
      <w:rFonts w:ascii="Consolas" w:hAnsi="Consolas"/>
      <w:sz w:val="20"/>
      <w:szCs w:val="20"/>
    </w:rPr>
  </w:style>
  <w:style w:type="paragraph" w:styleId="af1">
    <w:name w:val="Normal (Web)"/>
    <w:basedOn w:val="a"/>
    <w:rsid w:val="00655F1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655F16"/>
    <w:pPr>
      <w:spacing w:after="120" w:line="480" w:lineRule="auto"/>
      <w:ind w:left="283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655F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2">
    <w:name w:val="АААА"/>
    <w:basedOn w:val="a"/>
    <w:rsid w:val="00655F16"/>
    <w:pPr>
      <w:spacing w:line="312" w:lineRule="auto"/>
      <w:ind w:firstLine="567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10">
    <w:name w:val="Знак Знак1"/>
    <w:rsid w:val="00655F16"/>
    <w:rPr>
      <w:rFonts w:ascii="Courier New" w:hAnsi="Courier New" w:cs="Courier New"/>
      <w:lang w:val="ru-RU" w:eastAsia="ru-RU" w:bidi="ar-SA"/>
    </w:rPr>
  </w:style>
  <w:style w:type="paragraph" w:customStyle="1" w:styleId="11">
    <w:name w:val="Обычный1"/>
    <w:rsid w:val="00655F16"/>
    <w:pPr>
      <w:widowControl w:val="0"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Emphasis"/>
    <w:qFormat/>
    <w:rsid w:val="00655F16"/>
    <w:rPr>
      <w:i/>
      <w:iCs/>
    </w:rPr>
  </w:style>
  <w:style w:type="character" w:customStyle="1" w:styleId="af4">
    <w:name w:val="Цветовое выделение"/>
    <w:rsid w:val="00655F16"/>
    <w:rPr>
      <w:b/>
      <w:color w:val="26282F"/>
      <w:sz w:val="26"/>
    </w:rPr>
  </w:style>
  <w:style w:type="paragraph" w:customStyle="1" w:styleId="af5">
    <w:name w:val="Таблицы (моноширинный)"/>
    <w:basedOn w:val="a"/>
    <w:next w:val="a"/>
    <w:uiPriority w:val="99"/>
    <w:rsid w:val="00655F16"/>
    <w:pPr>
      <w:widowControl w:val="0"/>
      <w:autoSpaceDE w:val="0"/>
      <w:autoSpaceDN w:val="0"/>
      <w:adjustRightInd w:val="0"/>
      <w:spacing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af6">
    <w:name w:val="Прижатый влево"/>
    <w:basedOn w:val="a"/>
    <w:next w:val="a"/>
    <w:uiPriority w:val="99"/>
    <w:rsid w:val="00655F16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12">
    <w:name w:val="Обычный1"/>
    <w:rsid w:val="00655F16"/>
    <w:pPr>
      <w:widowControl w:val="0"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page number"/>
    <w:basedOn w:val="a0"/>
    <w:rsid w:val="00655F16"/>
  </w:style>
  <w:style w:type="paragraph" w:styleId="21">
    <w:name w:val="Body Text 2"/>
    <w:basedOn w:val="a"/>
    <w:link w:val="22"/>
    <w:rsid w:val="00655F16"/>
    <w:pPr>
      <w:spacing w:after="120" w:line="48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655F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">
    <w:name w:val="Heading"/>
    <w:uiPriority w:val="99"/>
    <w:rsid w:val="00655F16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lang w:eastAsia="ar-SA"/>
    </w:rPr>
  </w:style>
  <w:style w:type="character" w:styleId="af8">
    <w:name w:val="Hyperlink"/>
    <w:rsid w:val="00655F16"/>
    <w:rPr>
      <w:color w:val="0000FF"/>
      <w:u w:val="single"/>
    </w:rPr>
  </w:style>
  <w:style w:type="paragraph" w:customStyle="1" w:styleId="stylet3">
    <w:name w:val="stylet3"/>
    <w:basedOn w:val="a"/>
    <w:rsid w:val="00655F1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55F16"/>
  </w:style>
  <w:style w:type="paragraph" w:customStyle="1" w:styleId="stylet1">
    <w:name w:val="stylet1"/>
    <w:basedOn w:val="a"/>
    <w:rsid w:val="00655F1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Strong"/>
    <w:qFormat/>
    <w:rsid w:val="00655F16"/>
    <w:rPr>
      <w:b/>
      <w:bCs/>
    </w:rPr>
  </w:style>
  <w:style w:type="paragraph" w:customStyle="1" w:styleId="conspluscell">
    <w:name w:val="conspluscell"/>
    <w:basedOn w:val="a"/>
    <w:rsid w:val="00655F1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">
    <w:name w:val="msonormalcxspmiddle"/>
    <w:basedOn w:val="a"/>
    <w:rsid w:val="00655F1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No Spacing"/>
    <w:uiPriority w:val="1"/>
    <w:qFormat/>
    <w:rsid w:val="00655F16"/>
    <w:pPr>
      <w:spacing w:line="240" w:lineRule="auto"/>
      <w:jc w:val="left"/>
    </w:pPr>
    <w:rPr>
      <w:rFonts w:ascii="Calibri" w:eastAsia="Times New Roman" w:hAnsi="Calibri" w:cs="Times New Roman"/>
      <w:lang w:eastAsia="ru-RU"/>
    </w:rPr>
  </w:style>
  <w:style w:type="paragraph" w:styleId="afb">
    <w:name w:val="Document Map"/>
    <w:basedOn w:val="a"/>
    <w:link w:val="afc"/>
    <w:rsid w:val="00655F16"/>
    <w:pPr>
      <w:spacing w:line="240" w:lineRule="auto"/>
      <w:jc w:val="left"/>
    </w:pPr>
    <w:rPr>
      <w:rFonts w:ascii="Tahoma" w:eastAsia="Times New Roman" w:hAnsi="Tahoma" w:cs="Times New Roman"/>
      <w:sz w:val="16"/>
      <w:szCs w:val="16"/>
    </w:rPr>
  </w:style>
  <w:style w:type="character" w:customStyle="1" w:styleId="afc">
    <w:name w:val="Схема документа Знак"/>
    <w:basedOn w:val="a0"/>
    <w:link w:val="afb"/>
    <w:rsid w:val="00655F16"/>
    <w:rPr>
      <w:rFonts w:ascii="Tahoma" w:eastAsia="Times New Roman" w:hAnsi="Tahoma" w:cs="Times New Roman"/>
      <w:sz w:val="16"/>
      <w:szCs w:val="16"/>
    </w:rPr>
  </w:style>
  <w:style w:type="character" w:customStyle="1" w:styleId="fontstyle01">
    <w:name w:val="fontstyle01"/>
    <w:basedOn w:val="a0"/>
    <w:rsid w:val="0091355A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9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5185601.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025C9CA-C6AF-4C0B-ABA7-1AD22658D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7</Pages>
  <Words>1064</Words>
  <Characters>6066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SOCPOL12</cp:lastModifiedBy>
  <cp:revision>6</cp:revision>
  <cp:lastPrinted>2023-09-26T08:57:00Z</cp:lastPrinted>
  <dcterms:created xsi:type="dcterms:W3CDTF">2023-08-25T06:19:00Z</dcterms:created>
  <dcterms:modified xsi:type="dcterms:W3CDTF">2023-09-26T08:59:00Z</dcterms:modified>
</cp:coreProperties>
</file>