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72A" w:rsidRDefault="004B3B77" w:rsidP="0049572A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</w:t>
      </w:r>
      <w:r>
        <w:rPr>
          <w:rFonts w:ascii="Times New Roman" w:hAnsi="Times New Roman" w:cs="Times New Roman"/>
          <w:sz w:val="28"/>
          <w:szCs w:val="28"/>
        </w:rPr>
        <w:br/>
      </w:r>
      <w:r w:rsidR="0049572A">
        <w:rPr>
          <w:rFonts w:ascii="Times New Roman" w:hAnsi="Times New Roman" w:cs="Times New Roman"/>
          <w:sz w:val="28"/>
          <w:szCs w:val="28"/>
        </w:rPr>
        <w:t>«Профилактика правонарушений и противодействие преступности  на территории Няндомского муниципального округа»</w:t>
      </w:r>
    </w:p>
    <w:p w:rsidR="001D56FE" w:rsidRPr="00C276E7" w:rsidRDefault="001D56FE" w:rsidP="004957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4CC" w:rsidRDefault="00B914CC" w:rsidP="00B914C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914CC">
        <w:rPr>
          <w:rFonts w:ascii="Times New Roman" w:hAnsi="Times New Roman" w:cs="Times New Roman"/>
          <w:color w:val="000000"/>
          <w:sz w:val="28"/>
          <w:szCs w:val="28"/>
        </w:rPr>
        <w:t>Руководствуясь статьей 16 Федерального закона от 6 октября 2003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№ 131-ФЗ «Об общих принципах организации местного самоуправления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Федерации», в соответствии с пунктом </w:t>
      </w:r>
      <w:r w:rsidR="00357DB9">
        <w:rPr>
          <w:rFonts w:ascii="Times New Roman" w:hAnsi="Times New Roman" w:cs="Times New Roman"/>
          <w:color w:val="000000"/>
          <w:sz w:val="28"/>
          <w:szCs w:val="28"/>
        </w:rPr>
        <w:t xml:space="preserve">45.1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 xml:space="preserve"> Порядка разработки,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реализации и оценки эффективности муниципальных программ Няндомского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Архангельской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области,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утвержденного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постановлением администрации Няндомского 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Архангельской области от 9 января 2023 года № 1-па, пунктом 3.2. статьи 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Устава Няндомского муниципального округа</w:t>
      </w:r>
      <w:proofErr w:type="gramEnd"/>
      <w:r w:rsidRPr="00B914CC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Архангельской области,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Няндомского муниципального округа Архангельской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 xml:space="preserve">области </w:t>
      </w:r>
      <w:r w:rsidRPr="00B914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 </w:t>
      </w:r>
      <w:proofErr w:type="gramStart"/>
      <w:r w:rsidRPr="00B914CC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proofErr w:type="gramEnd"/>
      <w:r w:rsidRPr="00B914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т а </w:t>
      </w:r>
      <w:proofErr w:type="spellStart"/>
      <w:r w:rsidRPr="00B914CC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proofErr w:type="spellEnd"/>
      <w:r w:rsidRPr="00B914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в л я е т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914CC" w:rsidRDefault="001D56FE" w:rsidP="00B914C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276E7">
        <w:rPr>
          <w:rFonts w:ascii="Times New Roman" w:hAnsi="Times New Roman" w:cs="Times New Roman"/>
          <w:sz w:val="28"/>
          <w:szCs w:val="28"/>
        </w:rPr>
        <w:t>1.</w:t>
      </w:r>
      <w:r w:rsidR="0078023E">
        <w:rPr>
          <w:rFonts w:ascii="Times New Roman" w:hAnsi="Times New Roman" w:cs="Times New Roman"/>
          <w:sz w:val="28"/>
          <w:szCs w:val="28"/>
        </w:rPr>
        <w:t> </w:t>
      </w:r>
      <w:r w:rsidR="003D15E5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r w:rsidR="003D15E5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F4772B" w:rsidRPr="00F4772B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муниципальную программу </w:t>
      </w:r>
      <w:r w:rsidR="0049572A" w:rsidRPr="0049572A">
        <w:rPr>
          <w:rFonts w:ascii="Times New Roman" w:hAnsi="Times New Roman" w:cs="Times New Roman"/>
          <w:color w:val="000000"/>
          <w:sz w:val="28"/>
          <w:szCs w:val="28"/>
        </w:rPr>
        <w:t>«Профилактика правонарушений и противодействие преступности на территории Нян</w:t>
      </w:r>
      <w:r w:rsidR="0049572A">
        <w:rPr>
          <w:rFonts w:ascii="Times New Roman" w:hAnsi="Times New Roman" w:cs="Times New Roman"/>
          <w:color w:val="000000"/>
          <w:sz w:val="28"/>
          <w:szCs w:val="28"/>
        </w:rPr>
        <w:t>домского муниципального округа»</w:t>
      </w:r>
      <w:r w:rsidR="00F4772B" w:rsidRPr="00F4772B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утвержденную постановлением </w:t>
      </w:r>
      <w:r w:rsidR="009B63AA">
        <w:rPr>
          <w:rFonts w:ascii="Times New Roman" w:hAnsi="Times New Roman" w:cs="Times New Roman"/>
          <w:sz w:val="28"/>
          <w:szCs w:val="28"/>
        </w:rPr>
        <w:t>администрации</w:t>
      </w:r>
      <w:r w:rsidR="009B63AA" w:rsidRPr="00C276E7">
        <w:rPr>
          <w:rFonts w:ascii="Times New Roman" w:hAnsi="Times New Roman" w:cs="Times New Roman"/>
          <w:sz w:val="28"/>
          <w:szCs w:val="28"/>
        </w:rPr>
        <w:t xml:space="preserve"> </w:t>
      </w:r>
      <w:r w:rsidR="009B63AA">
        <w:rPr>
          <w:rFonts w:ascii="Times New Roman" w:hAnsi="Times New Roman" w:cs="Times New Roman"/>
          <w:sz w:val="28"/>
          <w:szCs w:val="28"/>
        </w:rPr>
        <w:t>Няндомского муниципального района Архангельской области</w:t>
      </w:r>
      <w:r w:rsidR="009B63AA" w:rsidRPr="00F477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18F8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B914CC">
        <w:rPr>
          <w:rFonts w:ascii="Times New Roman" w:hAnsi="Times New Roman" w:cs="Times New Roman"/>
          <w:color w:val="000000"/>
          <w:sz w:val="28"/>
          <w:szCs w:val="28"/>
        </w:rPr>
        <w:t>19 января 2023 года             № 2</w:t>
      </w:r>
      <w:r w:rsidR="0049572A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914CC">
        <w:rPr>
          <w:rFonts w:ascii="Times New Roman" w:hAnsi="Times New Roman" w:cs="Times New Roman"/>
          <w:color w:val="000000"/>
          <w:sz w:val="28"/>
          <w:szCs w:val="28"/>
        </w:rPr>
        <w:t>-па.</w:t>
      </w:r>
    </w:p>
    <w:p w:rsidR="00B914CC" w:rsidRDefault="00340D67" w:rsidP="00B914C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B63AA"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="00B914CC" w:rsidRPr="00132DC3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в периодическом печатном издании «Вестник Няндомского района» и </w:t>
      </w:r>
      <w:proofErr w:type="gramStart"/>
      <w:r w:rsidR="00B914CC" w:rsidRPr="00132DC3"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 w:rsidR="00B914CC" w:rsidRPr="00132DC3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постановление на официальном сайте администрации Няндомского муниципального округа Архангельской области.</w:t>
      </w:r>
    </w:p>
    <w:p w:rsidR="00B914CC" w:rsidRPr="00B914CC" w:rsidRDefault="00B914CC" w:rsidP="00B914C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132D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постановление вступает в силу со дня его </w:t>
      </w:r>
      <w:hyperlink r:id="rId8" w:history="1">
        <w:r w:rsidRPr="00132DC3">
          <w:rPr>
            <w:rFonts w:ascii="Times New Roman" w:eastAsia="Calibri" w:hAnsi="Times New Roman" w:cs="Times New Roman"/>
            <w:color w:val="000000"/>
            <w:sz w:val="28"/>
            <w:szCs w:val="28"/>
          </w:rPr>
          <w:t>официального</w:t>
        </w:r>
      </w:hyperlink>
      <w:r w:rsidRPr="00132D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опубликования.</w:t>
      </w:r>
    </w:p>
    <w:p w:rsidR="003D15E5" w:rsidRDefault="003D15E5" w:rsidP="003D15E5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41FE4" w:rsidRPr="00B86265" w:rsidRDefault="00741FE4" w:rsidP="003D15E5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3"/>
      </w:tblGrid>
      <w:tr w:rsidR="003D15E5" w:rsidTr="003D15E5">
        <w:tc>
          <w:tcPr>
            <w:tcW w:w="5637" w:type="dxa"/>
          </w:tcPr>
          <w:p w:rsidR="0078023E" w:rsidRDefault="0078023E" w:rsidP="0078023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3D15E5" w:rsidRDefault="003D15E5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5E5" w:rsidTr="003D15E5">
        <w:tc>
          <w:tcPr>
            <w:tcW w:w="5637" w:type="dxa"/>
          </w:tcPr>
          <w:p w:rsidR="00B914CC" w:rsidRDefault="00741FE4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Глава</w:t>
            </w:r>
            <w:r w:rsidR="003D15E5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:rsidR="00B914CC" w:rsidRPr="00B914CC" w:rsidRDefault="00B914CC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:rsidR="00B914CC" w:rsidRDefault="00B914CC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:rsidR="003D15E5" w:rsidRDefault="00741FE4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:rsidR="005A16C3" w:rsidRDefault="005A16C3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D15E5" w:rsidRDefault="00B74788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3D15E5">
        <w:rPr>
          <w:rFonts w:ascii="Times New Roman" w:hAnsi="Times New Roman" w:cs="Times New Roman"/>
          <w:color w:val="000000"/>
          <w:sz w:val="28"/>
          <w:szCs w:val="28"/>
        </w:rPr>
        <w:t>УТВЕРЖДЕНЫ</w:t>
      </w:r>
    </w:p>
    <w:p w:rsidR="003D15E5" w:rsidRDefault="003D15E5" w:rsidP="00B74788">
      <w:pPr>
        <w:spacing w:line="240" w:lineRule="auto"/>
        <w:ind w:left="396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3D15E5" w:rsidRDefault="003D15E5" w:rsidP="00B74788">
      <w:pPr>
        <w:spacing w:line="240" w:lineRule="auto"/>
        <w:ind w:left="396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Няндомского муниципальног</w:t>
      </w:r>
      <w:r w:rsidR="00652D79">
        <w:rPr>
          <w:rFonts w:ascii="Times New Roman" w:hAnsi="Times New Roman" w:cs="Times New Roman"/>
          <w:sz w:val="28"/>
          <w:szCs w:val="28"/>
        </w:rPr>
        <w:t xml:space="preserve">о </w:t>
      </w:r>
      <w:r w:rsidR="00B914CC">
        <w:rPr>
          <w:rFonts w:ascii="Times New Roman" w:hAnsi="Times New Roman" w:cs="Times New Roman"/>
          <w:sz w:val="28"/>
          <w:szCs w:val="28"/>
        </w:rPr>
        <w:t>округа</w:t>
      </w:r>
      <w:r w:rsidR="00652D79">
        <w:rPr>
          <w:rFonts w:ascii="Times New Roman" w:hAnsi="Times New Roman" w:cs="Times New Roman"/>
          <w:sz w:val="28"/>
          <w:szCs w:val="28"/>
        </w:rPr>
        <w:t xml:space="preserve"> </w:t>
      </w:r>
      <w:r w:rsidR="00B7478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:rsidR="00652D79" w:rsidRDefault="00652D79" w:rsidP="00652D79">
      <w:pPr>
        <w:spacing w:line="240" w:lineRule="auto"/>
        <w:ind w:left="3969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7F0E8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7038B">
        <w:rPr>
          <w:rFonts w:ascii="Times New Roman" w:hAnsi="Times New Roman" w:cs="Times New Roman"/>
          <w:sz w:val="28"/>
          <w:szCs w:val="28"/>
        </w:rPr>
        <w:t xml:space="preserve"> </w:t>
      </w:r>
      <w:r w:rsidR="007F0E83" w:rsidRPr="007F0E83">
        <w:rPr>
          <w:rFonts w:ascii="Times New Roman" w:hAnsi="Times New Roman" w:cs="Times New Roman"/>
          <w:sz w:val="28"/>
          <w:szCs w:val="28"/>
        </w:rPr>
        <w:t>_________</w:t>
      </w:r>
      <w:r w:rsidRPr="00C7038B">
        <w:rPr>
          <w:rFonts w:ascii="Times New Roman" w:hAnsi="Times New Roman" w:cs="Times New Roman"/>
          <w:sz w:val="28"/>
          <w:szCs w:val="28"/>
        </w:rPr>
        <w:t xml:space="preserve"> 202</w:t>
      </w:r>
      <w:r w:rsidR="00B914CC">
        <w:rPr>
          <w:rFonts w:ascii="Times New Roman" w:hAnsi="Times New Roman" w:cs="Times New Roman"/>
          <w:sz w:val="28"/>
          <w:szCs w:val="28"/>
        </w:rPr>
        <w:t>3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 </w:t>
      </w:r>
      <w:proofErr w:type="spellStart"/>
      <w:r w:rsidR="007F0E83" w:rsidRPr="007F0E83">
        <w:rPr>
          <w:rFonts w:ascii="Times New Roman" w:hAnsi="Times New Roman" w:cs="Times New Roman"/>
          <w:sz w:val="28"/>
          <w:szCs w:val="28"/>
        </w:rPr>
        <w:t>__</w:t>
      </w:r>
      <w:proofErr w:type="gramStart"/>
      <w:r w:rsidR="007F0E83" w:rsidRPr="007F0E83">
        <w:rPr>
          <w:rFonts w:ascii="Times New Roman" w:hAnsi="Times New Roman" w:cs="Times New Roman"/>
          <w:sz w:val="28"/>
          <w:szCs w:val="28"/>
        </w:rPr>
        <w:t>_</w:t>
      </w:r>
      <w:r w:rsidRPr="00C7038B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п</w:t>
      </w:r>
      <w:r w:rsidRPr="00C7038B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3D15E5" w:rsidRDefault="003D15E5" w:rsidP="00652D79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641C4" w:rsidRDefault="00E641C4" w:rsidP="005F381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</w:pPr>
    </w:p>
    <w:p w:rsidR="00E641C4" w:rsidRDefault="00E641C4" w:rsidP="005F381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</w:pPr>
    </w:p>
    <w:p w:rsidR="003D15E5" w:rsidRPr="003D15E5" w:rsidRDefault="003D15E5" w:rsidP="005F381A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:rsidR="003D15E5" w:rsidRPr="003D15E5" w:rsidRDefault="003D15E5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которые</w:t>
      </w:r>
      <w:proofErr w:type="gramEnd"/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вносятся в </w:t>
      </w:r>
      <w:r w:rsidR="00B96D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муниципальную</w:t>
      </w:r>
      <w:r w:rsidRPr="003D15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программу </w:t>
      </w:r>
    </w:p>
    <w:p w:rsidR="00B96D45" w:rsidRDefault="0049572A" w:rsidP="005F38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72A">
        <w:rPr>
          <w:rFonts w:ascii="Times New Roman" w:hAnsi="Times New Roman" w:cs="Times New Roman"/>
          <w:b/>
          <w:sz w:val="28"/>
          <w:szCs w:val="28"/>
        </w:rPr>
        <w:t>«Профилактика правонарушений и противодействие преступности  на территории Няндомского муниципального округа»</w:t>
      </w:r>
    </w:p>
    <w:p w:rsidR="0049572A" w:rsidRPr="00B96D45" w:rsidRDefault="0049572A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8A2" w:rsidRDefault="00B96D45" w:rsidP="00F508A2">
      <w:pPr>
        <w:tabs>
          <w:tab w:val="left" w:pos="594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4E25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08A2">
        <w:rPr>
          <w:rFonts w:ascii="Times New Roman" w:hAnsi="Times New Roman" w:cs="Times New Roman"/>
          <w:color w:val="000000"/>
          <w:sz w:val="28"/>
          <w:szCs w:val="28"/>
        </w:rPr>
        <w:t>В п</w:t>
      </w:r>
      <w:r w:rsidR="004848DA">
        <w:rPr>
          <w:rFonts w:ascii="Times New Roman" w:hAnsi="Times New Roman" w:cs="Times New Roman"/>
          <w:color w:val="000000"/>
          <w:sz w:val="28"/>
          <w:szCs w:val="28"/>
        </w:rPr>
        <w:t>аспорте муниципальной программы</w:t>
      </w:r>
      <w:r w:rsidR="00F508A2">
        <w:rPr>
          <w:rFonts w:ascii="Times New Roman" w:hAnsi="Times New Roman" w:cs="Times New Roman"/>
          <w:color w:val="000000"/>
          <w:sz w:val="28"/>
          <w:szCs w:val="28"/>
        </w:rPr>
        <w:t xml:space="preserve"> строку «</w:t>
      </w:r>
      <w:r w:rsidR="00F508A2" w:rsidRPr="00F508A2">
        <w:rPr>
          <w:rFonts w:ascii="Times New Roman" w:hAnsi="Times New Roman" w:cs="Times New Roman"/>
          <w:color w:val="000000"/>
          <w:sz w:val="28"/>
          <w:szCs w:val="28"/>
        </w:rPr>
        <w:t>Объемы и источники финансирования программы</w:t>
      </w:r>
      <w:r w:rsidR="00F508A2">
        <w:rPr>
          <w:rFonts w:ascii="Times New Roman" w:hAnsi="Times New Roman" w:cs="Times New Roman"/>
          <w:color w:val="000000"/>
          <w:sz w:val="28"/>
          <w:szCs w:val="28"/>
        </w:rPr>
        <w:t>» изложить в новой редакции:</w:t>
      </w:r>
    </w:p>
    <w:p w:rsidR="00F508A2" w:rsidRDefault="00F508A2" w:rsidP="005F381A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F508A2" w:rsidTr="00D8166B">
        <w:tc>
          <w:tcPr>
            <w:tcW w:w="3510" w:type="dxa"/>
          </w:tcPr>
          <w:p w:rsidR="00F508A2" w:rsidRPr="00F508A2" w:rsidRDefault="00F508A2" w:rsidP="00D8166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508A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«Объемы и источники финансирования программы</w:t>
            </w:r>
          </w:p>
        </w:tc>
        <w:tc>
          <w:tcPr>
            <w:tcW w:w="6060" w:type="dxa"/>
          </w:tcPr>
          <w:p w:rsidR="00982276" w:rsidRDefault="00B41E19" w:rsidP="00B41E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Общий объем финансирования программы составляет: </w:t>
            </w:r>
          </w:p>
          <w:p w:rsidR="00B41E19" w:rsidRPr="00F671DF" w:rsidRDefault="00E641C4" w:rsidP="00B41E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3 014,6 </w:t>
            </w:r>
            <w:r w:rsidR="00B41E19" w:rsidRPr="00493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</w:p>
          <w:p w:rsidR="00B41E19" w:rsidRPr="00493AAA" w:rsidRDefault="00B41E19" w:rsidP="00B41E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областного </w:t>
            </w:r>
            <w:r w:rsidRPr="00465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бюджета </w:t>
            </w:r>
            <w:r w:rsidRPr="00E40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 </w:t>
            </w:r>
            <w:r w:rsidR="00E64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2 141,0</w:t>
            </w:r>
            <w:r w:rsidRPr="00E40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r w:rsidRPr="00465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руб.</w:t>
            </w:r>
          </w:p>
          <w:p w:rsidR="00F508A2" w:rsidRPr="00F508A2" w:rsidRDefault="00B41E19" w:rsidP="00E641C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93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="00982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бюджета округа </w:t>
            </w:r>
            <w:r w:rsidR="00E64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982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4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873,6 </w:t>
            </w:r>
            <w:r w:rsidR="00982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руб. </w:t>
            </w:r>
            <w:r w:rsidR="0035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</w:tbl>
    <w:p w:rsidR="00F508A2" w:rsidRDefault="00F508A2" w:rsidP="005F381A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F671DF" w:rsidRDefault="00F671DF" w:rsidP="009C0DEC">
      <w:pPr>
        <w:tabs>
          <w:tab w:val="left" w:pos="594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C0DE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40E1B">
        <w:rPr>
          <w:rFonts w:ascii="Times New Roman" w:hAnsi="Times New Roman" w:cs="Times New Roman"/>
          <w:color w:val="000000"/>
          <w:sz w:val="28"/>
          <w:szCs w:val="28"/>
        </w:rPr>
        <w:t>Раздел 2</w:t>
      </w:r>
      <w:r w:rsidR="00D6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DEC" w:rsidRPr="00F671DF">
        <w:rPr>
          <w:rFonts w:ascii="Times New Roman" w:hAnsi="Times New Roman" w:cs="Times New Roman"/>
          <w:color w:val="000000"/>
          <w:sz w:val="28"/>
          <w:szCs w:val="28"/>
        </w:rPr>
        <w:t>«Ресурсно</w:t>
      </w:r>
      <w:r w:rsidR="00D613EC" w:rsidRPr="00F671D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9C0DEC" w:rsidRPr="00F671DF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обеспечение муниципальной программы «</w:t>
      </w:r>
      <w:r w:rsidR="00E641C4" w:rsidRPr="00E641C4">
        <w:rPr>
          <w:rFonts w:ascii="Times New Roman" w:hAnsi="Times New Roman" w:cs="Times New Roman"/>
          <w:color w:val="000000"/>
          <w:sz w:val="28"/>
          <w:szCs w:val="28"/>
        </w:rPr>
        <w:t>Профилактика правонарушений и противодействие преступности  на территории Няндомского муниципального округа</w:t>
      </w:r>
      <w:r w:rsidR="009C0DEC" w:rsidRPr="009C0DEC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9C0DEC"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в новой редакции согласно приложению </w:t>
      </w:r>
      <w:r w:rsidR="003337A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C0DEC">
        <w:rPr>
          <w:rFonts w:ascii="Times New Roman" w:hAnsi="Times New Roman" w:cs="Times New Roman"/>
          <w:color w:val="000000"/>
          <w:sz w:val="28"/>
          <w:szCs w:val="28"/>
        </w:rPr>
        <w:t xml:space="preserve"> к данным изменениям.</w:t>
      </w:r>
    </w:p>
    <w:p w:rsidR="0091355A" w:rsidRDefault="00E641C4" w:rsidP="00F671DF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1355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Раздел 3 </w:t>
      </w:r>
      <w:r w:rsidR="0091355A">
        <w:rPr>
          <w:rFonts w:ascii="Times New Roman" w:hAnsi="Times New Roman" w:cs="Times New Roman"/>
          <w:color w:val="000000"/>
          <w:sz w:val="28"/>
          <w:szCs w:val="28"/>
        </w:rPr>
        <w:t xml:space="preserve"> «Перечень мероприятий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41C4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  «Профилактика правонарушений и противодействие преступности на территории Ня</w:t>
      </w:r>
      <w:r>
        <w:rPr>
          <w:rFonts w:ascii="Times New Roman" w:hAnsi="Times New Roman" w:cs="Times New Roman"/>
          <w:color w:val="000000"/>
          <w:sz w:val="28"/>
          <w:szCs w:val="28"/>
        </w:rPr>
        <w:t>ндомского муниципального округа</w:t>
      </w:r>
      <w:r w:rsidR="0091355A">
        <w:rPr>
          <w:rFonts w:ascii="Times New Roman" w:hAnsi="Times New Roman" w:cs="Times New Roman"/>
          <w:color w:val="000000"/>
          <w:sz w:val="28"/>
          <w:szCs w:val="28"/>
        </w:rPr>
        <w:t xml:space="preserve">» изложить в новой редакции согласно приложению 2 к данным изменениям. </w:t>
      </w:r>
    </w:p>
    <w:p w:rsidR="00F671DF" w:rsidRDefault="00F671DF" w:rsidP="009C0DEC">
      <w:pPr>
        <w:tabs>
          <w:tab w:val="left" w:pos="594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1D49DA" w:rsidRPr="001D49DA" w:rsidRDefault="001D49DA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1D49DA" w:rsidRPr="001D49DA" w:rsidSect="005F381A">
          <w:headerReference w:type="first" r:id="rId9"/>
          <w:pgSz w:w="11906" w:h="16838"/>
          <w:pgMar w:top="993" w:right="851" w:bottom="993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  <w:gridCol w:w="4046"/>
      </w:tblGrid>
      <w:tr w:rsidR="00B20E69" w:rsidTr="00790516">
        <w:tc>
          <w:tcPr>
            <w:tcW w:w="10740" w:type="dxa"/>
          </w:tcPr>
          <w:p w:rsidR="00B20E69" w:rsidRDefault="00B20E69" w:rsidP="00B86265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B20E69" w:rsidRPr="00F671DF" w:rsidRDefault="00F671DF" w:rsidP="00F671DF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71DF">
              <w:rPr>
                <w:rFonts w:ascii="Times New Roman" w:hAnsi="Times New Roman" w:cs="Times New Roman"/>
                <w:sz w:val="24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</w:p>
          <w:p w:rsidR="00F671DF" w:rsidRPr="00F671DF" w:rsidRDefault="00F671DF" w:rsidP="00F671DF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71DF">
              <w:rPr>
                <w:rFonts w:ascii="Times New Roman" w:hAnsi="Times New Roman" w:cs="Times New Roman"/>
                <w:sz w:val="24"/>
                <w:szCs w:val="28"/>
              </w:rPr>
              <w:t>к утвержденным изменениям</w:t>
            </w:r>
          </w:p>
          <w:p w:rsidR="00F671DF" w:rsidRDefault="006F304E" w:rsidP="007F0E8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 «</w:t>
            </w:r>
            <w:r w:rsidR="007F0E83">
              <w:rPr>
                <w:rFonts w:ascii="Times New Roman" w:hAnsi="Times New Roman" w:cs="Times New Roman"/>
                <w:sz w:val="24"/>
                <w:szCs w:val="28"/>
                <w:u w:val="single"/>
              </w:rPr>
              <w:t xml:space="preserve">     </w:t>
            </w:r>
            <w:r w:rsidR="00F671DF" w:rsidRPr="00F671DF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 w:rsidR="007F0E83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671DF" w:rsidRPr="00F671D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7836B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F671DF" w:rsidRPr="00F671DF">
              <w:rPr>
                <w:rFonts w:ascii="Times New Roman" w:hAnsi="Times New Roman" w:cs="Times New Roman"/>
                <w:sz w:val="24"/>
                <w:szCs w:val="28"/>
              </w:rPr>
              <w:t xml:space="preserve"> года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7F0E83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__</w:t>
            </w:r>
            <w:proofErr w:type="gramStart"/>
            <w:r w:rsidR="007F0E83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па</w:t>
            </w:r>
            <w:proofErr w:type="spellEnd"/>
          </w:p>
        </w:tc>
      </w:tr>
    </w:tbl>
    <w:p w:rsidR="00B20E69" w:rsidRDefault="00B20E69" w:rsidP="00B20E6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E641C4" w:rsidRDefault="00E641C4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641C4" w:rsidRDefault="00E641C4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641C4" w:rsidRDefault="00E641C4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836B8" w:rsidRPr="00DD326A" w:rsidRDefault="007836B8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D326A">
        <w:rPr>
          <w:rFonts w:ascii="Times New Roman" w:hAnsi="Times New Roman" w:cs="Times New Roman"/>
          <w:b/>
          <w:sz w:val="24"/>
        </w:rPr>
        <w:t>Раздел 2. РЕСУРСНОЕ ОБЕСПЕЧЕНИЕ</w:t>
      </w:r>
    </w:p>
    <w:p w:rsidR="0049572A" w:rsidRPr="0049572A" w:rsidRDefault="0049572A" w:rsidP="0049572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муниципальной программы</w:t>
      </w:r>
      <w:r w:rsidR="007836B8" w:rsidRPr="00DD326A">
        <w:rPr>
          <w:rFonts w:ascii="Times New Roman" w:hAnsi="Times New Roman" w:cs="Times New Roman"/>
          <w:b/>
          <w:sz w:val="24"/>
        </w:rPr>
        <w:t xml:space="preserve"> </w:t>
      </w:r>
      <w:r w:rsidRPr="0049572A">
        <w:rPr>
          <w:rFonts w:ascii="Times New Roman" w:hAnsi="Times New Roman" w:cs="Times New Roman"/>
          <w:b/>
          <w:sz w:val="24"/>
        </w:rPr>
        <w:t xml:space="preserve">«Профилактика правонарушений и противодействие преступности на территории </w:t>
      </w:r>
    </w:p>
    <w:p w:rsidR="007836B8" w:rsidRDefault="0049572A" w:rsidP="0049572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49572A">
        <w:rPr>
          <w:rFonts w:ascii="Times New Roman" w:hAnsi="Times New Roman" w:cs="Times New Roman"/>
          <w:b/>
          <w:sz w:val="24"/>
        </w:rPr>
        <w:t>Няндомского муниципального округа»</w:t>
      </w:r>
    </w:p>
    <w:p w:rsidR="0049572A" w:rsidRDefault="0049572A" w:rsidP="0049572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118"/>
        <w:gridCol w:w="2552"/>
        <w:gridCol w:w="1984"/>
        <w:gridCol w:w="1701"/>
        <w:gridCol w:w="1418"/>
        <w:gridCol w:w="1778"/>
      </w:tblGrid>
      <w:tr w:rsidR="0049572A" w:rsidRPr="0049572A" w:rsidTr="00D7342E">
        <w:tc>
          <w:tcPr>
            <w:tcW w:w="2235" w:type="dxa"/>
            <w:vMerge w:val="restart"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муниципальной </w:t>
            </w:r>
          </w:p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</w:p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(подпрограммы)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881" w:type="dxa"/>
            <w:gridSpan w:val="4"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финансового обеспечения по годам реализации</w:t>
            </w: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</w:p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тыс. рублей</w:t>
            </w:r>
          </w:p>
        </w:tc>
      </w:tr>
      <w:tr w:rsidR="0049572A" w:rsidRPr="0049572A" w:rsidTr="00D7342E">
        <w:trPr>
          <w:trHeight w:val="361"/>
        </w:trPr>
        <w:tc>
          <w:tcPr>
            <w:tcW w:w="2235" w:type="dxa"/>
            <w:vMerge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418" w:type="dxa"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778" w:type="dxa"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2025 год</w:t>
            </w:r>
          </w:p>
        </w:tc>
      </w:tr>
      <w:tr w:rsidR="0049572A" w:rsidRPr="0049572A" w:rsidTr="00D7342E">
        <w:tc>
          <w:tcPr>
            <w:tcW w:w="2235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778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49572A" w:rsidRPr="0049572A" w:rsidTr="00D7342E">
        <w:trPr>
          <w:trHeight w:val="899"/>
        </w:trPr>
        <w:tc>
          <w:tcPr>
            <w:tcW w:w="2235" w:type="dxa"/>
            <w:vMerge w:val="restart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</w:t>
            </w:r>
            <w:r w:rsidRPr="0049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программа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правонарушений и противодействие преступности на территории Няндомского муниципального округа</w:t>
            </w:r>
          </w:p>
        </w:tc>
        <w:tc>
          <w:tcPr>
            <w:tcW w:w="2552" w:type="dxa"/>
            <w:shd w:val="clear" w:color="auto" w:fill="auto"/>
          </w:tcPr>
          <w:p w:rsidR="0049572A" w:rsidRPr="008F5B80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Всего,</w:t>
            </w:r>
          </w:p>
          <w:p w:rsidR="0049572A" w:rsidRPr="008F5B80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в том числе:</w:t>
            </w:r>
          </w:p>
        </w:tc>
        <w:tc>
          <w:tcPr>
            <w:tcW w:w="1984" w:type="dxa"/>
            <w:shd w:val="clear" w:color="auto" w:fill="auto"/>
          </w:tcPr>
          <w:p w:rsidR="0049572A" w:rsidRPr="008F5B80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3 014,6</w:t>
            </w:r>
          </w:p>
        </w:tc>
        <w:tc>
          <w:tcPr>
            <w:tcW w:w="1701" w:type="dxa"/>
            <w:shd w:val="clear" w:color="auto" w:fill="auto"/>
          </w:tcPr>
          <w:p w:rsidR="0049572A" w:rsidRPr="008F5B80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2 894,6</w:t>
            </w:r>
          </w:p>
        </w:tc>
        <w:tc>
          <w:tcPr>
            <w:tcW w:w="1418" w:type="dxa"/>
            <w:shd w:val="clear" w:color="auto" w:fill="auto"/>
          </w:tcPr>
          <w:p w:rsidR="0049572A" w:rsidRPr="008F5B80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778" w:type="dxa"/>
            <w:shd w:val="clear" w:color="auto" w:fill="auto"/>
          </w:tcPr>
          <w:p w:rsidR="0049572A" w:rsidRPr="008F5B80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60,0</w:t>
            </w:r>
          </w:p>
        </w:tc>
      </w:tr>
      <w:tr w:rsidR="008F5B80" w:rsidRPr="0049572A" w:rsidTr="008F5B80">
        <w:trPr>
          <w:trHeight w:val="677"/>
        </w:trPr>
        <w:tc>
          <w:tcPr>
            <w:tcW w:w="2235" w:type="dxa"/>
            <w:vMerge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2 141,0</w:t>
            </w:r>
          </w:p>
        </w:tc>
        <w:tc>
          <w:tcPr>
            <w:tcW w:w="1701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2 141,0</w:t>
            </w:r>
          </w:p>
        </w:tc>
        <w:tc>
          <w:tcPr>
            <w:tcW w:w="1418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78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9572A" w:rsidRPr="0049572A" w:rsidTr="00D7342E">
        <w:trPr>
          <w:trHeight w:val="383"/>
        </w:trPr>
        <w:tc>
          <w:tcPr>
            <w:tcW w:w="2235" w:type="dxa"/>
            <w:vMerge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873,6</w:t>
            </w:r>
          </w:p>
        </w:tc>
        <w:tc>
          <w:tcPr>
            <w:tcW w:w="1701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753,6</w:t>
            </w:r>
          </w:p>
        </w:tc>
        <w:tc>
          <w:tcPr>
            <w:tcW w:w="1418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778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</w:tbl>
    <w:p w:rsidR="0049572A" w:rsidRPr="00174743" w:rsidRDefault="0049572A" w:rsidP="0049572A">
      <w:pPr>
        <w:rPr>
          <w:rFonts w:eastAsia="Calibri"/>
          <w:color w:val="FF0000"/>
          <w:sz w:val="24"/>
          <w:szCs w:val="24"/>
        </w:rPr>
        <w:sectPr w:rsidR="0049572A" w:rsidRPr="00174743" w:rsidSect="00DD5709">
          <w:pgSz w:w="16838" w:h="11906" w:orient="landscape"/>
          <w:pgMar w:top="1134" w:right="1134" w:bottom="707" w:left="1134" w:header="708" w:footer="708" w:gutter="0"/>
          <w:cols w:space="708"/>
          <w:docGrid w:linePitch="360"/>
        </w:sectPr>
      </w:pPr>
    </w:p>
    <w:p w:rsidR="0049572A" w:rsidRPr="00DD326A" w:rsidRDefault="0049572A" w:rsidP="0049572A">
      <w:pPr>
        <w:spacing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  <w:gridCol w:w="4046"/>
      </w:tblGrid>
      <w:tr w:rsidR="00790516" w:rsidTr="00790516">
        <w:tc>
          <w:tcPr>
            <w:tcW w:w="10740" w:type="dxa"/>
          </w:tcPr>
          <w:p w:rsidR="00790516" w:rsidRDefault="00790516" w:rsidP="00E74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572A" w:rsidRDefault="0049572A" w:rsidP="00E74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6" w:type="dxa"/>
          </w:tcPr>
          <w:p w:rsidR="00790516" w:rsidRDefault="00790516" w:rsidP="00E74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516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:rsidR="00790516" w:rsidRDefault="00790516" w:rsidP="00E74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утвержденным изменениям </w:t>
            </w:r>
          </w:p>
          <w:p w:rsidR="00790516" w:rsidRPr="00790516" w:rsidRDefault="00790516" w:rsidP="007F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7F0E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F0E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836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7F0E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</w:t>
            </w:r>
            <w:proofErr w:type="gramStart"/>
            <w:r w:rsidR="006F304E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6F304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790516" w:rsidRDefault="00790516" w:rsidP="00E749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91355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572A" w:rsidRPr="0049572A" w:rsidRDefault="0049572A" w:rsidP="0049572A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49572A">
        <w:rPr>
          <w:rFonts w:ascii="Times New Roman" w:eastAsia="Calibri" w:hAnsi="Times New Roman" w:cs="Times New Roman"/>
          <w:b/>
          <w:sz w:val="24"/>
        </w:rPr>
        <w:t>Раздел 3. Меро</w:t>
      </w:r>
      <w:r w:rsidR="00E641C4">
        <w:rPr>
          <w:rFonts w:ascii="Times New Roman" w:eastAsia="Calibri" w:hAnsi="Times New Roman" w:cs="Times New Roman"/>
          <w:b/>
          <w:sz w:val="24"/>
        </w:rPr>
        <w:t>приятия муниципальной программы</w:t>
      </w:r>
    </w:p>
    <w:p w:rsidR="00E641C4" w:rsidRDefault="00E641C4" w:rsidP="0049572A">
      <w:pPr>
        <w:jc w:val="center"/>
        <w:rPr>
          <w:rFonts w:ascii="Times New Roman" w:eastAsia="Calibri" w:hAnsi="Times New Roman" w:cs="Times New Roman"/>
          <w:b/>
          <w:sz w:val="24"/>
        </w:rPr>
      </w:pPr>
    </w:p>
    <w:p w:rsidR="0049572A" w:rsidRDefault="0049572A" w:rsidP="0049572A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49572A">
        <w:rPr>
          <w:rFonts w:ascii="Times New Roman" w:eastAsia="Calibri" w:hAnsi="Times New Roman" w:cs="Times New Roman"/>
          <w:b/>
          <w:sz w:val="24"/>
        </w:rPr>
        <w:t>ПЕРЕЧЕНЬ МЕРОПРИЯТИЙ</w:t>
      </w:r>
    </w:p>
    <w:p w:rsidR="0049572A" w:rsidRPr="0049572A" w:rsidRDefault="0049572A" w:rsidP="0049572A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49572A">
        <w:rPr>
          <w:rFonts w:ascii="Times New Roman" w:eastAsia="Calibri" w:hAnsi="Times New Roman" w:cs="Times New Roman"/>
          <w:b/>
          <w:sz w:val="24"/>
        </w:rPr>
        <w:t>муниципальной программы  «Профилактика правонарушений и противодействие преступности на территории Няндомского муниципального округа»</w:t>
      </w:r>
    </w:p>
    <w:p w:rsidR="0049572A" w:rsidRPr="0049572A" w:rsidRDefault="0049572A" w:rsidP="0049572A">
      <w:pPr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226"/>
        <w:gridCol w:w="2693"/>
        <w:gridCol w:w="2245"/>
        <w:gridCol w:w="1313"/>
        <w:gridCol w:w="1131"/>
        <w:gridCol w:w="1271"/>
        <w:gridCol w:w="1347"/>
      </w:tblGrid>
      <w:tr w:rsidR="0049572A" w:rsidRPr="0049572A" w:rsidTr="00D7342E">
        <w:trPr>
          <w:tblHeader/>
        </w:trPr>
        <w:tc>
          <w:tcPr>
            <w:tcW w:w="560" w:type="dxa"/>
            <w:vMerge w:val="restart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26" w:type="dxa"/>
            <w:vMerge w:val="restart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062" w:type="dxa"/>
            <w:gridSpan w:val="4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 расходов, тыс. руб.</w:t>
            </w:r>
          </w:p>
        </w:tc>
      </w:tr>
      <w:tr w:rsidR="0049572A" w:rsidRPr="0049572A" w:rsidTr="00D7342E">
        <w:trPr>
          <w:tblHeader/>
        </w:trPr>
        <w:tc>
          <w:tcPr>
            <w:tcW w:w="560" w:type="dxa"/>
            <w:vMerge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6" w:type="dxa"/>
            <w:vMerge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1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год</w:t>
            </w:r>
          </w:p>
        </w:tc>
        <w:tc>
          <w:tcPr>
            <w:tcW w:w="1271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347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</w:tr>
      <w:tr w:rsidR="0049572A" w:rsidRPr="0049572A" w:rsidTr="00D7342E">
        <w:trPr>
          <w:tblHeader/>
        </w:trPr>
        <w:tc>
          <w:tcPr>
            <w:tcW w:w="560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26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45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13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1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1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47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9572A" w:rsidRPr="0049572A" w:rsidTr="00D7342E">
        <w:tc>
          <w:tcPr>
            <w:tcW w:w="14786" w:type="dxa"/>
            <w:gridSpan w:val="8"/>
            <w:shd w:val="clear" w:color="auto" w:fill="auto"/>
          </w:tcPr>
          <w:p w:rsidR="0049572A" w:rsidRPr="0049572A" w:rsidRDefault="0049572A" w:rsidP="00D734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Цель  программы </w:t>
            </w: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9572A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повышение уровня безопасности жизнедеятельности граждан</w:t>
            </w:r>
          </w:p>
        </w:tc>
      </w:tr>
      <w:tr w:rsidR="0049572A" w:rsidRPr="0049572A" w:rsidTr="00D7342E">
        <w:tc>
          <w:tcPr>
            <w:tcW w:w="14786" w:type="dxa"/>
            <w:gridSpan w:val="8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Задача программы  1 - </w:t>
            </w: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совершенствование системы профилактики преступлений и правонарушений на территории Няндомского муниципального округа </w:t>
            </w:r>
          </w:p>
        </w:tc>
      </w:tr>
      <w:tr w:rsidR="0049572A" w:rsidRPr="0049572A" w:rsidTr="00D7342E">
        <w:trPr>
          <w:trHeight w:val="2072"/>
        </w:trPr>
        <w:tc>
          <w:tcPr>
            <w:tcW w:w="560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1.</w:t>
            </w:r>
          </w:p>
        </w:tc>
        <w:tc>
          <w:tcPr>
            <w:tcW w:w="4226" w:type="dxa"/>
            <w:shd w:val="clear" w:color="auto" w:fill="auto"/>
          </w:tcPr>
          <w:p w:rsidR="0049572A" w:rsidRPr="0049572A" w:rsidRDefault="0049572A" w:rsidP="00D734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Организация работы межведомственной комиссии по профилактике преступлений и правонарушений в Няндомском муниципальном округе</w:t>
            </w:r>
          </w:p>
        </w:tc>
        <w:tc>
          <w:tcPr>
            <w:tcW w:w="2693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Cs w:val="24"/>
              </w:rPr>
              <w:t>отдел по молодежной политике и социальным вопросам Управления социальной политики администрации Няндомского муниципального округа</w:t>
            </w:r>
          </w:p>
        </w:tc>
        <w:tc>
          <w:tcPr>
            <w:tcW w:w="2245" w:type="dxa"/>
            <w:shd w:val="clear" w:color="auto" w:fill="auto"/>
          </w:tcPr>
          <w:p w:rsidR="0049572A" w:rsidRPr="0049572A" w:rsidRDefault="0049572A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без финансирования</w:t>
            </w:r>
          </w:p>
        </w:tc>
        <w:tc>
          <w:tcPr>
            <w:tcW w:w="1313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</w:p>
        </w:tc>
      </w:tr>
      <w:tr w:rsidR="008F5B80" w:rsidRPr="0049572A" w:rsidTr="008F5B80">
        <w:trPr>
          <w:trHeight w:val="402"/>
        </w:trPr>
        <w:tc>
          <w:tcPr>
            <w:tcW w:w="560" w:type="dxa"/>
            <w:vMerge w:val="restart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2.</w:t>
            </w:r>
          </w:p>
        </w:tc>
        <w:tc>
          <w:tcPr>
            <w:tcW w:w="4226" w:type="dxa"/>
            <w:vMerge w:val="restart"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Оказание поддержки  добровольно-народным дружинам на территории Няндомского муниципального округа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отдел по молодежной политике и социальным вопросам Управления </w:t>
            </w:r>
            <w:r w:rsidRPr="0049572A">
              <w:rPr>
                <w:rFonts w:ascii="Times New Roman" w:eastAsia="Calibri" w:hAnsi="Times New Roman" w:cs="Times New Roman"/>
                <w:color w:val="000000"/>
                <w:szCs w:val="24"/>
              </w:rPr>
              <w:lastRenderedPageBreak/>
              <w:t>социальной политики администрации Няндомского муниципального округа</w:t>
            </w:r>
          </w:p>
        </w:tc>
        <w:tc>
          <w:tcPr>
            <w:tcW w:w="2245" w:type="dxa"/>
            <w:shd w:val="clear" w:color="auto" w:fill="auto"/>
          </w:tcPr>
          <w:p w:rsidR="008F5B80" w:rsidRPr="008F5B80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5B80">
              <w:rPr>
                <w:rFonts w:ascii="Times New Roman" w:hAnsi="Times New Roman"/>
                <w:b/>
              </w:rPr>
              <w:lastRenderedPageBreak/>
              <w:t>Итого, в т.ч.: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262,2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222,2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20,0</w:t>
            </w:r>
          </w:p>
        </w:tc>
      </w:tr>
      <w:tr w:rsidR="008F5B80" w:rsidRPr="0049572A" w:rsidTr="008F5B80">
        <w:trPr>
          <w:trHeight w:val="708"/>
        </w:trPr>
        <w:tc>
          <w:tcPr>
            <w:tcW w:w="560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26" w:type="dxa"/>
            <w:vMerge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202,2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202,2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F5B80" w:rsidRPr="0049572A" w:rsidTr="00D7342E">
        <w:trPr>
          <w:trHeight w:val="764"/>
        </w:trPr>
        <w:tc>
          <w:tcPr>
            <w:tcW w:w="560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26" w:type="dxa"/>
            <w:vMerge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3413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9572A">
              <w:rPr>
                <w:rFonts w:ascii="Times New Roman" w:eastAsia="Calibri" w:hAnsi="Times New Roman" w:cs="Times New Roman"/>
              </w:rPr>
              <w:t>бюджет</w:t>
            </w:r>
            <w:r w:rsidRPr="0049572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49572A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3413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3413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3413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3413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20,0</w:t>
            </w:r>
          </w:p>
        </w:tc>
      </w:tr>
      <w:tr w:rsidR="008F5B80" w:rsidRPr="0049572A" w:rsidTr="00D7342E">
        <w:trPr>
          <w:trHeight w:val="764"/>
        </w:trPr>
        <w:tc>
          <w:tcPr>
            <w:tcW w:w="560" w:type="dxa"/>
            <w:vMerge w:val="restart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lastRenderedPageBreak/>
              <w:t>3.</w:t>
            </w:r>
          </w:p>
        </w:tc>
        <w:tc>
          <w:tcPr>
            <w:tcW w:w="4226" w:type="dxa"/>
            <w:vMerge w:val="restart"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Ремонт объектов муниципальной собственности, используемых для осуществления мероприятий в сфере профилактики правонарушений</w:t>
            </w:r>
          </w:p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(УПП №2: дер. Макаровская, ул. Набережная, д. 3;</w:t>
            </w:r>
          </w:p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gramStart"/>
            <w:r w:rsidRPr="0049572A">
              <w:rPr>
                <w:rFonts w:ascii="Times New Roman" w:eastAsia="Calibri" w:hAnsi="Times New Roman" w:cs="Times New Roman"/>
                <w:szCs w:val="24"/>
              </w:rPr>
              <w:t>УПП №3: пос. Шалакуша, ул. Заводская, д. 12)</w:t>
            </w:r>
            <w:proofErr w:type="gramEnd"/>
          </w:p>
        </w:tc>
        <w:tc>
          <w:tcPr>
            <w:tcW w:w="2693" w:type="dxa"/>
            <w:vMerge w:val="restart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F5B80">
              <w:rPr>
                <w:rFonts w:ascii="Times New Roman" w:eastAsia="Calibri" w:hAnsi="Times New Roman" w:cs="Times New Roman"/>
                <w:color w:val="000000"/>
                <w:szCs w:val="24"/>
              </w:rPr>
              <w:t>МКУ «ЭТУ»</w:t>
            </w:r>
          </w:p>
        </w:tc>
        <w:tc>
          <w:tcPr>
            <w:tcW w:w="2245" w:type="dxa"/>
            <w:shd w:val="clear" w:color="auto" w:fill="auto"/>
          </w:tcPr>
          <w:p w:rsidR="008F5B80" w:rsidRPr="008F5B80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5B80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313" w:type="dxa"/>
            <w:shd w:val="clear" w:color="auto" w:fill="auto"/>
          </w:tcPr>
          <w:p w:rsidR="008F5B80" w:rsidRPr="008F5B80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2 632,4</w:t>
            </w:r>
          </w:p>
        </w:tc>
        <w:tc>
          <w:tcPr>
            <w:tcW w:w="1131" w:type="dxa"/>
            <w:shd w:val="clear" w:color="auto" w:fill="auto"/>
          </w:tcPr>
          <w:p w:rsidR="008F5B80" w:rsidRPr="008F5B80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2 632,4</w:t>
            </w:r>
          </w:p>
        </w:tc>
        <w:tc>
          <w:tcPr>
            <w:tcW w:w="1271" w:type="dxa"/>
            <w:shd w:val="clear" w:color="auto" w:fill="auto"/>
          </w:tcPr>
          <w:p w:rsidR="008F5B80" w:rsidRPr="008F5B80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47" w:type="dxa"/>
            <w:shd w:val="clear" w:color="auto" w:fill="auto"/>
          </w:tcPr>
          <w:p w:rsidR="008F5B80" w:rsidRPr="008F5B80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8F5B80" w:rsidRPr="0049572A" w:rsidTr="00D7342E">
        <w:trPr>
          <w:trHeight w:val="764"/>
        </w:trPr>
        <w:tc>
          <w:tcPr>
            <w:tcW w:w="560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26" w:type="dxa"/>
            <w:vMerge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областной бюджет 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1 938,8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1 938,8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F5B80" w:rsidRPr="0049572A" w:rsidTr="00D7342E">
        <w:trPr>
          <w:trHeight w:val="764"/>
        </w:trPr>
        <w:tc>
          <w:tcPr>
            <w:tcW w:w="560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26" w:type="dxa"/>
            <w:vMerge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3D64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бюджет</w:t>
            </w:r>
            <w:r w:rsidRPr="0049572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49572A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3D6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693,6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3D6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693,6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3D6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3D6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F5B80" w:rsidRPr="0049572A" w:rsidTr="00D7342E">
        <w:trPr>
          <w:trHeight w:val="396"/>
        </w:trPr>
        <w:tc>
          <w:tcPr>
            <w:tcW w:w="14786" w:type="dxa"/>
            <w:gridSpan w:val="8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 программы 2 – совершенствование уровня правовой грамотности граждан Няндомского муниципального округа</w:t>
            </w:r>
          </w:p>
        </w:tc>
      </w:tr>
      <w:tr w:rsidR="008F5B80" w:rsidRPr="0049572A" w:rsidTr="00D7342E">
        <w:trPr>
          <w:trHeight w:val="919"/>
        </w:trPr>
        <w:tc>
          <w:tcPr>
            <w:tcW w:w="560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4.</w:t>
            </w:r>
          </w:p>
        </w:tc>
        <w:tc>
          <w:tcPr>
            <w:tcW w:w="4226" w:type="dxa"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Информационно-пропагандистская работа, направленная на профилактику преступлений и повышение уровня правовой грамотности граждан Няндомского муниципального  округа</w:t>
            </w:r>
          </w:p>
        </w:tc>
        <w:tc>
          <w:tcPr>
            <w:tcW w:w="269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Cs w:val="24"/>
              </w:rPr>
              <w:t>отдел по молодежной политике и социальным вопросам Управления социальной политики администрации Няндомского муниципального округа</w:t>
            </w: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9572A">
              <w:rPr>
                <w:rFonts w:ascii="Times New Roman" w:eastAsia="Calibri" w:hAnsi="Times New Roman" w:cs="Times New Roman"/>
              </w:rPr>
              <w:t>бюджет</w:t>
            </w:r>
            <w:r w:rsidRPr="0049572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49572A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</w:tr>
      <w:tr w:rsidR="008F5B80" w:rsidRPr="0049572A" w:rsidTr="00D7342E">
        <w:tc>
          <w:tcPr>
            <w:tcW w:w="14786" w:type="dxa"/>
            <w:gridSpan w:val="8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Задача программы 3 - организация  комплексных  мероприятий, направленных на формирование в обществе негативного отношения к наркомании и токсикомании</w:t>
            </w:r>
          </w:p>
        </w:tc>
      </w:tr>
      <w:tr w:rsidR="008F5B80" w:rsidRPr="0049572A" w:rsidTr="00E641C4">
        <w:trPr>
          <w:trHeight w:val="685"/>
        </w:trPr>
        <w:tc>
          <w:tcPr>
            <w:tcW w:w="560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5.</w:t>
            </w:r>
          </w:p>
        </w:tc>
        <w:tc>
          <w:tcPr>
            <w:tcW w:w="4226" w:type="dxa"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Организация работы межведомственной комиссии по профилактике наркомании и токсикомании в Няндомском муниципальном округе</w:t>
            </w:r>
          </w:p>
        </w:tc>
        <w:tc>
          <w:tcPr>
            <w:tcW w:w="269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отдел по молодежной политике и социальным вопросам Управления социальной политики администрации </w:t>
            </w:r>
            <w:r w:rsidRPr="0049572A">
              <w:rPr>
                <w:rFonts w:ascii="Times New Roman" w:eastAsia="Calibri" w:hAnsi="Times New Roman" w:cs="Times New Roman"/>
                <w:color w:val="000000"/>
                <w:szCs w:val="24"/>
              </w:rPr>
              <w:lastRenderedPageBreak/>
              <w:t>Няндомского муниципального округа</w:t>
            </w: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9572A">
              <w:rPr>
                <w:rFonts w:ascii="Times New Roman" w:eastAsia="Calibri" w:hAnsi="Times New Roman" w:cs="Times New Roman"/>
              </w:rPr>
              <w:lastRenderedPageBreak/>
              <w:t>без финансирования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5B80" w:rsidRPr="0049572A" w:rsidTr="00D7342E">
        <w:tc>
          <w:tcPr>
            <w:tcW w:w="560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lastRenderedPageBreak/>
              <w:t>6.</w:t>
            </w:r>
          </w:p>
        </w:tc>
        <w:tc>
          <w:tcPr>
            <w:tcW w:w="4226" w:type="dxa"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Проведение недель профилактики на базе образовательных организаций, ГАПОУ АО «НЖК»</w:t>
            </w:r>
          </w:p>
        </w:tc>
        <w:tc>
          <w:tcPr>
            <w:tcW w:w="269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муниципальные образовательные организации,</w:t>
            </w:r>
          </w:p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ГАПОУ АО «НЖК»</w:t>
            </w: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9572A">
              <w:rPr>
                <w:rFonts w:ascii="Times New Roman" w:eastAsia="Calibri" w:hAnsi="Times New Roman" w:cs="Times New Roman"/>
              </w:rPr>
              <w:t>без финансирования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5B80" w:rsidRPr="0049572A" w:rsidTr="00D7342E">
        <w:tc>
          <w:tcPr>
            <w:tcW w:w="560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7.</w:t>
            </w:r>
          </w:p>
        </w:tc>
        <w:tc>
          <w:tcPr>
            <w:tcW w:w="4226" w:type="dxa"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Медицинское освидетельствование граждан призывного возраста при их приписке к призывному участку</w:t>
            </w:r>
          </w:p>
        </w:tc>
        <w:tc>
          <w:tcPr>
            <w:tcW w:w="269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ГБУЗ АО «НЦРБ»</w:t>
            </w: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9572A">
              <w:rPr>
                <w:rFonts w:ascii="Times New Roman" w:eastAsia="Calibri" w:hAnsi="Times New Roman" w:cs="Times New Roman"/>
              </w:rPr>
              <w:t>без финансирования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5B80" w:rsidRPr="0049572A" w:rsidTr="00D7342E">
        <w:tc>
          <w:tcPr>
            <w:tcW w:w="560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8.</w:t>
            </w:r>
          </w:p>
        </w:tc>
        <w:tc>
          <w:tcPr>
            <w:tcW w:w="4226" w:type="dxa"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Организация работы по  информированию населения о последствиях наркотической зависимости и профилактике употребления наркотиков</w:t>
            </w:r>
          </w:p>
        </w:tc>
        <w:tc>
          <w:tcPr>
            <w:tcW w:w="269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Cs w:val="24"/>
              </w:rPr>
              <w:t>отдел по молодежной политике и социальным вопросам Управления социальной политики администрации Няндомского муниципального округа</w:t>
            </w:r>
            <w:r w:rsidRPr="0049572A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ОМВД России «Няндомский»</w:t>
            </w: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9572A">
              <w:rPr>
                <w:rFonts w:ascii="Times New Roman" w:eastAsia="Calibri" w:hAnsi="Times New Roman" w:cs="Times New Roman"/>
              </w:rPr>
              <w:t>без финансирования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5B80" w:rsidRPr="0049572A" w:rsidTr="00D7342E">
        <w:trPr>
          <w:trHeight w:val="602"/>
        </w:trPr>
        <w:tc>
          <w:tcPr>
            <w:tcW w:w="560" w:type="dxa"/>
            <w:vMerge w:val="restart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4226" w:type="dxa"/>
            <w:vMerge w:val="restart"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Организация и проведение комплексных мероприятий, направленных на профилактику наркомании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МБУК «НЦРБ»</w:t>
            </w: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9572A">
              <w:rPr>
                <w:rFonts w:ascii="Times New Roman" w:eastAsia="Calibri" w:hAnsi="Times New Roman" w:cs="Times New Roman"/>
                <w:b/>
              </w:rPr>
              <w:t>Итого, в т.ч.: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105,0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35,0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35,0</w:t>
            </w:r>
          </w:p>
        </w:tc>
      </w:tr>
      <w:tr w:rsidR="008F5B80" w:rsidRPr="0049572A" w:rsidTr="00D7342E">
        <w:trPr>
          <w:trHeight w:val="414"/>
        </w:trPr>
        <w:tc>
          <w:tcPr>
            <w:tcW w:w="560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26" w:type="dxa"/>
            <w:vMerge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бюджет</w:t>
            </w:r>
            <w:r w:rsidRPr="0049572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49572A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25,0</w:t>
            </w:r>
          </w:p>
        </w:tc>
      </w:tr>
      <w:tr w:rsidR="008F5B80" w:rsidRPr="0049572A" w:rsidTr="00D7342E">
        <w:trPr>
          <w:trHeight w:val="228"/>
        </w:trPr>
        <w:tc>
          <w:tcPr>
            <w:tcW w:w="560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26" w:type="dxa"/>
            <w:vMerge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МБУК «НРЦКС»</w:t>
            </w: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бюджет</w:t>
            </w:r>
            <w:r w:rsidRPr="0049572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49572A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</w:tr>
      <w:tr w:rsidR="008F5B80" w:rsidRPr="0049572A" w:rsidTr="00D7342E">
        <w:tc>
          <w:tcPr>
            <w:tcW w:w="560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4226" w:type="dxa"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Всероссийская антинаркотическая акция «Сообщи, где торгуют смертью»</w:t>
            </w:r>
          </w:p>
        </w:tc>
        <w:tc>
          <w:tcPr>
            <w:tcW w:w="269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 xml:space="preserve">ОМВД России «Няндомский», </w:t>
            </w:r>
          </w:p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отдел по молодежной политике и социальным вопросам Управления </w:t>
            </w:r>
            <w:r w:rsidRPr="0049572A">
              <w:rPr>
                <w:rFonts w:ascii="Times New Roman" w:eastAsia="Calibri" w:hAnsi="Times New Roman" w:cs="Times New Roman"/>
                <w:color w:val="000000"/>
                <w:szCs w:val="24"/>
              </w:rPr>
              <w:lastRenderedPageBreak/>
              <w:t>социальной политики администрации Няндомского муниципального округа,</w:t>
            </w:r>
          </w:p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 xml:space="preserve"> муниципальные образовательные организации</w:t>
            </w: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9572A">
              <w:rPr>
                <w:rFonts w:ascii="Times New Roman" w:eastAsia="Calibri" w:hAnsi="Times New Roman" w:cs="Times New Roman"/>
              </w:rPr>
              <w:lastRenderedPageBreak/>
              <w:t>без финансирования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5B80" w:rsidRPr="0049572A" w:rsidTr="00D7342E">
        <w:trPr>
          <w:trHeight w:val="376"/>
        </w:trPr>
        <w:tc>
          <w:tcPr>
            <w:tcW w:w="7479" w:type="dxa"/>
            <w:gridSpan w:val="3"/>
            <w:vMerge w:val="restart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Всего по программе:</w:t>
            </w:r>
          </w:p>
        </w:tc>
        <w:tc>
          <w:tcPr>
            <w:tcW w:w="2245" w:type="dxa"/>
            <w:shd w:val="clear" w:color="auto" w:fill="auto"/>
          </w:tcPr>
          <w:p w:rsidR="008F5B80" w:rsidRPr="00E641C4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Итого,  в т.ч.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3 014,6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2 894,6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60,0</w:t>
            </w:r>
          </w:p>
        </w:tc>
      </w:tr>
      <w:tr w:rsidR="008F5B80" w:rsidRPr="0049572A" w:rsidTr="00D7342E">
        <w:trPr>
          <w:trHeight w:val="376"/>
        </w:trPr>
        <w:tc>
          <w:tcPr>
            <w:tcW w:w="7479" w:type="dxa"/>
            <w:gridSpan w:val="3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13" w:type="dxa"/>
            <w:shd w:val="clear" w:color="auto" w:fill="auto"/>
          </w:tcPr>
          <w:p w:rsidR="008F5B80" w:rsidRPr="008F5B80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2 141,0</w:t>
            </w:r>
          </w:p>
        </w:tc>
        <w:tc>
          <w:tcPr>
            <w:tcW w:w="1131" w:type="dxa"/>
            <w:shd w:val="clear" w:color="auto" w:fill="auto"/>
          </w:tcPr>
          <w:p w:rsidR="008F5B80" w:rsidRPr="008F5B80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2 141,0</w:t>
            </w:r>
          </w:p>
        </w:tc>
        <w:tc>
          <w:tcPr>
            <w:tcW w:w="1271" w:type="dxa"/>
            <w:shd w:val="clear" w:color="auto" w:fill="auto"/>
          </w:tcPr>
          <w:p w:rsidR="008F5B80" w:rsidRPr="008F5B80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7" w:type="dxa"/>
            <w:shd w:val="clear" w:color="auto" w:fill="auto"/>
          </w:tcPr>
          <w:p w:rsidR="008F5B80" w:rsidRPr="008F5B80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F5B80" w:rsidRPr="0049572A" w:rsidTr="00D7342E">
        <w:trPr>
          <w:trHeight w:val="270"/>
        </w:trPr>
        <w:tc>
          <w:tcPr>
            <w:tcW w:w="7479" w:type="dxa"/>
            <w:gridSpan w:val="3"/>
            <w:vMerge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</w:rPr>
              <w:t>бюджет</w:t>
            </w:r>
            <w:r w:rsidRPr="0049572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49572A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873,6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753,6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</w:tbl>
    <w:p w:rsidR="0091355A" w:rsidRPr="0049572A" w:rsidRDefault="0091355A" w:rsidP="0091355A">
      <w:pPr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1355A" w:rsidRPr="0049572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1355A" w:rsidSect="000E32D8">
      <w:footerReference w:type="even" r:id="rId10"/>
      <w:footerReference w:type="default" r:id="rId11"/>
      <w:pgSz w:w="16838" w:h="11906" w:orient="landscape"/>
      <w:pgMar w:top="1276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1D1" w:rsidRDefault="00DB21D1" w:rsidP="00D729AA">
      <w:pPr>
        <w:spacing w:line="240" w:lineRule="auto"/>
      </w:pPr>
      <w:r>
        <w:separator/>
      </w:r>
    </w:p>
  </w:endnote>
  <w:endnote w:type="continuationSeparator" w:id="0">
    <w:p w:rsidR="00DB21D1" w:rsidRDefault="00DB21D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55A" w:rsidRDefault="00194BD8" w:rsidP="00D613EC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91355A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91355A" w:rsidRDefault="0091355A" w:rsidP="00D613E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55A" w:rsidRDefault="0091355A" w:rsidP="00D613EC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1D1" w:rsidRDefault="00DB21D1" w:rsidP="00D729AA">
      <w:pPr>
        <w:spacing w:line="240" w:lineRule="auto"/>
      </w:pPr>
      <w:r>
        <w:separator/>
      </w:r>
    </w:p>
  </w:footnote>
  <w:footnote w:type="continuationSeparator" w:id="0">
    <w:p w:rsidR="00DB21D1" w:rsidRDefault="00DB21D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570"/>
    </w:tblGrid>
    <w:tr w:rsidR="0091355A" w:rsidTr="004B3B77">
      <w:tc>
        <w:tcPr>
          <w:tcW w:w="9570" w:type="dxa"/>
        </w:tcPr>
        <w:p w:rsidR="0091355A" w:rsidRDefault="0091355A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91355A" w:rsidRPr="0037724A" w:rsidRDefault="0091355A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1355A" w:rsidTr="004B3B77">
      <w:tc>
        <w:tcPr>
          <w:tcW w:w="9570" w:type="dxa"/>
        </w:tcPr>
        <w:p w:rsidR="0091355A" w:rsidRPr="00680A52" w:rsidRDefault="0091355A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91355A" w:rsidRPr="00680A52" w:rsidRDefault="0091355A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91355A" w:rsidRDefault="0091355A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91355A" w:rsidRPr="0037724A" w:rsidRDefault="0091355A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91355A" w:rsidTr="004B3B77">
      <w:tc>
        <w:tcPr>
          <w:tcW w:w="9570" w:type="dxa"/>
        </w:tcPr>
        <w:p w:rsidR="0091355A" w:rsidRPr="0037724A" w:rsidRDefault="0091355A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proofErr w:type="gramStart"/>
          <w:r>
            <w:rPr>
              <w:rFonts w:ascii="Georgia" w:hAnsi="Georgia" w:cs="Times New Roman"/>
              <w:b/>
              <w:sz w:val="36"/>
              <w:szCs w:val="36"/>
            </w:rPr>
            <w:t>П</w:t>
          </w:r>
          <w:proofErr w:type="gramEnd"/>
          <w:r>
            <w:rPr>
              <w:rFonts w:ascii="Georgia" w:hAnsi="Georgia" w:cs="Times New Roman"/>
              <w:b/>
              <w:sz w:val="36"/>
              <w:szCs w:val="36"/>
            </w:rPr>
            <w:t xml:space="preserve"> О С Т А Н О В Л Е Н И Е</w:t>
          </w:r>
        </w:p>
      </w:tc>
    </w:tr>
    <w:tr w:rsidR="0091355A" w:rsidTr="004B3B77">
      <w:tc>
        <w:tcPr>
          <w:tcW w:w="9570" w:type="dxa"/>
        </w:tcPr>
        <w:p w:rsidR="0091355A" w:rsidRDefault="0091355A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1355A" w:rsidTr="004B3B77">
      <w:tc>
        <w:tcPr>
          <w:tcW w:w="9570" w:type="dxa"/>
        </w:tcPr>
        <w:p w:rsidR="0091355A" w:rsidRPr="00C7038B" w:rsidRDefault="0091355A" w:rsidP="00D4306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«__»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D43060">
            <w:rPr>
              <w:rFonts w:ascii="Times New Roman" w:hAnsi="Times New Roman" w:cs="Times New Roman"/>
              <w:sz w:val="28"/>
              <w:szCs w:val="28"/>
            </w:rPr>
            <w:t>__________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proofErr w:type="spellStart"/>
          <w:r w:rsidRPr="00D43060">
            <w:rPr>
              <w:rFonts w:ascii="Times New Roman" w:hAnsi="Times New Roman" w:cs="Times New Roman"/>
              <w:sz w:val="28"/>
              <w:szCs w:val="28"/>
            </w:rPr>
            <w:t>__</w:t>
          </w:r>
          <w:proofErr w:type="gramStart"/>
          <w:r w:rsidRPr="00D43060">
            <w:rPr>
              <w:rFonts w:ascii="Times New Roman" w:hAnsi="Times New Roman" w:cs="Times New Roman"/>
              <w:sz w:val="28"/>
              <w:szCs w:val="28"/>
            </w:rPr>
            <w:t>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  <w:proofErr w:type="spellEnd"/>
        </w:p>
      </w:tc>
    </w:tr>
    <w:tr w:rsidR="0091355A" w:rsidTr="004B3B77">
      <w:tc>
        <w:tcPr>
          <w:tcW w:w="9570" w:type="dxa"/>
        </w:tcPr>
        <w:p w:rsidR="0091355A" w:rsidRPr="0037724A" w:rsidRDefault="0091355A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91355A" w:rsidTr="004B3B77">
      <w:tc>
        <w:tcPr>
          <w:tcW w:w="9570" w:type="dxa"/>
        </w:tcPr>
        <w:p w:rsidR="0091355A" w:rsidRPr="0037724A" w:rsidRDefault="0091355A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91355A" w:rsidTr="004B3B77">
      <w:tc>
        <w:tcPr>
          <w:tcW w:w="9570" w:type="dxa"/>
        </w:tcPr>
        <w:p w:rsidR="0091355A" w:rsidRPr="00C7038B" w:rsidRDefault="0091355A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91355A" w:rsidTr="004B3B77">
      <w:tc>
        <w:tcPr>
          <w:tcW w:w="9570" w:type="dxa"/>
        </w:tcPr>
        <w:p w:rsidR="0091355A" w:rsidRPr="00D729AA" w:rsidRDefault="0091355A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91355A" w:rsidRPr="00D729AA" w:rsidRDefault="0091355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34D6"/>
    <w:multiLevelType w:val="hybridMultilevel"/>
    <w:tmpl w:val="4F04B16E"/>
    <w:lvl w:ilvl="0" w:tplc="48148D3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7981550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E7BA8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2E20F12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883E5A0A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B8F64C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A3EDCB8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073871D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201EA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5DD23C1"/>
    <w:multiLevelType w:val="hybridMultilevel"/>
    <w:tmpl w:val="D1C62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C148A"/>
    <w:multiLevelType w:val="hybridMultilevel"/>
    <w:tmpl w:val="D4869FF0"/>
    <w:lvl w:ilvl="0" w:tplc="FA123CE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408ED"/>
    <w:multiLevelType w:val="multilevel"/>
    <w:tmpl w:val="5B4AA4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9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72" w:hanging="1800"/>
      </w:pPr>
      <w:rPr>
        <w:rFonts w:hint="default"/>
      </w:rPr>
    </w:lvl>
  </w:abstractNum>
  <w:abstractNum w:abstractNumId="4">
    <w:nsid w:val="0DDA23C5"/>
    <w:multiLevelType w:val="hybridMultilevel"/>
    <w:tmpl w:val="FC607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A1778"/>
    <w:multiLevelType w:val="hybridMultilevel"/>
    <w:tmpl w:val="9990A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8A65C7"/>
    <w:multiLevelType w:val="hybridMultilevel"/>
    <w:tmpl w:val="152A3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D25DB6"/>
    <w:multiLevelType w:val="hybridMultilevel"/>
    <w:tmpl w:val="B3684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462E18"/>
    <w:multiLevelType w:val="hybridMultilevel"/>
    <w:tmpl w:val="3AC03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614287"/>
    <w:multiLevelType w:val="hybridMultilevel"/>
    <w:tmpl w:val="B90A4632"/>
    <w:lvl w:ilvl="0" w:tplc="A30801F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9C5B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5EA41A6"/>
    <w:multiLevelType w:val="hybridMultilevel"/>
    <w:tmpl w:val="C730FB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D7A5CDA"/>
    <w:multiLevelType w:val="hybridMultilevel"/>
    <w:tmpl w:val="D8D61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824150"/>
    <w:multiLevelType w:val="multilevel"/>
    <w:tmpl w:val="C92E8D5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59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800"/>
      </w:pPr>
      <w:rPr>
        <w:rFonts w:hint="default"/>
      </w:rPr>
    </w:lvl>
  </w:abstractNum>
  <w:abstractNum w:abstractNumId="14">
    <w:nsid w:val="2F8D6A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0794B4E"/>
    <w:multiLevelType w:val="hybridMultilevel"/>
    <w:tmpl w:val="7DA0EA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6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BFB44FA"/>
    <w:multiLevelType w:val="hybridMultilevel"/>
    <w:tmpl w:val="A22626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0610FD"/>
    <w:multiLevelType w:val="hybridMultilevel"/>
    <w:tmpl w:val="E3F2633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DD6B6A"/>
    <w:multiLevelType w:val="hybridMultilevel"/>
    <w:tmpl w:val="2DCE9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E940DC"/>
    <w:multiLevelType w:val="hybridMultilevel"/>
    <w:tmpl w:val="DA2A2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EE0DEF"/>
    <w:multiLevelType w:val="multilevel"/>
    <w:tmpl w:val="152A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FA6C1D"/>
    <w:multiLevelType w:val="hybridMultilevel"/>
    <w:tmpl w:val="B15C8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9324DF"/>
    <w:multiLevelType w:val="multilevel"/>
    <w:tmpl w:val="7256AE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A7624D3"/>
    <w:multiLevelType w:val="multilevel"/>
    <w:tmpl w:val="BD9EEA1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34" w:hanging="720"/>
      </w:pPr>
    </w:lvl>
    <w:lvl w:ilvl="2">
      <w:start w:val="4"/>
      <w:numFmt w:val="decimal"/>
      <w:lvlText w:val="%1.%2.%3."/>
      <w:lvlJc w:val="left"/>
      <w:pPr>
        <w:ind w:left="748" w:hanging="720"/>
      </w:pPr>
    </w:lvl>
    <w:lvl w:ilvl="3">
      <w:start w:val="1"/>
      <w:numFmt w:val="decimal"/>
      <w:lvlText w:val="%1.%2.%3.%4."/>
      <w:lvlJc w:val="left"/>
      <w:pPr>
        <w:ind w:left="1122" w:hanging="1080"/>
      </w:pPr>
    </w:lvl>
    <w:lvl w:ilvl="4">
      <w:start w:val="1"/>
      <w:numFmt w:val="decimal"/>
      <w:lvlText w:val="%1.%2.%3.%4.%5."/>
      <w:lvlJc w:val="left"/>
      <w:pPr>
        <w:ind w:left="1136" w:hanging="1080"/>
      </w:pPr>
    </w:lvl>
    <w:lvl w:ilvl="5">
      <w:start w:val="1"/>
      <w:numFmt w:val="decimal"/>
      <w:lvlText w:val="%1.%2.%3.%4.%5.%6."/>
      <w:lvlJc w:val="left"/>
      <w:pPr>
        <w:ind w:left="1510" w:hanging="1440"/>
      </w:pPr>
    </w:lvl>
    <w:lvl w:ilvl="6">
      <w:start w:val="1"/>
      <w:numFmt w:val="decimal"/>
      <w:lvlText w:val="%1.%2.%3.%4.%5.%6.%7."/>
      <w:lvlJc w:val="left"/>
      <w:pPr>
        <w:ind w:left="1524" w:hanging="1440"/>
      </w:pPr>
    </w:lvl>
    <w:lvl w:ilvl="7">
      <w:start w:val="1"/>
      <w:numFmt w:val="decimal"/>
      <w:lvlText w:val="%1.%2.%3.%4.%5.%6.%7.%8."/>
      <w:lvlJc w:val="left"/>
      <w:pPr>
        <w:ind w:left="1898" w:hanging="1800"/>
      </w:pPr>
    </w:lvl>
    <w:lvl w:ilvl="8">
      <w:start w:val="1"/>
      <w:numFmt w:val="decimal"/>
      <w:lvlText w:val="%1.%2.%3.%4.%5.%6.%7.%8.%9."/>
      <w:lvlJc w:val="left"/>
      <w:pPr>
        <w:ind w:left="1912" w:hanging="1800"/>
      </w:pPr>
    </w:lvl>
  </w:abstractNum>
  <w:abstractNum w:abstractNumId="25">
    <w:nsid w:val="5F906C80"/>
    <w:multiLevelType w:val="hybridMultilevel"/>
    <w:tmpl w:val="6BB8F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3A5462"/>
    <w:multiLevelType w:val="multilevel"/>
    <w:tmpl w:val="8E84C9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118" w:hanging="60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8" w:hanging="1800"/>
      </w:pPr>
      <w:rPr>
        <w:rFonts w:hint="default"/>
      </w:rPr>
    </w:lvl>
  </w:abstractNum>
  <w:abstractNum w:abstractNumId="27">
    <w:nsid w:val="68BF3215"/>
    <w:multiLevelType w:val="multilevel"/>
    <w:tmpl w:val="08004EB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8">
    <w:nsid w:val="69E42549"/>
    <w:multiLevelType w:val="multilevel"/>
    <w:tmpl w:val="81B8EE6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9">
    <w:nsid w:val="6E9C191D"/>
    <w:multiLevelType w:val="multilevel"/>
    <w:tmpl w:val="4E84AF6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734"/>
        </w:tabs>
        <w:ind w:left="734" w:hanging="720"/>
      </w:pPr>
    </w:lvl>
    <w:lvl w:ilvl="2">
      <w:start w:val="2"/>
      <w:numFmt w:val="decimal"/>
      <w:lvlText w:val="%1.%2.%3."/>
      <w:lvlJc w:val="left"/>
      <w:pPr>
        <w:tabs>
          <w:tab w:val="num" w:pos="748"/>
        </w:tabs>
        <w:ind w:left="748" w:hanging="720"/>
      </w:pPr>
    </w:lvl>
    <w:lvl w:ilvl="3">
      <w:start w:val="1"/>
      <w:numFmt w:val="decimal"/>
      <w:lvlText w:val="%1.%2.%3.%4."/>
      <w:lvlJc w:val="left"/>
      <w:pPr>
        <w:tabs>
          <w:tab w:val="num" w:pos="1122"/>
        </w:tabs>
        <w:ind w:left="1122" w:hanging="1080"/>
      </w:p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</w:lvl>
    <w:lvl w:ilvl="5">
      <w:start w:val="1"/>
      <w:numFmt w:val="decimal"/>
      <w:lvlText w:val="%1.%2.%3.%4.%5.%6."/>
      <w:lvlJc w:val="left"/>
      <w:pPr>
        <w:tabs>
          <w:tab w:val="num" w:pos="1510"/>
        </w:tabs>
        <w:ind w:left="15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98"/>
        </w:tabs>
        <w:ind w:left="189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</w:lvl>
  </w:abstractNum>
  <w:abstractNum w:abstractNumId="30">
    <w:nsid w:val="71301FBA"/>
    <w:multiLevelType w:val="hybridMultilevel"/>
    <w:tmpl w:val="233E6004"/>
    <w:lvl w:ilvl="0" w:tplc="9C0C0A78">
      <w:start w:val="2"/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1">
    <w:nsid w:val="71E119EE"/>
    <w:multiLevelType w:val="hybridMultilevel"/>
    <w:tmpl w:val="D3969E0E"/>
    <w:lvl w:ilvl="0" w:tplc="E2F210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35132B"/>
    <w:multiLevelType w:val="hybridMultilevel"/>
    <w:tmpl w:val="2F2E58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450258"/>
    <w:multiLevelType w:val="hybridMultilevel"/>
    <w:tmpl w:val="9EC212F2"/>
    <w:lvl w:ilvl="0" w:tplc="FFB425C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2"/>
  </w:num>
  <w:num w:numId="5">
    <w:abstractNumId w:val="14"/>
  </w:num>
  <w:num w:numId="6">
    <w:abstractNumId w:val="33"/>
  </w:num>
  <w:num w:numId="7">
    <w:abstractNumId w:val="15"/>
  </w:num>
  <w:num w:numId="8">
    <w:abstractNumId w:val="6"/>
  </w:num>
  <w:num w:numId="9">
    <w:abstractNumId w:val="0"/>
  </w:num>
  <w:num w:numId="10">
    <w:abstractNumId w:val="2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 w:numId="14">
    <w:abstractNumId w:val="21"/>
  </w:num>
  <w:num w:numId="15">
    <w:abstractNumId w:val="18"/>
  </w:num>
  <w:num w:numId="16">
    <w:abstractNumId w:val="22"/>
  </w:num>
  <w:num w:numId="17">
    <w:abstractNumId w:val="25"/>
  </w:num>
  <w:num w:numId="18">
    <w:abstractNumId w:val="7"/>
  </w:num>
  <w:num w:numId="19">
    <w:abstractNumId w:val="19"/>
  </w:num>
  <w:num w:numId="20">
    <w:abstractNumId w:val="8"/>
  </w:num>
  <w:num w:numId="21">
    <w:abstractNumId w:val="20"/>
  </w:num>
  <w:num w:numId="22">
    <w:abstractNumId w:val="11"/>
  </w:num>
  <w:num w:numId="23">
    <w:abstractNumId w:val="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28"/>
  </w:num>
  <w:num w:numId="28">
    <w:abstractNumId w:val="23"/>
  </w:num>
  <w:num w:numId="29">
    <w:abstractNumId w:val="17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27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5"/>
    </w:lvlOverride>
    <w:lvlOverride w:ilvl="1">
      <w:startOverride w:val="6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30"/>
  </w:num>
  <w:num w:numId="44">
    <w:abstractNumId w:val="3"/>
  </w:num>
  <w:num w:numId="45">
    <w:abstractNumId w:val="13"/>
  </w:num>
  <w:num w:numId="46">
    <w:abstractNumId w:val="29"/>
    <w:lvlOverride w:ilvl="0">
      <w:startOverride w:val="5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0D60"/>
    <w:rsid w:val="00000FD5"/>
    <w:rsid w:val="00007093"/>
    <w:rsid w:val="00027F7E"/>
    <w:rsid w:val="00035B69"/>
    <w:rsid w:val="00045B13"/>
    <w:rsid w:val="00063BD9"/>
    <w:rsid w:val="000732D1"/>
    <w:rsid w:val="00077E86"/>
    <w:rsid w:val="00083CCC"/>
    <w:rsid w:val="000863AD"/>
    <w:rsid w:val="000C0B6D"/>
    <w:rsid w:val="000C5B49"/>
    <w:rsid w:val="000C5C3A"/>
    <w:rsid w:val="000E32D8"/>
    <w:rsid w:val="000E7CAF"/>
    <w:rsid w:val="000F0D60"/>
    <w:rsid w:val="000F1CB4"/>
    <w:rsid w:val="00103F04"/>
    <w:rsid w:val="00106155"/>
    <w:rsid w:val="00111DCE"/>
    <w:rsid w:val="00112896"/>
    <w:rsid w:val="001132F5"/>
    <w:rsid w:val="00113509"/>
    <w:rsid w:val="001467F6"/>
    <w:rsid w:val="00161133"/>
    <w:rsid w:val="0016185E"/>
    <w:rsid w:val="00166AE3"/>
    <w:rsid w:val="00185D04"/>
    <w:rsid w:val="00191EB4"/>
    <w:rsid w:val="00192919"/>
    <w:rsid w:val="00194BD8"/>
    <w:rsid w:val="001B7930"/>
    <w:rsid w:val="001C6459"/>
    <w:rsid w:val="001D06F0"/>
    <w:rsid w:val="001D49DA"/>
    <w:rsid w:val="001D56FE"/>
    <w:rsid w:val="001E55A1"/>
    <w:rsid w:val="001E7CEC"/>
    <w:rsid w:val="001F4F46"/>
    <w:rsid w:val="001F5CC6"/>
    <w:rsid w:val="002065D6"/>
    <w:rsid w:val="00221704"/>
    <w:rsid w:val="002220DB"/>
    <w:rsid w:val="0022341B"/>
    <w:rsid w:val="0022398E"/>
    <w:rsid w:val="00234830"/>
    <w:rsid w:val="00244CCE"/>
    <w:rsid w:val="00281190"/>
    <w:rsid w:val="00281C02"/>
    <w:rsid w:val="00297D07"/>
    <w:rsid w:val="002A2311"/>
    <w:rsid w:val="002D3FF6"/>
    <w:rsid w:val="002F09D7"/>
    <w:rsid w:val="00321069"/>
    <w:rsid w:val="003337A4"/>
    <w:rsid w:val="00334A54"/>
    <w:rsid w:val="00340D67"/>
    <w:rsid w:val="0035487F"/>
    <w:rsid w:val="00357DB9"/>
    <w:rsid w:val="00366970"/>
    <w:rsid w:val="00367D46"/>
    <w:rsid w:val="00373111"/>
    <w:rsid w:val="0037724A"/>
    <w:rsid w:val="00380546"/>
    <w:rsid w:val="00385112"/>
    <w:rsid w:val="00386DC9"/>
    <w:rsid w:val="00386FB5"/>
    <w:rsid w:val="00387745"/>
    <w:rsid w:val="003953EF"/>
    <w:rsid w:val="00397BE0"/>
    <w:rsid w:val="003D0A1B"/>
    <w:rsid w:val="003D15E5"/>
    <w:rsid w:val="003F6164"/>
    <w:rsid w:val="00404EA0"/>
    <w:rsid w:val="00437A79"/>
    <w:rsid w:val="00451189"/>
    <w:rsid w:val="00454C11"/>
    <w:rsid w:val="004574CD"/>
    <w:rsid w:val="004618F8"/>
    <w:rsid w:val="00465464"/>
    <w:rsid w:val="004814BB"/>
    <w:rsid w:val="00481C88"/>
    <w:rsid w:val="004848DA"/>
    <w:rsid w:val="00486C65"/>
    <w:rsid w:val="0049572A"/>
    <w:rsid w:val="004A180E"/>
    <w:rsid w:val="004B0C23"/>
    <w:rsid w:val="004B3B77"/>
    <w:rsid w:val="004B4690"/>
    <w:rsid w:val="004D6C4E"/>
    <w:rsid w:val="004E2522"/>
    <w:rsid w:val="004E4A1C"/>
    <w:rsid w:val="00501691"/>
    <w:rsid w:val="00502F06"/>
    <w:rsid w:val="00504943"/>
    <w:rsid w:val="00524ECD"/>
    <w:rsid w:val="00525D33"/>
    <w:rsid w:val="00533983"/>
    <w:rsid w:val="00536F7F"/>
    <w:rsid w:val="005668CE"/>
    <w:rsid w:val="0056739B"/>
    <w:rsid w:val="005750EE"/>
    <w:rsid w:val="005777CD"/>
    <w:rsid w:val="00584F01"/>
    <w:rsid w:val="005915A0"/>
    <w:rsid w:val="005925F8"/>
    <w:rsid w:val="005A16C3"/>
    <w:rsid w:val="005A782E"/>
    <w:rsid w:val="005C0D3F"/>
    <w:rsid w:val="005E0501"/>
    <w:rsid w:val="005E324E"/>
    <w:rsid w:val="005E5A9C"/>
    <w:rsid w:val="005F381A"/>
    <w:rsid w:val="00613C1F"/>
    <w:rsid w:val="0062215C"/>
    <w:rsid w:val="006276A3"/>
    <w:rsid w:val="00650122"/>
    <w:rsid w:val="0065128C"/>
    <w:rsid w:val="00652D79"/>
    <w:rsid w:val="00655F16"/>
    <w:rsid w:val="0067296B"/>
    <w:rsid w:val="00680A52"/>
    <w:rsid w:val="00681057"/>
    <w:rsid w:val="00684682"/>
    <w:rsid w:val="006A7532"/>
    <w:rsid w:val="006B4FDA"/>
    <w:rsid w:val="006B6FBA"/>
    <w:rsid w:val="006D0C46"/>
    <w:rsid w:val="006D39CE"/>
    <w:rsid w:val="006F0C52"/>
    <w:rsid w:val="006F304E"/>
    <w:rsid w:val="00701AAD"/>
    <w:rsid w:val="00705B16"/>
    <w:rsid w:val="0073582A"/>
    <w:rsid w:val="007419E5"/>
    <w:rsid w:val="00741FE4"/>
    <w:rsid w:val="007525E1"/>
    <w:rsid w:val="0076275A"/>
    <w:rsid w:val="0078023E"/>
    <w:rsid w:val="007820C9"/>
    <w:rsid w:val="007836B8"/>
    <w:rsid w:val="00790516"/>
    <w:rsid w:val="00797B28"/>
    <w:rsid w:val="007A3960"/>
    <w:rsid w:val="007C2DFE"/>
    <w:rsid w:val="007C7DD1"/>
    <w:rsid w:val="007D63E1"/>
    <w:rsid w:val="007D6DCE"/>
    <w:rsid w:val="007E4B22"/>
    <w:rsid w:val="007F0E83"/>
    <w:rsid w:val="00801D38"/>
    <w:rsid w:val="00805D9F"/>
    <w:rsid w:val="008069A4"/>
    <w:rsid w:val="00812ADA"/>
    <w:rsid w:val="00817067"/>
    <w:rsid w:val="008369BE"/>
    <w:rsid w:val="00842237"/>
    <w:rsid w:val="008726C9"/>
    <w:rsid w:val="008756B5"/>
    <w:rsid w:val="00883FF8"/>
    <w:rsid w:val="00884BBD"/>
    <w:rsid w:val="0089313F"/>
    <w:rsid w:val="00894B58"/>
    <w:rsid w:val="00896447"/>
    <w:rsid w:val="008A02B8"/>
    <w:rsid w:val="008C03ED"/>
    <w:rsid w:val="008C2127"/>
    <w:rsid w:val="008E38E5"/>
    <w:rsid w:val="008F5B80"/>
    <w:rsid w:val="008F6FEB"/>
    <w:rsid w:val="0091355A"/>
    <w:rsid w:val="009230BA"/>
    <w:rsid w:val="00962A5C"/>
    <w:rsid w:val="00965391"/>
    <w:rsid w:val="00965615"/>
    <w:rsid w:val="00967026"/>
    <w:rsid w:val="00982276"/>
    <w:rsid w:val="00990623"/>
    <w:rsid w:val="0099329F"/>
    <w:rsid w:val="009A33D3"/>
    <w:rsid w:val="009A542E"/>
    <w:rsid w:val="009B5D8C"/>
    <w:rsid w:val="009B63AA"/>
    <w:rsid w:val="009C0DEC"/>
    <w:rsid w:val="009E669D"/>
    <w:rsid w:val="009F3694"/>
    <w:rsid w:val="00A1272C"/>
    <w:rsid w:val="00A1530F"/>
    <w:rsid w:val="00A27287"/>
    <w:rsid w:val="00A31CEC"/>
    <w:rsid w:val="00A348B2"/>
    <w:rsid w:val="00A374E8"/>
    <w:rsid w:val="00A41DE7"/>
    <w:rsid w:val="00A633F2"/>
    <w:rsid w:val="00A6395F"/>
    <w:rsid w:val="00AA1860"/>
    <w:rsid w:val="00AF53EB"/>
    <w:rsid w:val="00B20E69"/>
    <w:rsid w:val="00B41E19"/>
    <w:rsid w:val="00B449E8"/>
    <w:rsid w:val="00B468E7"/>
    <w:rsid w:val="00B508BF"/>
    <w:rsid w:val="00B55495"/>
    <w:rsid w:val="00B638C0"/>
    <w:rsid w:val="00B71386"/>
    <w:rsid w:val="00B7320B"/>
    <w:rsid w:val="00B74788"/>
    <w:rsid w:val="00B76225"/>
    <w:rsid w:val="00B86265"/>
    <w:rsid w:val="00B914CC"/>
    <w:rsid w:val="00B96D45"/>
    <w:rsid w:val="00BC225C"/>
    <w:rsid w:val="00BC6CD3"/>
    <w:rsid w:val="00BD317D"/>
    <w:rsid w:val="00BE710C"/>
    <w:rsid w:val="00BE7738"/>
    <w:rsid w:val="00BF38A8"/>
    <w:rsid w:val="00BF5980"/>
    <w:rsid w:val="00BF5C38"/>
    <w:rsid w:val="00C15C1E"/>
    <w:rsid w:val="00C35491"/>
    <w:rsid w:val="00C37A85"/>
    <w:rsid w:val="00C55B28"/>
    <w:rsid w:val="00C66F23"/>
    <w:rsid w:val="00C700CD"/>
    <w:rsid w:val="00C7038B"/>
    <w:rsid w:val="00C904BA"/>
    <w:rsid w:val="00CC46D8"/>
    <w:rsid w:val="00CC49E8"/>
    <w:rsid w:val="00CD2493"/>
    <w:rsid w:val="00CE5C8C"/>
    <w:rsid w:val="00CF0F86"/>
    <w:rsid w:val="00D12456"/>
    <w:rsid w:val="00D26A13"/>
    <w:rsid w:val="00D37B6D"/>
    <w:rsid w:val="00D43060"/>
    <w:rsid w:val="00D52F75"/>
    <w:rsid w:val="00D613EC"/>
    <w:rsid w:val="00D729AA"/>
    <w:rsid w:val="00D73DF7"/>
    <w:rsid w:val="00D75E4B"/>
    <w:rsid w:val="00D8166B"/>
    <w:rsid w:val="00DA7D61"/>
    <w:rsid w:val="00DB21D1"/>
    <w:rsid w:val="00DC178C"/>
    <w:rsid w:val="00DE7129"/>
    <w:rsid w:val="00DF392A"/>
    <w:rsid w:val="00E05D3E"/>
    <w:rsid w:val="00E35C54"/>
    <w:rsid w:val="00E40E1B"/>
    <w:rsid w:val="00E6182C"/>
    <w:rsid w:val="00E641C4"/>
    <w:rsid w:val="00E655B8"/>
    <w:rsid w:val="00E67E8F"/>
    <w:rsid w:val="00E74938"/>
    <w:rsid w:val="00E84988"/>
    <w:rsid w:val="00E94A16"/>
    <w:rsid w:val="00EA702C"/>
    <w:rsid w:val="00EE20AA"/>
    <w:rsid w:val="00EE5BE0"/>
    <w:rsid w:val="00EE641C"/>
    <w:rsid w:val="00EF2169"/>
    <w:rsid w:val="00F03226"/>
    <w:rsid w:val="00F036B7"/>
    <w:rsid w:val="00F10CE9"/>
    <w:rsid w:val="00F2283A"/>
    <w:rsid w:val="00F315C4"/>
    <w:rsid w:val="00F4772B"/>
    <w:rsid w:val="00F508A2"/>
    <w:rsid w:val="00F671DF"/>
    <w:rsid w:val="00F7395E"/>
    <w:rsid w:val="00F82F88"/>
    <w:rsid w:val="00FA365D"/>
    <w:rsid w:val="00FA4DAD"/>
    <w:rsid w:val="00FD7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qFormat/>
    <w:rsid w:val="00655F1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29AA"/>
  </w:style>
  <w:style w:type="paragraph" w:customStyle="1" w:styleId="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uiPriority w:val="99"/>
    <w:rsid w:val="009A542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rsid w:val="009A542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A5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link w:val="ae"/>
    <w:rsid w:val="009A542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Нормальный (таблица) Знак"/>
    <w:link w:val="ad"/>
    <w:rsid w:val="009A542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542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nhideWhenUsed/>
    <w:rsid w:val="00BE7738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BE773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55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auiue">
    <w:name w:val="Iau?iue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655F16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655F16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655F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655F16"/>
    <w:rPr>
      <w:rFonts w:ascii="Consolas" w:hAnsi="Consolas"/>
      <w:sz w:val="20"/>
      <w:szCs w:val="20"/>
    </w:rPr>
  </w:style>
  <w:style w:type="paragraph" w:styleId="af1">
    <w:name w:val="Normal (Web)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55F1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55F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АААА"/>
    <w:basedOn w:val="a"/>
    <w:rsid w:val="00655F16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нак Знак1"/>
    <w:rsid w:val="00655F16"/>
    <w:rPr>
      <w:rFonts w:ascii="Courier New" w:hAnsi="Courier New" w:cs="Courier New"/>
      <w:lang w:val="ru-RU" w:eastAsia="ru-RU" w:bidi="ar-SA"/>
    </w:rPr>
  </w:style>
  <w:style w:type="paragraph" w:customStyle="1" w:styleId="11">
    <w:name w:val="Обычный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mphasis"/>
    <w:qFormat/>
    <w:rsid w:val="00655F16"/>
    <w:rPr>
      <w:i/>
      <w:iCs/>
    </w:rPr>
  </w:style>
  <w:style w:type="character" w:customStyle="1" w:styleId="af4">
    <w:name w:val="Цветовое выделение"/>
    <w:rsid w:val="00655F16"/>
    <w:rPr>
      <w:b/>
      <w:color w:val="26282F"/>
      <w:sz w:val="26"/>
    </w:rPr>
  </w:style>
  <w:style w:type="paragraph" w:customStyle="1" w:styleId="af5">
    <w:name w:val="Таблицы (моноширинный)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2">
    <w:name w:val="Обычный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rsid w:val="00655F16"/>
  </w:style>
  <w:style w:type="paragraph" w:styleId="21">
    <w:name w:val="Body Text 2"/>
    <w:basedOn w:val="a"/>
    <w:link w:val="22"/>
    <w:rsid w:val="00655F1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5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655F16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styleId="af8">
    <w:name w:val="Hyperlink"/>
    <w:rsid w:val="00655F16"/>
    <w:rPr>
      <w:color w:val="0000FF"/>
      <w:u w:val="single"/>
    </w:rPr>
  </w:style>
  <w:style w:type="paragraph" w:customStyle="1" w:styleId="stylet3">
    <w:name w:val="stylet3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F16"/>
  </w:style>
  <w:style w:type="paragraph" w:customStyle="1" w:styleId="stylet1">
    <w:name w:val="stylet1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qFormat/>
    <w:rsid w:val="00655F16"/>
    <w:rPr>
      <w:b/>
      <w:bCs/>
    </w:rPr>
  </w:style>
  <w:style w:type="paragraph" w:customStyle="1" w:styleId="conspluscell">
    <w:name w:val="conspluscell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uiPriority w:val="1"/>
    <w:qFormat/>
    <w:rsid w:val="00655F16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fb">
    <w:name w:val="Document Map"/>
    <w:basedOn w:val="a"/>
    <w:link w:val="afc"/>
    <w:rsid w:val="00655F16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655F16"/>
    <w:rPr>
      <w:rFonts w:ascii="Tahoma" w:eastAsia="Times New Roman" w:hAnsi="Tahoma" w:cs="Times New Roman"/>
      <w:sz w:val="16"/>
      <w:szCs w:val="16"/>
    </w:rPr>
  </w:style>
  <w:style w:type="character" w:customStyle="1" w:styleId="fontstyle01">
    <w:name w:val="fontstyle01"/>
    <w:basedOn w:val="a0"/>
    <w:rsid w:val="009135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5185601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943533B-9F54-4EF5-8918-FA297ADB5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SOCPOL12</cp:lastModifiedBy>
  <cp:revision>3</cp:revision>
  <cp:lastPrinted>2023-04-25T06:45:00Z</cp:lastPrinted>
  <dcterms:created xsi:type="dcterms:W3CDTF">2023-08-25T06:19:00Z</dcterms:created>
  <dcterms:modified xsi:type="dcterms:W3CDTF">2023-08-25T06:46:00Z</dcterms:modified>
</cp:coreProperties>
</file>