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625CD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6A9122" w14:textId="1DDC2647" w:rsidR="00B44EA6" w:rsidRPr="00625CD5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4BABC43E" w:rsidR="00E737C9" w:rsidRPr="00BB75B4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BB75B4">
        <w:rPr>
          <w:i w:val="0"/>
          <w:sz w:val="27"/>
          <w:szCs w:val="27"/>
        </w:rPr>
        <w:t xml:space="preserve">О назначении публичных слушаний по проекту </w:t>
      </w:r>
      <w:r w:rsidR="00BB75B4" w:rsidRPr="00BB75B4">
        <w:rPr>
          <w:i w:val="0"/>
          <w:sz w:val="27"/>
          <w:szCs w:val="27"/>
        </w:rPr>
        <w:t>распоряжения</w:t>
      </w:r>
      <w:r w:rsidRPr="00BB75B4">
        <w:rPr>
          <w:i w:val="0"/>
          <w:sz w:val="27"/>
          <w:szCs w:val="27"/>
        </w:rPr>
        <w:t xml:space="preserve"> </w:t>
      </w:r>
      <w:r w:rsidR="003060A0" w:rsidRPr="00BB75B4">
        <w:rPr>
          <w:i w:val="0"/>
          <w:sz w:val="27"/>
          <w:szCs w:val="27"/>
        </w:rPr>
        <w:t xml:space="preserve">главы </w:t>
      </w:r>
      <w:r w:rsidRPr="00BB75B4">
        <w:rPr>
          <w:i w:val="0"/>
          <w:sz w:val="27"/>
          <w:szCs w:val="27"/>
        </w:rPr>
        <w:t xml:space="preserve">Няндомского муниципального </w:t>
      </w:r>
      <w:r w:rsidR="00792EDE" w:rsidRPr="00BB75B4">
        <w:rPr>
          <w:i w:val="0"/>
          <w:sz w:val="27"/>
          <w:szCs w:val="27"/>
        </w:rPr>
        <w:t>округа</w:t>
      </w:r>
      <w:r w:rsidRPr="00BB75B4">
        <w:rPr>
          <w:i w:val="0"/>
          <w:sz w:val="27"/>
          <w:szCs w:val="27"/>
        </w:rPr>
        <w:t xml:space="preserve"> Архангельской области </w:t>
      </w:r>
      <w:r w:rsidR="0074441A" w:rsidRPr="00BB75B4">
        <w:rPr>
          <w:i w:val="0"/>
          <w:sz w:val="27"/>
          <w:szCs w:val="27"/>
        </w:rPr>
        <w:br/>
      </w:r>
      <w:r w:rsidR="001C1E51" w:rsidRPr="00BB75B4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74441A" w:rsidRPr="00BB75B4">
        <w:rPr>
          <w:i w:val="0"/>
          <w:sz w:val="27"/>
          <w:szCs w:val="27"/>
        </w:rPr>
        <w:t>и</w:t>
      </w:r>
      <w:r w:rsidR="001C1E51" w:rsidRPr="00BB75B4">
        <w:rPr>
          <w:i w:val="0"/>
          <w:sz w:val="27"/>
          <w:szCs w:val="27"/>
        </w:rPr>
        <w:t xml:space="preserve">спользования – </w:t>
      </w:r>
      <w:bookmarkStart w:id="0" w:name="_Hlk179987316"/>
      <w:r w:rsidR="00AE2F0C" w:rsidRPr="00BB75B4">
        <w:rPr>
          <w:i w:val="0"/>
          <w:sz w:val="27"/>
          <w:szCs w:val="27"/>
        </w:rPr>
        <w:t>«хранение автотранспорта» земельного участка расположенного: Архангельская область, Няндомский муниципальный округ, г. Няндома,</w:t>
      </w:r>
      <w:bookmarkEnd w:id="0"/>
      <w:r w:rsidR="00310D65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в </w:t>
      </w:r>
      <w:r w:rsidR="00291010" w:rsidRPr="00BB75B4">
        <w:rPr>
          <w:i w:val="0"/>
          <w:sz w:val="27"/>
          <w:szCs w:val="27"/>
        </w:rPr>
        <w:t>21</w:t>
      </w:r>
      <w:r w:rsidR="00AE2F0C" w:rsidRPr="00BB75B4">
        <w:rPr>
          <w:i w:val="0"/>
          <w:sz w:val="27"/>
          <w:szCs w:val="27"/>
        </w:rPr>
        <w:t xml:space="preserve"> метр</w:t>
      </w:r>
      <w:r w:rsidR="00291010" w:rsidRPr="00BB75B4">
        <w:rPr>
          <w:i w:val="0"/>
          <w:sz w:val="27"/>
          <w:szCs w:val="27"/>
        </w:rPr>
        <w:t>е</w:t>
      </w:r>
      <w:r w:rsidR="00AE2F0C" w:rsidRPr="00BB75B4">
        <w:rPr>
          <w:i w:val="0"/>
          <w:sz w:val="27"/>
          <w:szCs w:val="27"/>
        </w:rPr>
        <w:t xml:space="preserve"> </w:t>
      </w:r>
      <w:r w:rsidR="00291010" w:rsidRPr="00BB75B4">
        <w:rPr>
          <w:i w:val="0"/>
          <w:sz w:val="27"/>
          <w:szCs w:val="27"/>
        </w:rPr>
        <w:t xml:space="preserve">северо-восточнее </w:t>
      </w:r>
      <w:r w:rsidR="00AE2F0C" w:rsidRPr="00BB75B4">
        <w:rPr>
          <w:i w:val="0"/>
          <w:sz w:val="27"/>
          <w:szCs w:val="27"/>
        </w:rPr>
        <w:t xml:space="preserve">д. </w:t>
      </w:r>
      <w:r w:rsidR="00291010" w:rsidRPr="00BB75B4">
        <w:rPr>
          <w:i w:val="0"/>
          <w:sz w:val="27"/>
          <w:szCs w:val="27"/>
        </w:rPr>
        <w:t>52</w:t>
      </w:r>
      <w:r w:rsidR="000C5E78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по ул. </w:t>
      </w:r>
      <w:r w:rsidR="00291010" w:rsidRPr="00BB75B4">
        <w:rPr>
          <w:i w:val="0"/>
          <w:sz w:val="27"/>
          <w:szCs w:val="27"/>
        </w:rPr>
        <w:t>Колхозная</w:t>
      </w:r>
      <w:r w:rsidR="00AE2F0C" w:rsidRPr="00BB75B4">
        <w:rPr>
          <w:i w:val="0"/>
          <w:sz w:val="27"/>
          <w:szCs w:val="27"/>
        </w:rPr>
        <w:t xml:space="preserve">, территория гаражей являющихся некапитальными сооружениями, возводимых гражданами на землях или земельных </w:t>
      </w:r>
      <w:r w:rsidR="0074441A" w:rsidRPr="00BB75B4">
        <w:rPr>
          <w:i w:val="0"/>
          <w:sz w:val="27"/>
          <w:szCs w:val="27"/>
        </w:rPr>
        <w:t>у</w:t>
      </w:r>
      <w:r w:rsidR="00AE2F0C" w:rsidRPr="00BB75B4">
        <w:rPr>
          <w:i w:val="0"/>
          <w:sz w:val="27"/>
          <w:szCs w:val="27"/>
        </w:rPr>
        <w:t>частках, находящихся в государственной собственности</w:t>
      </w:r>
    </w:p>
    <w:p w14:paraId="43336244" w14:textId="77777777" w:rsidR="00E737C9" w:rsidRPr="00BB75B4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2DF7C424" w:rsidR="00792EDE" w:rsidRPr="00BB75B4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BB75B4">
        <w:rPr>
          <w:rFonts w:ascii="Times New Roman" w:hAnsi="Times New Roman" w:cs="Times New Roman"/>
          <w:sz w:val="27"/>
          <w:szCs w:val="27"/>
        </w:rPr>
        <w:t>стать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ей </w:t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47 Федерального закона от 20 марта </w:t>
      </w:r>
      <w:r w:rsidR="00B27484" w:rsidRPr="00BB75B4">
        <w:rPr>
          <w:rFonts w:ascii="Times New Roman" w:hAnsi="Times New Roman" w:cs="Times New Roman"/>
          <w:sz w:val="27"/>
          <w:szCs w:val="27"/>
        </w:rPr>
        <w:br/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BB75B4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BB75B4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BB75B4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BB75B4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BB75B4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 w:rsidRPr="00BB75B4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BB75B4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71D48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BB75B4">
        <w:rPr>
          <w:rFonts w:ascii="Times New Roman" w:hAnsi="Times New Roman" w:cs="Times New Roman"/>
          <w:sz w:val="27"/>
          <w:szCs w:val="27"/>
        </w:rPr>
        <w:t>,</w:t>
      </w:r>
      <w:r w:rsidR="00071D4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792EDE" w:rsidRPr="00BB75B4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1F9BEE9F" w:rsidR="00210049" w:rsidRPr="00BB75B4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</w:t>
      </w:r>
      <w:r w:rsidR="00D764A7" w:rsidRPr="00BB75B4">
        <w:rPr>
          <w:rFonts w:ascii="Times New Roman" w:hAnsi="Times New Roman" w:cs="Times New Roman"/>
          <w:sz w:val="27"/>
          <w:szCs w:val="27"/>
        </w:rPr>
        <w:t>А</w:t>
      </w:r>
      <w:r w:rsidRPr="00BB75B4">
        <w:rPr>
          <w:rFonts w:ascii="Times New Roman" w:hAnsi="Times New Roman" w:cs="Times New Roman"/>
          <w:sz w:val="27"/>
          <w:szCs w:val="27"/>
        </w:rPr>
        <w:t xml:space="preserve">рхангельской области публичные слушания по проекту </w:t>
      </w:r>
      <w:r w:rsidR="00BB75B4"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0C5E7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21407E" w:rsidRPr="00BB75B4">
        <w:rPr>
          <w:rFonts w:ascii="Times New Roman" w:hAnsi="Times New Roman" w:cs="Times New Roman"/>
          <w:sz w:val="27"/>
          <w:szCs w:val="27"/>
        </w:rPr>
        <w:t>«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О предоставлении </w:t>
      </w:r>
      <w:r w:rsidR="00D764A7" w:rsidRPr="00BB75B4">
        <w:rPr>
          <w:rFonts w:ascii="Times New Roman" w:hAnsi="Times New Roman" w:cs="Times New Roman"/>
          <w:sz w:val="27"/>
          <w:szCs w:val="27"/>
        </w:rPr>
        <w:t>р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азрешения на условно разрешенный вид использования – 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«хранение автотранспорта» земельного участка расположенного: Архангельская область, Няндомский муниципальный округ, г. Няндома, в 21 метре северо-восточнее д. 52 </w:t>
      </w:r>
      <w:r w:rsidR="00D764A7" w:rsidRPr="00BB75B4">
        <w:rPr>
          <w:rFonts w:ascii="Times New Roman" w:hAnsi="Times New Roman" w:cs="Times New Roman"/>
          <w:sz w:val="27"/>
          <w:szCs w:val="27"/>
        </w:rPr>
        <w:t>п</w:t>
      </w:r>
      <w:r w:rsidR="00291010" w:rsidRPr="00BB75B4">
        <w:rPr>
          <w:rFonts w:ascii="Times New Roman" w:hAnsi="Times New Roman" w:cs="Times New Roman"/>
          <w:sz w:val="27"/>
          <w:szCs w:val="27"/>
        </w:rPr>
        <w:t>о ул. Колхозная</w:t>
      </w:r>
      <w:r w:rsidR="00AE2F0C" w:rsidRPr="00BB75B4">
        <w:rPr>
          <w:rFonts w:ascii="Times New Roman" w:hAnsi="Times New Roman" w:cs="Times New Roman"/>
          <w:sz w:val="27"/>
          <w:szCs w:val="27"/>
        </w:rPr>
        <w:t>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5118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A12E5D" w:rsidRPr="00BB75B4">
        <w:rPr>
          <w:rFonts w:ascii="Times New Roman" w:hAnsi="Times New Roman" w:cs="Times New Roman"/>
          <w:sz w:val="27"/>
          <w:szCs w:val="27"/>
        </w:rPr>
        <w:t>на</w:t>
      </w:r>
      <w:r w:rsidR="005D297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 w:rsidRPr="00BB75B4">
        <w:rPr>
          <w:rFonts w:ascii="Times New Roman" w:hAnsi="Times New Roman" w:cs="Times New Roman"/>
          <w:sz w:val="27"/>
          <w:szCs w:val="27"/>
        </w:rPr>
        <w:t>11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 ноября </w:t>
      </w:r>
      <w:r w:rsidR="00A12E5D" w:rsidRPr="00BB75B4">
        <w:rPr>
          <w:rFonts w:ascii="Times New Roman" w:hAnsi="Times New Roman" w:cs="Times New Roman"/>
          <w:sz w:val="27"/>
          <w:szCs w:val="27"/>
        </w:rPr>
        <w:t>202</w:t>
      </w:r>
      <w:r w:rsidR="00210049" w:rsidRPr="00BB75B4">
        <w:rPr>
          <w:rFonts w:ascii="Times New Roman" w:hAnsi="Times New Roman" w:cs="Times New Roman"/>
          <w:sz w:val="27"/>
          <w:szCs w:val="27"/>
        </w:rPr>
        <w:t>5</w:t>
      </w:r>
      <w:r w:rsidR="00A12E5D" w:rsidRPr="00BB75B4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CA454A" w:rsidRPr="00BB75B4">
        <w:rPr>
          <w:rFonts w:ascii="Times New Roman" w:hAnsi="Times New Roman" w:cs="Times New Roman"/>
          <w:sz w:val="27"/>
          <w:szCs w:val="27"/>
        </w:rPr>
        <w:t>1</w:t>
      </w:r>
      <w:r w:rsidR="00BB75B4" w:rsidRPr="00BB75B4">
        <w:rPr>
          <w:rFonts w:ascii="Times New Roman" w:hAnsi="Times New Roman" w:cs="Times New Roman"/>
          <w:sz w:val="27"/>
          <w:szCs w:val="27"/>
        </w:rPr>
        <w:t>0</w:t>
      </w:r>
      <w:r w:rsidR="00136E87" w:rsidRPr="00BB75B4">
        <w:rPr>
          <w:rFonts w:ascii="Times New Roman" w:hAnsi="Times New Roman" w:cs="Times New Roman"/>
          <w:sz w:val="27"/>
          <w:szCs w:val="27"/>
        </w:rPr>
        <w:t>:</w:t>
      </w:r>
      <w:r w:rsidR="00B2429B" w:rsidRPr="00BB75B4">
        <w:rPr>
          <w:rFonts w:ascii="Times New Roman" w:hAnsi="Times New Roman" w:cs="Times New Roman"/>
          <w:sz w:val="27"/>
          <w:szCs w:val="27"/>
        </w:rPr>
        <w:t>3</w:t>
      </w:r>
      <w:r w:rsidR="004F5420" w:rsidRPr="00BB75B4">
        <w:rPr>
          <w:rFonts w:ascii="Times New Roman" w:hAnsi="Times New Roman" w:cs="Times New Roman"/>
          <w:sz w:val="27"/>
          <w:szCs w:val="27"/>
        </w:rPr>
        <w:t>0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здани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и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расположенном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по адресу: Архангельская область, </w:t>
      </w:r>
      <w:r w:rsidR="00F44C13" w:rsidRPr="00BB75B4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AE2F0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3</w:t>
      </w:r>
      <w:r w:rsidR="007B77F1" w:rsidRPr="00BB75B4">
        <w:rPr>
          <w:rFonts w:ascii="Times New Roman" w:hAnsi="Times New Roman" w:cs="Times New Roman"/>
          <w:sz w:val="27"/>
          <w:szCs w:val="27"/>
        </w:rPr>
        <w:t xml:space="preserve">, зал заседаний администрации Няндомского муниципального округа </w:t>
      </w:r>
      <w:r w:rsidR="00310D65" w:rsidRPr="00BB75B4">
        <w:rPr>
          <w:rFonts w:ascii="Times New Roman" w:hAnsi="Times New Roman" w:cs="Times New Roman"/>
          <w:sz w:val="27"/>
          <w:szCs w:val="27"/>
        </w:rPr>
        <w:t>А</w:t>
      </w:r>
      <w:r w:rsidR="007B77F1" w:rsidRPr="00BB75B4">
        <w:rPr>
          <w:rFonts w:ascii="Times New Roman" w:hAnsi="Times New Roman" w:cs="Times New Roman"/>
          <w:sz w:val="27"/>
          <w:szCs w:val="27"/>
        </w:rPr>
        <w:t>рхангельской области.</w:t>
      </w:r>
    </w:p>
    <w:p w14:paraId="4320F07B" w14:textId="3C1E10A5" w:rsidR="00387506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2. Публичные слушания проводятся с целью включения земельного участка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расположенного: </w:t>
      </w:r>
      <w:r w:rsidR="00D11FB4" w:rsidRPr="00BB75B4">
        <w:rPr>
          <w:rFonts w:ascii="Times New Roman" w:hAnsi="Times New Roman" w:cs="Times New Roman"/>
          <w:sz w:val="27"/>
          <w:szCs w:val="27"/>
        </w:rPr>
        <w:t>Архангельская область, Няндомский муниципальный округ, г. Няндома, в 21 метре северо-восточнее д. 52 по ул. Колхозная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в схему </w:t>
      </w:r>
      <w:r w:rsidR="003D4A54" w:rsidRPr="00BB75B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3D4A54" w:rsidRPr="00BB75B4">
        <w:rPr>
          <w:rFonts w:ascii="Times New Roman" w:hAnsi="Times New Roman" w:cs="Times New Roman"/>
          <w:color w:val="000000"/>
          <w:spacing w:val="-4"/>
          <w:sz w:val="27"/>
          <w:szCs w:val="27"/>
          <w:shd w:val="clear" w:color="auto" w:fill="FFFFFF"/>
        </w:rPr>
        <w:t>инвалидов вблизи их места жительства.</w:t>
      </w:r>
    </w:p>
    <w:p w14:paraId="29C2AF99" w14:textId="04EF5746" w:rsidR="00F44C13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eastAsia="Calibri" w:hAnsi="Times New Roman" w:cs="Times New Roman"/>
          <w:iCs/>
          <w:sz w:val="27"/>
          <w:szCs w:val="27"/>
        </w:rPr>
        <w:lastRenderedPageBreak/>
        <w:t>3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02637E" w:rsidRPr="00BB75B4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BB75B4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="00F44C13" w:rsidRPr="00BB75B4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>ий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BB75B4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BB75B4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BB75B4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BB75B4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BB75B4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BB75B4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1" w:name="_Hlk145919097"/>
      <w:r w:rsidRPr="00BB75B4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1"/>
      <w:r w:rsidRPr="00BB75B4">
        <w:rPr>
          <w:rFonts w:ascii="Times New Roman" w:hAnsi="Times New Roman" w:cs="Times New Roman"/>
          <w:iCs/>
          <w:sz w:val="27"/>
          <w:szCs w:val="27"/>
        </w:rPr>
        <w:t>.</w:t>
      </w:r>
    </w:p>
    <w:p w14:paraId="4AEDE0FF" w14:textId="5C16FA4F" w:rsidR="007D4286" w:rsidRPr="00BB75B4" w:rsidRDefault="00BB75B4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4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BB75B4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BB75B4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BB75B4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BB75B4">
        <w:rPr>
          <w:rFonts w:ascii="Times New Roman" w:hAnsi="Times New Roman" w:cs="Times New Roman"/>
          <w:sz w:val="27"/>
          <w:szCs w:val="27"/>
        </w:rPr>
        <w:t>у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 </w:t>
      </w:r>
      <w:r>
        <w:rPr>
          <w:rFonts w:ascii="Times New Roman" w:hAnsi="Times New Roman" w:cs="Times New Roman"/>
          <w:sz w:val="27"/>
          <w:szCs w:val="27"/>
        </w:rPr>
        <w:br/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>Архангельская область, Няндомский муниципальный округ, г. Няндома, в 21 метре 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>,</w:t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BB75B4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br/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BB75B4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BB75B4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BB75B4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BB75B4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625CD5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>
        <w:rPr>
          <w:rFonts w:ascii="Times New Roman" w:hAnsi="Times New Roman" w:cs="Times New Roman"/>
          <w:sz w:val="27"/>
          <w:szCs w:val="27"/>
        </w:rPr>
        <w:br/>
      </w:r>
      <w:r w:rsidR="00107E3A" w:rsidRPr="00BB75B4">
        <w:rPr>
          <w:rFonts w:ascii="Times New Roman" w:hAnsi="Times New Roman" w:cs="Times New Roman"/>
          <w:sz w:val="27"/>
          <w:szCs w:val="27"/>
        </w:rPr>
        <w:t>г. Няндома, в 21 метре 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Pr="00BB75B4">
        <w:rPr>
          <w:rFonts w:ascii="Times New Roman" w:eastAsia="Calibri" w:hAnsi="Times New Roman" w:cs="Times New Roman"/>
          <w:sz w:val="27"/>
          <w:szCs w:val="27"/>
        </w:rPr>
        <w:t>10</w:t>
      </w:r>
      <w:r w:rsidR="004743F1" w:rsidRPr="00BB75B4">
        <w:rPr>
          <w:rFonts w:ascii="Times New Roman" w:eastAsia="Calibri" w:hAnsi="Times New Roman" w:cs="Times New Roman"/>
          <w:sz w:val="27"/>
          <w:szCs w:val="27"/>
        </w:rPr>
        <w:t xml:space="preserve"> ноября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342DD581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hAnsi="Times New Roman" w:cs="Times New Roman"/>
          <w:iCs/>
          <w:sz w:val="27"/>
          <w:szCs w:val="27"/>
        </w:rPr>
        <w:t>5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. Настоящее постановление, </w:t>
      </w:r>
      <w:r w:rsidR="000D25F9" w:rsidRPr="00BB75B4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главы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Няндомского муниципального округа Архангельской области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</w:t>
      </w:r>
      <w:r w:rsidR="00107E3A" w:rsidRPr="00BB75B4">
        <w:rPr>
          <w:rFonts w:ascii="Times New Roman" w:hAnsi="Times New Roman" w:cs="Times New Roman"/>
          <w:sz w:val="27"/>
          <w:szCs w:val="27"/>
        </w:rPr>
        <w:lastRenderedPageBreak/>
        <w:t>область, Няндомский муниципальный округ, г. Няндома, в 21 метре 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опубликовать</w:t>
      </w:r>
      <w:r w:rsidR="0019161D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BB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BB75B4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0D25F9" w:rsidRPr="00BB75B4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6A1B5C8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0D25F9" w:rsidRPr="00BB75B4">
        <w:rPr>
          <w:rFonts w:ascii="Times New Roman" w:eastAsia="Calibri" w:hAnsi="Times New Roman" w:cs="Times New Roman"/>
          <w:iCs/>
          <w:sz w:val="27"/>
          <w:szCs w:val="27"/>
        </w:rPr>
        <w:t>. Комиссии по организации и проведению публичных слушаний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BB75B4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BB75B4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0D25F9" w:rsidRPr="00BB75B4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6DD8B72A" w:rsidR="000D25F9" w:rsidRPr="00BB75B4" w:rsidRDefault="00BB75B4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7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BB75B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BB75B4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76FD2F0B" w:rsidR="00855EF5" w:rsidRPr="00BB75B4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63B64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25CD5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D764A7">
          <w:headerReference w:type="default" r:id="rId13"/>
          <w:headerReference w:type="first" r:id="rId14"/>
          <w:pgSz w:w="11906" w:h="16838"/>
          <w:pgMar w:top="851" w:right="851" w:bottom="567" w:left="1701" w:header="142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B056" w14:textId="77777777" w:rsidR="00E1713B" w:rsidRDefault="00E1713B" w:rsidP="00D729AA">
      <w:pPr>
        <w:spacing w:line="240" w:lineRule="auto"/>
      </w:pPr>
      <w:r>
        <w:separator/>
      </w:r>
    </w:p>
  </w:endnote>
  <w:endnote w:type="continuationSeparator" w:id="0">
    <w:p w14:paraId="79F8C3E2" w14:textId="77777777" w:rsidR="00E1713B" w:rsidRDefault="00E1713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59543" w14:textId="77777777" w:rsidR="00E1713B" w:rsidRDefault="00E1713B" w:rsidP="00D729AA">
      <w:pPr>
        <w:spacing w:line="240" w:lineRule="auto"/>
      </w:pPr>
      <w:r>
        <w:separator/>
      </w:r>
    </w:p>
  </w:footnote>
  <w:footnote w:type="continuationSeparator" w:id="0">
    <w:p w14:paraId="4EA83DB3" w14:textId="77777777" w:rsidR="00E1713B" w:rsidRDefault="00E1713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60C05D8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BB75B4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9135FDA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625CD5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D764A7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2"/>
              <w:szCs w:val="12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1D1A8E" w:rsidRDefault="00792EDE" w:rsidP="00F4131D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3B8D"/>
    <w:rsid w:val="00045B13"/>
    <w:rsid w:val="00063C8F"/>
    <w:rsid w:val="00066387"/>
    <w:rsid w:val="00071D48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07E3A"/>
    <w:rsid w:val="00112533"/>
    <w:rsid w:val="00112896"/>
    <w:rsid w:val="001134AA"/>
    <w:rsid w:val="00113509"/>
    <w:rsid w:val="0011580D"/>
    <w:rsid w:val="0012456B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0047"/>
    <w:rsid w:val="001D1A8E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01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0D6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87506"/>
    <w:rsid w:val="00392CC0"/>
    <w:rsid w:val="0039345A"/>
    <w:rsid w:val="00397844"/>
    <w:rsid w:val="003A0759"/>
    <w:rsid w:val="003A41C9"/>
    <w:rsid w:val="003B0A74"/>
    <w:rsid w:val="003B5119"/>
    <w:rsid w:val="003B6F92"/>
    <w:rsid w:val="003B77B2"/>
    <w:rsid w:val="003C2D4F"/>
    <w:rsid w:val="003C33DF"/>
    <w:rsid w:val="003D4A54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43F1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1424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472EC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25CD5"/>
    <w:rsid w:val="006327FB"/>
    <w:rsid w:val="006342B1"/>
    <w:rsid w:val="006352F0"/>
    <w:rsid w:val="00635705"/>
    <w:rsid w:val="0064093D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238B1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3182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5D19"/>
    <w:rsid w:val="00866FA1"/>
    <w:rsid w:val="00882532"/>
    <w:rsid w:val="00882927"/>
    <w:rsid w:val="00885D30"/>
    <w:rsid w:val="008900FE"/>
    <w:rsid w:val="00891131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0234A"/>
    <w:rsid w:val="0091597D"/>
    <w:rsid w:val="00916BEE"/>
    <w:rsid w:val="00932051"/>
    <w:rsid w:val="00935037"/>
    <w:rsid w:val="00936EB0"/>
    <w:rsid w:val="0094171A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E40AD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59A6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429B"/>
    <w:rsid w:val="00B26018"/>
    <w:rsid w:val="00B27484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B75B4"/>
    <w:rsid w:val="00BC45D3"/>
    <w:rsid w:val="00BD28B1"/>
    <w:rsid w:val="00BD3DA1"/>
    <w:rsid w:val="00BE064C"/>
    <w:rsid w:val="00BE19D1"/>
    <w:rsid w:val="00BE1D26"/>
    <w:rsid w:val="00BE3590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51432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1FB4"/>
    <w:rsid w:val="00D12D8D"/>
    <w:rsid w:val="00D144DE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764A7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713B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1E8"/>
    <w:rsid w:val="00EA0DC9"/>
    <w:rsid w:val="00EA1E64"/>
    <w:rsid w:val="00EA1EB0"/>
    <w:rsid w:val="00EA3E7E"/>
    <w:rsid w:val="00EA73D8"/>
    <w:rsid w:val="00EA7DDC"/>
    <w:rsid w:val="00EC12D1"/>
    <w:rsid w:val="00EC19FA"/>
    <w:rsid w:val="00EC59D3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300</cp:revision>
  <cp:lastPrinted>2025-10-13T09:56:00Z</cp:lastPrinted>
  <dcterms:created xsi:type="dcterms:W3CDTF">2022-03-11T07:07:00Z</dcterms:created>
  <dcterms:modified xsi:type="dcterms:W3CDTF">2025-10-13T09:56:00Z</dcterms:modified>
</cp:coreProperties>
</file>