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B00F7" w:rsidRPr="00714296" w14:paraId="0C86FA6C" w14:textId="77777777" w:rsidTr="00C1613A">
        <w:tc>
          <w:tcPr>
            <w:tcW w:w="10031" w:type="dxa"/>
          </w:tcPr>
          <w:p w14:paraId="1E6A42E5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14296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4BE967BE" wp14:editId="543DCA99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951D03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00F7" w:rsidRPr="00714296" w14:paraId="18D9C085" w14:textId="77777777" w:rsidTr="00C1613A">
        <w:tc>
          <w:tcPr>
            <w:tcW w:w="10031" w:type="dxa"/>
          </w:tcPr>
          <w:p w14:paraId="3141BE4D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422E6B3C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09D4BFC8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1CE0D1C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B00F7" w:rsidRPr="00714296" w14:paraId="52FFA1CA" w14:textId="77777777" w:rsidTr="00C1613A">
        <w:tc>
          <w:tcPr>
            <w:tcW w:w="10031" w:type="dxa"/>
          </w:tcPr>
          <w:p w14:paraId="74BB5D85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14296">
              <w:rPr>
                <w:rFonts w:ascii="Times New Roman" w:hAnsi="Times New Roman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1B00F7" w:rsidRPr="00714296" w14:paraId="6492C0E0" w14:textId="77777777" w:rsidTr="00C1613A">
        <w:tc>
          <w:tcPr>
            <w:tcW w:w="10031" w:type="dxa"/>
          </w:tcPr>
          <w:p w14:paraId="33EEA092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0F7" w:rsidRPr="00714296" w14:paraId="7227FC79" w14:textId="77777777" w:rsidTr="00C1613A">
        <w:tc>
          <w:tcPr>
            <w:tcW w:w="10031" w:type="dxa"/>
          </w:tcPr>
          <w:p w14:paraId="6CFE4849" w14:textId="56DF52B1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9A16F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E6BF3"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16F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63C2" w:rsidRPr="007142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3624A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1B00F7" w:rsidRPr="00714296" w14:paraId="3AEB5A2A" w14:textId="77777777" w:rsidTr="00C1613A">
        <w:tc>
          <w:tcPr>
            <w:tcW w:w="10031" w:type="dxa"/>
          </w:tcPr>
          <w:p w14:paraId="030D93CA" w14:textId="77777777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0F7" w:rsidRPr="00714296" w14:paraId="3AC8A3C9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72A4E3EB" w14:textId="631FE61F" w:rsidR="001B00F7" w:rsidRPr="00714296" w:rsidRDefault="001B00F7" w:rsidP="003D2A46">
            <w:pPr>
              <w:jc w:val="center"/>
              <w:rPr>
                <w:rFonts w:ascii="Times New Roman" w:hAnsi="Times New Roman" w:cs="Times New Roman"/>
              </w:rPr>
            </w:pPr>
            <w:r w:rsidRPr="00714296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1B5DA0" w:rsidRPr="00714296" w14:paraId="5E653412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2EFDEC76" w14:textId="77777777" w:rsidR="001B5DA0" w:rsidRPr="00714296" w:rsidRDefault="001B5DA0" w:rsidP="003D2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DA0" w:rsidRPr="00714296" w14:paraId="577BEAD6" w14:textId="77777777" w:rsidTr="00C1613A">
        <w:trPr>
          <w:trHeight w:val="253"/>
        </w:trPr>
        <w:tc>
          <w:tcPr>
            <w:tcW w:w="10031" w:type="dxa"/>
            <w:vAlign w:val="center"/>
          </w:tcPr>
          <w:p w14:paraId="793DEB61" w14:textId="77777777" w:rsidR="001B5DA0" w:rsidRPr="00714296" w:rsidRDefault="001B5DA0" w:rsidP="003D2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34A68D2" w14:textId="77777777" w:rsidR="00C825E2" w:rsidRPr="00714296" w:rsidRDefault="00C03725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FC23EF" w:rsidRPr="00714296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</w:p>
    <w:p w14:paraId="7B546C9B" w14:textId="77777777" w:rsidR="00C825E2" w:rsidRPr="00714296" w:rsidRDefault="00FC23EF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6">
        <w:rPr>
          <w:rFonts w:ascii="Times New Roman" w:hAnsi="Times New Roman" w:cs="Times New Roman"/>
          <w:b/>
          <w:sz w:val="28"/>
          <w:szCs w:val="28"/>
        </w:rPr>
        <w:t xml:space="preserve">«Развитие сферы культуры и туризма на территории </w:t>
      </w:r>
    </w:p>
    <w:p w14:paraId="11BEF339" w14:textId="70D76221" w:rsidR="00C03725" w:rsidRPr="00714296" w:rsidRDefault="00FC23EF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6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14:paraId="7B0E3CC3" w14:textId="77777777" w:rsidR="001B5DA0" w:rsidRPr="00714296" w:rsidRDefault="001B5DA0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E18B0" w14:textId="74284A5A" w:rsidR="004A3D31" w:rsidRPr="00714296" w:rsidRDefault="004A3D31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16 Федерального закона от 6 октября </w:t>
      </w:r>
      <w:r w:rsidR="001B5DA0" w:rsidRPr="007142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2003 года №</w:t>
      </w:r>
      <w:r w:rsidR="001B5DA0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131-ФЗ «Об общих принципах организации местного</w:t>
      </w:r>
      <w:r w:rsidR="00113509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самоуправления</w:t>
      </w:r>
      <w:r w:rsidR="008C35A7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Федерации», пунктом 47.1 Положения </w:t>
      </w:r>
      <w:r w:rsidR="001D1F56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</w:t>
      </w:r>
      <w:r w:rsidR="007163EC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2024 года № 198-па, статьями 6</w:t>
      </w:r>
      <w:r w:rsidR="00EC2952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1F56" w:rsidRPr="00714296">
        <w:rPr>
          <w:rFonts w:ascii="Times New Roman" w:hAnsi="Times New Roman" w:cs="Times New Roman"/>
          <w:color w:val="000000"/>
          <w:sz w:val="28"/>
          <w:szCs w:val="28"/>
        </w:rPr>
        <w:t>и 4</w:t>
      </w:r>
      <w:r w:rsidR="00EC2952" w:rsidRPr="0071429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Устава Няндомского муниципального округа</w:t>
      </w:r>
      <w:r w:rsidR="00C825E2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, администрация Няндомского муниципального округа Архангельской области</w:t>
      </w:r>
      <w:r w:rsidR="007163EC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4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о с т а н о в л я е т:</w:t>
      </w:r>
    </w:p>
    <w:p w14:paraId="56C5F213" w14:textId="73CFBF63" w:rsidR="004A3D31" w:rsidRPr="00714296" w:rsidRDefault="004A3D31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296">
        <w:rPr>
          <w:rFonts w:ascii="Times New Roman" w:hAnsi="Times New Roman" w:cs="Times New Roman"/>
          <w:sz w:val="28"/>
          <w:szCs w:val="28"/>
        </w:rPr>
        <w:t>1. </w:t>
      </w:r>
      <w:r w:rsidRPr="00714296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bookmarkStart w:id="0" w:name="_Hlk178073386"/>
      <w:r w:rsidR="001D1F56" w:rsidRPr="007142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71429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bookmarkEnd w:id="0"/>
      <w:r w:rsidRPr="00714296">
        <w:rPr>
          <w:rFonts w:ascii="Times New Roman" w:hAnsi="Times New Roman" w:cs="Times New Roman"/>
          <w:sz w:val="28"/>
          <w:szCs w:val="28"/>
        </w:rPr>
        <w:t>муниципальн</w:t>
      </w:r>
      <w:r w:rsidR="0056363E" w:rsidRPr="00714296">
        <w:rPr>
          <w:rFonts w:ascii="Times New Roman" w:hAnsi="Times New Roman" w:cs="Times New Roman"/>
          <w:sz w:val="28"/>
          <w:szCs w:val="28"/>
        </w:rPr>
        <w:t>ую</w:t>
      </w:r>
      <w:r w:rsidRPr="0071429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6363E" w:rsidRPr="00714296">
        <w:rPr>
          <w:rFonts w:ascii="Times New Roman" w:hAnsi="Times New Roman" w:cs="Times New Roman"/>
          <w:sz w:val="28"/>
          <w:szCs w:val="28"/>
        </w:rPr>
        <w:t>у</w:t>
      </w:r>
      <w:r w:rsidRPr="0071429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8073983"/>
      <w:r w:rsidRPr="00714296">
        <w:rPr>
          <w:rFonts w:ascii="Times New Roman" w:hAnsi="Times New Roman" w:cs="Times New Roman"/>
          <w:sz w:val="28"/>
          <w:szCs w:val="28"/>
        </w:rPr>
        <w:t>«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сферы культуры и туризма </w:t>
      </w:r>
      <w:r w:rsidR="001D1F56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на территории Няндомского муниципального округа</w:t>
      </w:r>
      <w:r w:rsidRPr="00714296">
        <w:rPr>
          <w:rFonts w:ascii="Times New Roman" w:hAnsi="Times New Roman" w:cs="Times New Roman"/>
          <w:sz w:val="28"/>
          <w:szCs w:val="28"/>
        </w:rPr>
        <w:t>»</w:t>
      </w:r>
      <w:bookmarkEnd w:id="1"/>
      <w:r w:rsidR="0056363E" w:rsidRPr="00714296">
        <w:rPr>
          <w:rFonts w:ascii="Times New Roman" w:hAnsi="Times New Roman" w:cs="Times New Roman"/>
          <w:sz w:val="28"/>
          <w:szCs w:val="28"/>
        </w:rPr>
        <w:t>, утвержденную</w:t>
      </w:r>
      <w:r w:rsidR="0056363E" w:rsidRPr="00714296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Няндомского муниципального округа Архангельской области </w:t>
      </w:r>
      <w:bookmarkStart w:id="2" w:name="_Hlk178159812"/>
      <w:r w:rsidR="0056363E" w:rsidRPr="00714296">
        <w:rPr>
          <w:rFonts w:ascii="Times New Roman" w:hAnsi="Times New Roman" w:cs="Times New Roman"/>
          <w:color w:val="000000"/>
          <w:sz w:val="28"/>
          <w:szCs w:val="28"/>
        </w:rPr>
        <w:t>от 19 января 2023 года № 23-па</w:t>
      </w:r>
      <w:bookmarkEnd w:id="2"/>
      <w:r w:rsidR="0056363E" w:rsidRPr="007142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51F4AF" w14:textId="04BDB8A8" w:rsidR="004A3D31" w:rsidRPr="00714296" w:rsidRDefault="004A3D31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1B5DA0" w:rsidRPr="00714296">
        <w:t> 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C7F28E" w14:textId="28E2000C" w:rsidR="00704C23" w:rsidRPr="00714296" w:rsidRDefault="006E3F1B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A3D31" w:rsidRPr="0071429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5DA0" w:rsidRPr="00714296">
        <w:t> </w:t>
      </w:r>
      <w:r w:rsidR="004A3D31" w:rsidRPr="00714296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139"/>
      </w:tblGrid>
      <w:tr w:rsidR="00C03725" w:rsidRPr="00714296" w14:paraId="1446F44D" w14:textId="77777777" w:rsidTr="006E3F1B">
        <w:tc>
          <w:tcPr>
            <w:tcW w:w="5215" w:type="dxa"/>
          </w:tcPr>
          <w:p w14:paraId="1053AC7E" w14:textId="77777777" w:rsidR="00C03725" w:rsidRPr="00714296" w:rsidRDefault="00C03725" w:rsidP="003D2A4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14:paraId="750D24BA" w14:textId="77777777" w:rsidR="00C03725" w:rsidRPr="00714296" w:rsidRDefault="00C03725" w:rsidP="003D2A46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E2" w:rsidRPr="00714296" w14:paraId="5A7708CB" w14:textId="77777777" w:rsidTr="006E3F1B">
        <w:tc>
          <w:tcPr>
            <w:tcW w:w="5215" w:type="dxa"/>
          </w:tcPr>
          <w:p w14:paraId="526661EF" w14:textId="77777777" w:rsidR="00C825E2" w:rsidRPr="00714296" w:rsidRDefault="00C825E2" w:rsidP="003D2A4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14:paraId="3CC7DD06" w14:textId="77777777" w:rsidR="00C825E2" w:rsidRPr="00714296" w:rsidRDefault="00C825E2" w:rsidP="003D2A46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E2" w:rsidRPr="00714296" w14:paraId="258D8DDD" w14:textId="77777777" w:rsidTr="006E3F1B">
        <w:tc>
          <w:tcPr>
            <w:tcW w:w="5215" w:type="dxa"/>
          </w:tcPr>
          <w:p w14:paraId="250C8A86" w14:textId="77777777" w:rsidR="00C825E2" w:rsidRPr="00714296" w:rsidRDefault="00C825E2" w:rsidP="003D2A4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14:paraId="6D2AFF35" w14:textId="77777777" w:rsidR="00C825E2" w:rsidRPr="00714296" w:rsidRDefault="00C825E2" w:rsidP="003D2A46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725" w:rsidRPr="00714296" w14:paraId="3E6A5A9B" w14:textId="77777777" w:rsidTr="006E3F1B">
        <w:tc>
          <w:tcPr>
            <w:tcW w:w="5215" w:type="dxa"/>
          </w:tcPr>
          <w:p w14:paraId="40EC869E" w14:textId="77777777" w:rsidR="00EC2952" w:rsidRPr="00714296" w:rsidRDefault="00EC2952" w:rsidP="003D2A4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r w:rsidR="00C03725"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лав</w:t>
            </w:r>
            <w:r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="00C03725"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  <w:r w:rsidR="00605CB3"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62FC64F" w14:textId="3F9E8F4E" w:rsidR="00C03725" w:rsidRPr="00714296" w:rsidRDefault="00C03725" w:rsidP="003D2A4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139" w:type="dxa"/>
          </w:tcPr>
          <w:p w14:paraId="51D7B3AB" w14:textId="77777777" w:rsidR="00C03725" w:rsidRPr="00714296" w:rsidRDefault="00C03725" w:rsidP="003D2A46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B148CCC" w14:textId="75FFE1AB" w:rsidR="00C03725" w:rsidRPr="00714296" w:rsidRDefault="00C03725" w:rsidP="003D2A46">
            <w:pPr>
              <w:widowControl w:val="0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</w:t>
            </w:r>
            <w:r w:rsidR="00EC2952" w:rsidRPr="007142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3A86F4D1" w14:textId="77777777" w:rsidR="006E3F1B" w:rsidRPr="00714296" w:rsidRDefault="006E3F1B" w:rsidP="003D2A46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6E3F1B" w:rsidRPr="00714296" w:rsidSect="001B5DA0">
          <w:headerReference w:type="default" r:id="rId9"/>
          <w:pgSz w:w="11906" w:h="16838"/>
          <w:pgMar w:top="567" w:right="851" w:bottom="851" w:left="1701" w:header="284" w:footer="567" w:gutter="0"/>
          <w:cols w:space="708"/>
          <w:titlePg/>
          <w:docGrid w:linePitch="360"/>
        </w:sectPr>
      </w:pPr>
    </w:p>
    <w:tbl>
      <w:tblPr>
        <w:tblpPr w:leftFromText="180" w:rightFromText="180" w:tblpY="555"/>
        <w:tblW w:w="9273" w:type="dxa"/>
        <w:tblLook w:val="04A0" w:firstRow="1" w:lastRow="0" w:firstColumn="1" w:lastColumn="0" w:noHBand="0" w:noVBand="1"/>
      </w:tblPr>
      <w:tblGrid>
        <w:gridCol w:w="4078"/>
        <w:gridCol w:w="5195"/>
      </w:tblGrid>
      <w:tr w:rsidR="006069C7" w:rsidRPr="00714296" w14:paraId="4F8B4EDE" w14:textId="77777777" w:rsidTr="00C825E2">
        <w:trPr>
          <w:trHeight w:val="1675"/>
        </w:trPr>
        <w:tc>
          <w:tcPr>
            <w:tcW w:w="4078" w:type="dxa"/>
          </w:tcPr>
          <w:p w14:paraId="67C58CE4" w14:textId="77777777" w:rsidR="006069C7" w:rsidRPr="00714296" w:rsidRDefault="006069C7" w:rsidP="003D2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5" w:type="dxa"/>
          </w:tcPr>
          <w:p w14:paraId="20BB01DD" w14:textId="77777777" w:rsidR="006069C7" w:rsidRPr="00714296" w:rsidRDefault="006069C7" w:rsidP="003D2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41433880" w14:textId="77777777" w:rsidR="006069C7" w:rsidRPr="00714296" w:rsidRDefault="006069C7" w:rsidP="003D2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4ADB6FB3" w14:textId="77777777" w:rsidR="006069C7" w:rsidRPr="00714296" w:rsidRDefault="006069C7" w:rsidP="003D2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5F5900C4" w14:textId="77777777" w:rsidR="006069C7" w:rsidRPr="00714296" w:rsidRDefault="006069C7" w:rsidP="003D2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747F37C4" w14:textId="7C7AB7B9" w:rsidR="006069C7" w:rsidRPr="00714296" w:rsidRDefault="007A1551" w:rsidP="003D2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3624A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624A9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2025 г. № </w:t>
            </w:r>
            <w:r w:rsidR="003624A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2179DC33" w14:textId="77777777" w:rsidR="008707E7" w:rsidRPr="00714296" w:rsidRDefault="008707E7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A9D8C" w14:textId="77777777" w:rsidR="005766D8" w:rsidRPr="00714296" w:rsidRDefault="005766D8" w:rsidP="003D2A4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</w:pPr>
    </w:p>
    <w:p w14:paraId="2067BA8E" w14:textId="44C27977" w:rsidR="00EF3292" w:rsidRPr="00714296" w:rsidRDefault="00EF3292" w:rsidP="003D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4296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ИЗМЕНЕНИ</w:t>
      </w:r>
      <w:r w:rsidR="00BB4A93" w:rsidRPr="00714296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Я</w:t>
      </w:r>
      <w:r w:rsidRPr="00714296">
        <w:rPr>
          <w:rFonts w:ascii="Times New Roman" w:eastAsiaTheme="minorHAnsi" w:hAnsi="Times New Roman" w:cs="Times New Roman"/>
          <w:b/>
          <w:color w:val="000000"/>
          <w:spacing w:val="60"/>
          <w:sz w:val="28"/>
          <w:szCs w:val="28"/>
          <w:lang w:eastAsia="en-US"/>
        </w:rPr>
        <w:t>,</w:t>
      </w:r>
      <w:r w:rsidRPr="00714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9FCB7E" w14:textId="77777777" w:rsidR="005766D8" w:rsidRPr="00714296" w:rsidRDefault="0071174C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6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="006E3F1B" w:rsidRPr="00714296">
        <w:rPr>
          <w:rFonts w:ascii="Times New Roman" w:hAnsi="Times New Roman" w:cs="Times New Roman"/>
          <w:b/>
          <w:sz w:val="28"/>
          <w:szCs w:val="28"/>
        </w:rPr>
        <w:t xml:space="preserve"> муниципальную программу </w:t>
      </w:r>
    </w:p>
    <w:p w14:paraId="09756823" w14:textId="77777777" w:rsidR="005766D8" w:rsidRPr="00714296" w:rsidRDefault="006E3F1B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6">
        <w:rPr>
          <w:rFonts w:ascii="Times New Roman" w:hAnsi="Times New Roman" w:cs="Times New Roman"/>
          <w:b/>
          <w:sz w:val="28"/>
          <w:szCs w:val="28"/>
        </w:rPr>
        <w:t xml:space="preserve">«Развитие сферы культуры и туризма на территории </w:t>
      </w:r>
    </w:p>
    <w:p w14:paraId="3842D9A6" w14:textId="722FF590" w:rsidR="0071174C" w:rsidRPr="00714296" w:rsidRDefault="005766D8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6">
        <w:rPr>
          <w:rFonts w:ascii="Times New Roman" w:hAnsi="Times New Roman" w:cs="Times New Roman"/>
          <w:b/>
          <w:sz w:val="28"/>
          <w:szCs w:val="28"/>
        </w:rPr>
        <w:t>Н</w:t>
      </w:r>
      <w:r w:rsidR="006E3F1B" w:rsidRPr="00714296">
        <w:rPr>
          <w:rFonts w:ascii="Times New Roman" w:hAnsi="Times New Roman" w:cs="Times New Roman"/>
          <w:b/>
          <w:sz w:val="28"/>
          <w:szCs w:val="28"/>
        </w:rPr>
        <w:t>яндомского муниципального округа»</w:t>
      </w:r>
    </w:p>
    <w:p w14:paraId="664937EF" w14:textId="77777777" w:rsidR="005766D8" w:rsidRPr="00714296" w:rsidRDefault="005766D8" w:rsidP="003D2A46">
      <w:pPr>
        <w:tabs>
          <w:tab w:val="left" w:pos="594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5D6B5CB" w14:textId="77777777" w:rsidR="008F4669" w:rsidRDefault="00BC6E2B" w:rsidP="003D2A46">
      <w:pPr>
        <w:tabs>
          <w:tab w:val="left" w:pos="594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1. В паспорте муниципальной программы «Развитие сферы культуры и туризма на территории Няндомского муниципального округа»</w:t>
      </w:r>
      <w:r w:rsidR="004E3784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муниципальная программа)</w:t>
      </w:r>
      <w:r w:rsidR="008F466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E33849A" w14:textId="2A85269C" w:rsidR="00BC6E2B" w:rsidRPr="00714296" w:rsidRDefault="008F4669" w:rsidP="003D2A46">
      <w:pPr>
        <w:tabs>
          <w:tab w:val="left" w:pos="594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4E3784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F944CC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3784" w:rsidRPr="00714296">
        <w:rPr>
          <w:rFonts w:ascii="Times New Roman" w:hAnsi="Times New Roman" w:cs="Times New Roman"/>
          <w:color w:val="000000"/>
          <w:sz w:val="28"/>
          <w:szCs w:val="28"/>
        </w:rPr>
        <w:t>пункте</w:t>
      </w:r>
      <w:r w:rsidR="00F944CC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0159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F944CC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«Основные положения» </w:t>
      </w:r>
      <w:r w:rsidR="00BC6E2B" w:rsidRPr="00714296">
        <w:rPr>
          <w:rFonts w:ascii="Times New Roman" w:hAnsi="Times New Roman" w:cs="Times New Roman"/>
          <w:color w:val="000000"/>
          <w:sz w:val="28"/>
          <w:szCs w:val="28"/>
        </w:rPr>
        <w:t>строк</w:t>
      </w:r>
      <w:r w:rsidR="00B328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575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2A0051" w:rsidRPr="002A0051"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 муниципальной программы</w:t>
      </w:r>
      <w:r w:rsidR="004575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17F6E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E53D3E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6E2B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«Объемы и источники </w:t>
      </w:r>
      <w:r w:rsidR="00E53D3E" w:rsidRPr="00714296">
        <w:rPr>
          <w:rFonts w:ascii="Times New Roman" w:hAnsi="Times New Roman" w:cs="Times New Roman"/>
          <w:color w:val="000000"/>
          <w:sz w:val="28"/>
          <w:szCs w:val="28"/>
        </w:rPr>
        <w:t>финансового обеспечения муниципальной программы</w:t>
      </w:r>
      <w:r w:rsidR="00BC6E2B" w:rsidRPr="0071429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32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6E2B" w:rsidRPr="00714296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редакции:</w:t>
      </w:r>
    </w:p>
    <w:p w14:paraId="6972B7BF" w14:textId="77777777" w:rsidR="00BC6E2B" w:rsidRPr="00714296" w:rsidRDefault="00BC6E2B" w:rsidP="003D2A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457558" w:rsidRPr="00714296" w14:paraId="444F9CD2" w14:textId="77777777" w:rsidTr="005766D8">
        <w:tc>
          <w:tcPr>
            <w:tcW w:w="3539" w:type="dxa"/>
          </w:tcPr>
          <w:p w14:paraId="56C65B9A" w14:textId="7DAC0A0D" w:rsidR="00457558" w:rsidRPr="00714296" w:rsidRDefault="002A0051" w:rsidP="003D2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05" w:type="dxa"/>
          </w:tcPr>
          <w:p w14:paraId="667CE227" w14:textId="77777777" w:rsidR="002A0051" w:rsidRPr="002A0051" w:rsidRDefault="002A0051" w:rsidP="002A005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00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по культуре и туризму Управления социальной политики администрации Няндомского муниципального округа Архангельской области (далее – отдел по культуре и туризму УСП)</w:t>
            </w:r>
          </w:p>
          <w:p w14:paraId="0E9F824B" w14:textId="77777777" w:rsidR="00457558" w:rsidRDefault="002A0051" w:rsidP="002A005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00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 бухгалтерского учета и отчетности Управления социальной политики администрации Няндомского муниципального округа Архангельской области</w:t>
            </w:r>
          </w:p>
          <w:p w14:paraId="12B4FCB6" w14:textId="74FDB429" w:rsidR="002A0051" w:rsidRPr="00714296" w:rsidRDefault="002A0051" w:rsidP="003C08E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3B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Комитет</w:t>
            </w:r>
            <w:r w:rsidR="003C08EA" w:rsidRPr="00A23B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управлению муниципальным имуществом и земельными ресурсами администрации Няндомского муниципального округа Архангельской области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53D3E" w:rsidRPr="00714296" w14:paraId="26B267A9" w14:textId="77777777" w:rsidTr="005766D8">
        <w:tc>
          <w:tcPr>
            <w:tcW w:w="3539" w:type="dxa"/>
          </w:tcPr>
          <w:p w14:paraId="2B622C08" w14:textId="1F6DF8F5" w:rsidR="00E53D3E" w:rsidRPr="00714296" w:rsidRDefault="00E53D3E" w:rsidP="003D2A4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14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805" w:type="dxa"/>
          </w:tcPr>
          <w:p w14:paraId="17C66A4E" w14:textId="7EA69C14" w:rsidR="00E53D3E" w:rsidRPr="00714296" w:rsidRDefault="00E53D3E" w:rsidP="003D2A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реализацию муниципальной программы, - </w:t>
            </w:r>
            <w:r w:rsidR="009B1EB1" w:rsidRPr="00B44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B6DDE8" w:themeFill="accent5" w:themeFillTint="66"/>
              </w:rPr>
              <w:t>792 549,7</w:t>
            </w:r>
            <w:r w:rsidR="00D56ACA" w:rsidRPr="00B44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B44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B6DDE8" w:themeFill="accent5" w:themeFillTint="66"/>
              </w:rPr>
              <w:t>тыс</w:t>
            </w: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рублей, в том числе:</w:t>
            </w: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федерального бюджета </w:t>
            </w:r>
            <w:r w:rsidR="00EE77E6"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0176" w:rsidRPr="00A23B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2 975,</w:t>
            </w:r>
            <w:r w:rsidR="009D05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A23B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средства областного бюджета – </w:t>
            </w:r>
            <w:r w:rsidR="00B101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12 329,3</w:t>
            </w: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1E8FB9E" w14:textId="3F3CC2E1" w:rsidR="00E53D3E" w:rsidRPr="00714296" w:rsidRDefault="00E53D3E" w:rsidP="003D2A4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9D05A1" w:rsidRPr="00B44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B6DDE8" w:themeFill="accent5" w:themeFillTint="66"/>
              </w:rPr>
              <w:t>777 245,2</w:t>
            </w:r>
            <w:r w:rsidRPr="00B44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B6DDE8" w:themeFill="accent5" w:themeFillTint="66"/>
              </w:rPr>
              <w:t xml:space="preserve"> тыс</w:t>
            </w: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рублей;</w:t>
            </w:r>
          </w:p>
          <w:p w14:paraId="68BC9BD0" w14:textId="5209A89A" w:rsidR="00E53D3E" w:rsidRPr="00714296" w:rsidRDefault="00E53D3E" w:rsidP="003D2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42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внебюджетных источников - 0,0 тыс. рублей </w:t>
            </w:r>
          </w:p>
        </w:tc>
      </w:tr>
    </w:tbl>
    <w:p w14:paraId="253F83DB" w14:textId="23F60CA5" w:rsidR="00BC6E2B" w:rsidRPr="00714296" w:rsidRDefault="00BC6E2B" w:rsidP="003D2A4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97EE6" w:rsidRPr="007142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453E605" w14:textId="1147B5A2" w:rsidR="00E20370" w:rsidRPr="00714296" w:rsidRDefault="00AB204D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C3F4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20370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F5CBF" w:rsidRPr="00714296">
        <w:rPr>
          <w:rFonts w:ascii="Times New Roman" w:hAnsi="Times New Roman" w:cs="Times New Roman"/>
          <w:color w:val="000000"/>
          <w:sz w:val="28"/>
          <w:szCs w:val="28"/>
        </w:rPr>
        <w:t>в пункте</w:t>
      </w:r>
      <w:r w:rsidR="009A0159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EE6" w:rsidRPr="00714296">
        <w:rPr>
          <w:rFonts w:ascii="Times New Roman" w:hAnsi="Times New Roman" w:cs="Times New Roman"/>
          <w:color w:val="000000"/>
          <w:sz w:val="28"/>
          <w:szCs w:val="28"/>
        </w:rPr>
        <w:t>2 муниципальной программы</w:t>
      </w:r>
      <w:r w:rsidR="007A1D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" w:name="_Hlk206399865"/>
      <w:r w:rsidR="00981C37">
        <w:rPr>
          <w:rFonts w:ascii="Times New Roman" w:hAnsi="Times New Roman" w:cs="Times New Roman"/>
          <w:color w:val="000000"/>
          <w:sz w:val="28"/>
          <w:szCs w:val="28"/>
        </w:rPr>
        <w:t>строку «</w:t>
      </w:r>
      <w:r w:rsidR="00981C37" w:rsidRPr="00981C37">
        <w:rPr>
          <w:rFonts w:ascii="Times New Roman" w:hAnsi="Times New Roman" w:cs="Times New Roman"/>
          <w:color w:val="000000"/>
          <w:sz w:val="28"/>
          <w:szCs w:val="28"/>
        </w:rPr>
        <w:t>Средний коэффициент загрузки коллективных и иных средств размещения на территории Няндомского муниципального округа Архангельской области</w:t>
      </w:r>
      <w:r w:rsidR="00981C37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9A0159" w:rsidRPr="00714296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редакции:</w:t>
      </w:r>
      <w:bookmarkEnd w:id="3"/>
    </w:p>
    <w:p w14:paraId="6EEC425B" w14:textId="77777777" w:rsidR="00D46B97" w:rsidRPr="00714296" w:rsidRDefault="00D46B97" w:rsidP="003D2A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2945"/>
        <w:gridCol w:w="1276"/>
        <w:gridCol w:w="744"/>
        <w:gridCol w:w="884"/>
        <w:gridCol w:w="910"/>
        <w:gridCol w:w="910"/>
        <w:gridCol w:w="1082"/>
      </w:tblGrid>
      <w:tr w:rsidR="00D46B97" w:rsidRPr="00714296" w14:paraId="7B7AF9AD" w14:textId="77777777" w:rsidTr="00981C37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91CC846" w14:textId="77777777" w:rsidR="00D46B97" w:rsidRPr="00714296" w:rsidRDefault="00D46B97" w:rsidP="003D2A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96FA8" w14:textId="72E0DAA3" w:rsidR="00B0790A" w:rsidRPr="00535E95" w:rsidRDefault="00535E95" w:rsidP="00B07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E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503BF5E7" w14:textId="419450C6" w:rsidR="00D46B97" w:rsidRPr="00FE7D13" w:rsidRDefault="00535E95" w:rsidP="0053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535E95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экскурсантов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57BE8" w14:textId="41086F9F" w:rsidR="00D46B97" w:rsidRPr="00535E95" w:rsidRDefault="00535E95" w:rsidP="003D2A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F36B8" w14:textId="44FB9435" w:rsidR="00D46B97" w:rsidRPr="00535E95" w:rsidRDefault="00A9602D" w:rsidP="003D2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4054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2F69A" w14:textId="32DA8426" w:rsidR="00D46B97" w:rsidRPr="00535E95" w:rsidRDefault="00A9602D" w:rsidP="003D2A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4FE9" w14:textId="02718DC9" w:rsidR="00D46B97" w:rsidRPr="00535E95" w:rsidRDefault="004054F4" w:rsidP="003D2A4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894" w14:textId="414CC91F" w:rsidR="00D46B97" w:rsidRPr="00535E95" w:rsidRDefault="00393EB3" w:rsidP="003D2A4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2AD" w14:textId="0443AE77" w:rsidR="00D46B97" w:rsidRPr="00535E95" w:rsidRDefault="00393EB3" w:rsidP="003D2A4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3 300</w:t>
            </w:r>
          </w:p>
        </w:tc>
      </w:tr>
    </w:tbl>
    <w:p w14:paraId="1DD8CEC2" w14:textId="070FB3EA" w:rsidR="00D46B97" w:rsidRPr="00714296" w:rsidRDefault="00D46B97" w:rsidP="003D2A4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3BB96F9" w14:textId="6A0065DD" w:rsidR="00981C37" w:rsidRDefault="005E0DB3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296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981C37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A4690">
        <w:rPr>
          <w:rFonts w:ascii="Times New Roman" w:hAnsi="Times New Roman" w:cs="Times New Roman"/>
          <w:sz w:val="28"/>
          <w:szCs w:val="28"/>
        </w:rPr>
        <w:t>1</w:t>
      </w:r>
      <w:r w:rsidR="009F58D5">
        <w:rPr>
          <w:rFonts w:ascii="Times New Roman" w:hAnsi="Times New Roman" w:cs="Times New Roman"/>
          <w:sz w:val="28"/>
          <w:szCs w:val="28"/>
        </w:rPr>
        <w:t xml:space="preserve">  </w:t>
      </w:r>
      <w:r w:rsidR="00622058">
        <w:rPr>
          <w:rFonts w:ascii="Times New Roman" w:hAnsi="Times New Roman" w:cs="Times New Roman"/>
          <w:sz w:val="28"/>
          <w:szCs w:val="28"/>
        </w:rPr>
        <w:t xml:space="preserve"> муниципальной программы «</w:t>
      </w:r>
      <w:r w:rsidR="00622058" w:rsidRPr="00622058">
        <w:rPr>
          <w:rFonts w:ascii="Times New Roman" w:hAnsi="Times New Roman" w:cs="Times New Roman"/>
          <w:sz w:val="28"/>
          <w:szCs w:val="28"/>
        </w:rPr>
        <w:t>Приоритеты муниципальной программы</w:t>
      </w:r>
      <w:r w:rsidR="00622058">
        <w:rPr>
          <w:rFonts w:ascii="Times New Roman" w:hAnsi="Times New Roman" w:cs="Times New Roman"/>
          <w:sz w:val="28"/>
          <w:szCs w:val="28"/>
        </w:rPr>
        <w:t xml:space="preserve">» изложить в </w:t>
      </w:r>
      <w:r w:rsidR="000670DB" w:rsidRPr="00714296">
        <w:rPr>
          <w:rFonts w:ascii="Times New Roman" w:hAnsi="Times New Roman" w:cs="Times New Roman"/>
          <w:bCs/>
          <w:sz w:val="28"/>
          <w:szCs w:val="28"/>
        </w:rPr>
        <w:t xml:space="preserve">новой редакции в соответствии </w:t>
      </w:r>
      <w:r w:rsidR="000670DB" w:rsidRPr="00C31B14">
        <w:rPr>
          <w:rFonts w:ascii="Times New Roman" w:hAnsi="Times New Roman" w:cs="Times New Roman"/>
          <w:bCs/>
          <w:sz w:val="28"/>
          <w:szCs w:val="28"/>
        </w:rPr>
        <w:t>с приложением 1</w:t>
      </w:r>
      <w:r w:rsidR="000670DB" w:rsidRPr="00714296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</w:p>
    <w:p w14:paraId="47C29F9D" w14:textId="452E72C6" w:rsidR="00BC6E2B" w:rsidRPr="00714296" w:rsidRDefault="00562A6C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E0DB3" w:rsidRPr="00714296">
        <w:rPr>
          <w:rFonts w:ascii="Times New Roman" w:hAnsi="Times New Roman" w:cs="Times New Roman"/>
          <w:sz w:val="28"/>
          <w:szCs w:val="28"/>
        </w:rPr>
        <w:t>Раздел 2</w:t>
      </w:r>
      <w:r w:rsidR="0068710F" w:rsidRPr="00714296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A240F1" w:rsidRPr="00714296">
        <w:rPr>
          <w:rFonts w:ascii="Times New Roman" w:hAnsi="Times New Roman" w:cs="Times New Roman"/>
          <w:bCs/>
          <w:sz w:val="28"/>
          <w:szCs w:val="28"/>
        </w:rPr>
        <w:t>«</w:t>
      </w:r>
      <w:r w:rsidR="00D1394E" w:rsidRPr="00714296">
        <w:rPr>
          <w:rFonts w:ascii="Times New Roman" w:hAnsi="Times New Roman" w:cs="Times New Roman"/>
          <w:bCs/>
          <w:sz w:val="28"/>
          <w:szCs w:val="28"/>
        </w:rPr>
        <w:t xml:space="preserve">Финансовое обеспечение </w:t>
      </w:r>
      <w:r w:rsidR="00A240F1" w:rsidRPr="00714296">
        <w:rPr>
          <w:rFonts w:ascii="Times New Roman" w:hAnsi="Times New Roman" w:cs="Times New Roman"/>
          <w:bCs/>
          <w:sz w:val="28"/>
          <w:szCs w:val="28"/>
        </w:rPr>
        <w:t xml:space="preserve">муниципальной программы «Развитие сферы культуры и туризма на территории Няндомского муниципального округа» </w:t>
      </w:r>
      <w:r w:rsidR="005E0DB3" w:rsidRPr="00714296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 w:rsidR="00C018D7">
        <w:rPr>
          <w:rFonts w:ascii="Times New Roman" w:hAnsi="Times New Roman" w:cs="Times New Roman"/>
          <w:bCs/>
          <w:sz w:val="28"/>
          <w:szCs w:val="28"/>
        </w:rPr>
        <w:t>2</w:t>
      </w:r>
      <w:r w:rsidR="005E0DB3" w:rsidRPr="00714296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изменениям.</w:t>
      </w:r>
    </w:p>
    <w:p w14:paraId="4E37C3B1" w14:textId="0B43DF48" w:rsidR="00A3367A" w:rsidRDefault="00836D50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6CF2" w:rsidRPr="00714296">
        <w:rPr>
          <w:rFonts w:ascii="Times New Roman" w:hAnsi="Times New Roman" w:cs="Times New Roman"/>
          <w:sz w:val="28"/>
          <w:szCs w:val="28"/>
        </w:rPr>
        <w:t xml:space="preserve">. </w:t>
      </w:r>
      <w:r w:rsidR="00A3367A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3367A" w:rsidRPr="00714296">
        <w:rPr>
          <w:rFonts w:ascii="Times New Roman" w:hAnsi="Times New Roman" w:cs="Times New Roman"/>
          <w:sz w:val="28"/>
          <w:szCs w:val="28"/>
        </w:rPr>
        <w:t>подразделе 3.</w:t>
      </w:r>
      <w:r w:rsidR="005F2FAC">
        <w:rPr>
          <w:rFonts w:ascii="Times New Roman" w:hAnsi="Times New Roman" w:cs="Times New Roman"/>
          <w:sz w:val="28"/>
          <w:szCs w:val="28"/>
        </w:rPr>
        <w:t>2</w:t>
      </w:r>
      <w:r w:rsidR="00A3367A" w:rsidRPr="00714296">
        <w:rPr>
          <w:rFonts w:ascii="Times New Roman" w:hAnsi="Times New Roman" w:cs="Times New Roman"/>
          <w:sz w:val="28"/>
          <w:szCs w:val="28"/>
        </w:rPr>
        <w:t>. муниципальной программы таблицу «П</w:t>
      </w:r>
      <w:r w:rsidR="00A3367A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еречень мероприятий комплекса процессных мероприятий 1 «Развитие культуры на территории Няндомского муниципального округа» </w:t>
      </w:r>
      <w:r w:rsidR="00A3367A" w:rsidRPr="00714296">
        <w:rPr>
          <w:rFonts w:ascii="Times New Roman" w:hAnsi="Times New Roman" w:cs="Times New Roman"/>
          <w:bCs/>
          <w:sz w:val="28"/>
          <w:szCs w:val="28"/>
        </w:rPr>
        <w:t>изложить в новой редакции в соответствии с приложением 3 к настоящим изменениям</w:t>
      </w:r>
    </w:p>
    <w:p w14:paraId="41FAD0F4" w14:textId="77777777" w:rsidR="00263E4A" w:rsidRPr="00C31B14" w:rsidRDefault="00A3367A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B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C7D85" w:rsidRPr="00C31B1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930A4" w:rsidRPr="00C31B1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930A4" w:rsidRPr="00C31B14">
        <w:rPr>
          <w:rFonts w:ascii="Times New Roman" w:hAnsi="Times New Roman" w:cs="Times New Roman"/>
          <w:sz w:val="28"/>
          <w:szCs w:val="28"/>
        </w:rPr>
        <w:t>подразделе 3.</w:t>
      </w:r>
      <w:r w:rsidRPr="00C31B14">
        <w:rPr>
          <w:rFonts w:ascii="Times New Roman" w:hAnsi="Times New Roman" w:cs="Times New Roman"/>
          <w:sz w:val="28"/>
          <w:szCs w:val="28"/>
        </w:rPr>
        <w:t>3</w:t>
      </w:r>
      <w:r w:rsidR="00C930A4" w:rsidRPr="00C31B14">
        <w:rPr>
          <w:rFonts w:ascii="Times New Roman" w:hAnsi="Times New Roman" w:cs="Times New Roman"/>
          <w:sz w:val="28"/>
          <w:szCs w:val="28"/>
        </w:rPr>
        <w:t xml:space="preserve">. </w:t>
      </w:r>
      <w:r w:rsidR="000E22F6" w:rsidRPr="00C31B14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263E4A" w:rsidRPr="00C31B14">
        <w:rPr>
          <w:rFonts w:ascii="Times New Roman" w:hAnsi="Times New Roman" w:cs="Times New Roman"/>
          <w:sz w:val="28"/>
          <w:szCs w:val="28"/>
        </w:rPr>
        <w:t>:</w:t>
      </w:r>
    </w:p>
    <w:p w14:paraId="1398B6A8" w14:textId="4CC91AEB" w:rsidR="005759D7" w:rsidRDefault="00567BDA" w:rsidP="006829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1B14">
        <w:rPr>
          <w:rFonts w:ascii="Times New Roman" w:hAnsi="Times New Roman" w:cs="Times New Roman"/>
          <w:sz w:val="28"/>
          <w:szCs w:val="28"/>
        </w:rPr>
        <w:t xml:space="preserve">5.1. </w:t>
      </w:r>
      <w:r w:rsidR="0060494D" w:rsidRPr="00C31B14">
        <w:rPr>
          <w:rFonts w:ascii="Times New Roman" w:hAnsi="Times New Roman" w:cs="Times New Roman"/>
          <w:sz w:val="28"/>
          <w:szCs w:val="28"/>
        </w:rPr>
        <w:t xml:space="preserve">В паспорте </w:t>
      </w:r>
      <w:r w:rsidR="006829BC" w:rsidRPr="00C31B14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2 «Развитие туризма на территории Няндомского муниципального округа» </w:t>
      </w:r>
      <w:r w:rsidR="0060494D" w:rsidRPr="00C31B14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60494D" w:rsidRPr="00C31B14">
        <w:rPr>
          <w:rFonts w:ascii="Times New Roman" w:hAnsi="Times New Roman" w:cs="Times New Roman"/>
          <w:color w:val="000000"/>
          <w:sz w:val="28"/>
          <w:szCs w:val="28"/>
        </w:rPr>
        <w:t>строк</w:t>
      </w:r>
      <w:r w:rsidR="006829BC" w:rsidRPr="00C31B1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0494D" w:rsidRPr="00C31B1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6829BC" w:rsidRPr="00C31B14"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 комплекса процессных мероприятий</w:t>
      </w:r>
      <w:r w:rsidR="0060494D" w:rsidRPr="00C31B1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829BC" w:rsidRPr="00C31B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494D" w:rsidRPr="00C31B14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="0060494D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редакции:</w:t>
      </w:r>
    </w:p>
    <w:p w14:paraId="7C45D76E" w14:textId="77777777" w:rsidR="00C31B14" w:rsidRDefault="006829BC" w:rsidP="006829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31B14" w:rsidRPr="00DD28FF" w14:paraId="45AC007F" w14:textId="77777777" w:rsidTr="00533DD0">
        <w:trPr>
          <w:trHeight w:val="601"/>
          <w:jc w:val="center"/>
        </w:trPr>
        <w:tc>
          <w:tcPr>
            <w:tcW w:w="4535" w:type="dxa"/>
          </w:tcPr>
          <w:p w14:paraId="1E668DBA" w14:textId="77777777" w:rsidR="00C31B14" w:rsidRPr="00DD28FF" w:rsidRDefault="00C31B14" w:rsidP="0053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8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35EB017A" w14:textId="77777777" w:rsidR="00C31B14" w:rsidRPr="00C31B14" w:rsidRDefault="00C31B14" w:rsidP="0053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  <w:p w14:paraId="5F57C84C" w14:textId="0CB41E32" w:rsidR="00C31B14" w:rsidRPr="00C31B14" w:rsidRDefault="00C31B14" w:rsidP="00533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B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Комитет по управлению муниципальным имуществом и земельными ресурсами администрации Няндомского муниципального округа Архангельской области</w:t>
            </w:r>
          </w:p>
        </w:tc>
      </w:tr>
    </w:tbl>
    <w:p w14:paraId="5A1A8B27" w14:textId="2630A832" w:rsidR="006829BC" w:rsidRPr="002A2ABB" w:rsidRDefault="006829BC" w:rsidP="00C31B1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highlight w:val="red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31B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5DAA5E3" w14:textId="414F0517" w:rsidR="00722C0F" w:rsidRPr="00714296" w:rsidRDefault="00567BDA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BDA">
        <w:rPr>
          <w:rFonts w:ascii="Times New Roman" w:hAnsi="Times New Roman" w:cs="Times New Roman"/>
          <w:sz w:val="28"/>
          <w:szCs w:val="28"/>
        </w:rPr>
        <w:t>5.2.</w:t>
      </w:r>
      <w:r w:rsidR="000E22F6" w:rsidRPr="00567BDA">
        <w:rPr>
          <w:rFonts w:ascii="Times New Roman" w:hAnsi="Times New Roman" w:cs="Times New Roman"/>
          <w:sz w:val="28"/>
          <w:szCs w:val="28"/>
        </w:rPr>
        <w:t xml:space="preserve"> таблицу </w:t>
      </w:r>
      <w:r w:rsidR="001D5BAB" w:rsidRPr="00567BDA">
        <w:rPr>
          <w:rFonts w:ascii="Times New Roman" w:hAnsi="Times New Roman" w:cs="Times New Roman"/>
          <w:sz w:val="28"/>
          <w:szCs w:val="28"/>
        </w:rPr>
        <w:t>«</w:t>
      </w:r>
      <w:r w:rsidR="00623378" w:rsidRPr="00567BDA">
        <w:rPr>
          <w:rFonts w:ascii="Times New Roman" w:hAnsi="Times New Roman" w:cs="Times New Roman"/>
          <w:sz w:val="28"/>
          <w:szCs w:val="28"/>
        </w:rPr>
        <w:t>П</w:t>
      </w:r>
      <w:r w:rsidR="00C930A4" w:rsidRPr="00567BDA">
        <w:rPr>
          <w:rFonts w:ascii="Times New Roman" w:hAnsi="Times New Roman" w:cs="Times New Roman"/>
          <w:color w:val="000000"/>
          <w:sz w:val="28"/>
          <w:szCs w:val="28"/>
        </w:rPr>
        <w:t xml:space="preserve">еречень мероприятий комплекса процессных мероприятий </w:t>
      </w:r>
      <w:r w:rsidR="005F2FAC" w:rsidRPr="00567BD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930A4" w:rsidRPr="00567BDA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</w:t>
      </w:r>
      <w:r w:rsidR="005F2FAC" w:rsidRPr="00567BDA">
        <w:rPr>
          <w:rFonts w:ascii="Times New Roman" w:hAnsi="Times New Roman" w:cs="Times New Roman"/>
          <w:color w:val="000000"/>
          <w:sz w:val="28"/>
          <w:szCs w:val="28"/>
        </w:rPr>
        <w:t>туризма</w:t>
      </w:r>
      <w:r w:rsidR="00C930A4" w:rsidRPr="00567BDA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Няндомского муниципального округа» </w:t>
      </w:r>
      <w:r w:rsidR="00C930A4" w:rsidRPr="00567BDA">
        <w:rPr>
          <w:rFonts w:ascii="Times New Roman" w:hAnsi="Times New Roman" w:cs="Times New Roman"/>
          <w:bCs/>
          <w:sz w:val="28"/>
          <w:szCs w:val="28"/>
        </w:rPr>
        <w:t xml:space="preserve">изложить в новой редакции в соответствии с приложением </w:t>
      </w:r>
      <w:r w:rsidR="00A53514" w:rsidRPr="00567BDA">
        <w:rPr>
          <w:rFonts w:ascii="Times New Roman" w:hAnsi="Times New Roman" w:cs="Times New Roman"/>
          <w:bCs/>
          <w:sz w:val="28"/>
          <w:szCs w:val="28"/>
        </w:rPr>
        <w:t>4</w:t>
      </w:r>
      <w:r w:rsidR="00C930A4" w:rsidRPr="00567BDA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r w:rsidR="00C930A4" w:rsidRPr="00567B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532358" w14:textId="0D79DC14" w:rsidR="008B13F9" w:rsidRDefault="008B13F9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A53514">
        <w:rPr>
          <w:rFonts w:ascii="Times New Roman" w:hAnsi="Times New Roman" w:cs="Times New Roman"/>
          <w:color w:val="000000"/>
          <w:sz w:val="28"/>
          <w:szCs w:val="28"/>
        </w:rPr>
        <w:t>В п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>риложени</w:t>
      </w:r>
      <w:r w:rsidR="00A5351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к муниципальной программе</w:t>
      </w:r>
      <w:r w:rsidR="00A60E45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2375" w:rsidRPr="00714296">
        <w:rPr>
          <w:rFonts w:ascii="Times New Roman" w:hAnsi="Times New Roman" w:cs="Times New Roman"/>
          <w:color w:val="000000"/>
          <w:sz w:val="28"/>
          <w:szCs w:val="28"/>
        </w:rPr>
        <w:t>«Порядок расчета и источники информации о значениях</w:t>
      </w:r>
      <w:r w:rsidR="00935BBB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2375" w:rsidRPr="00714296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показателей муниципальной программы «Развитие сферы культуры и туризма на территории Няндомского муниципального округа» </w:t>
      </w:r>
      <w:r w:rsidR="004E01CF" w:rsidRPr="004E01CF">
        <w:rPr>
          <w:rFonts w:ascii="Times New Roman" w:hAnsi="Times New Roman" w:cs="Times New Roman"/>
          <w:color w:val="000000"/>
          <w:sz w:val="28"/>
          <w:szCs w:val="28"/>
        </w:rPr>
        <w:t>строку «Средний коэффициент загрузки коллективных и иных средств размещения на территории Няндомского муниципального округа Архангельской области» изложить в новой редакции:</w:t>
      </w:r>
      <w:r w:rsidR="004E01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6FC9082" w14:textId="23D36194" w:rsidR="004E01CF" w:rsidRDefault="004E01CF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3300"/>
        <w:gridCol w:w="3297"/>
      </w:tblGrid>
      <w:tr w:rsidR="004E01CF" w:rsidRPr="004E01CF" w14:paraId="063B4F57" w14:textId="77777777" w:rsidTr="00FB73E1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40B8" w14:textId="66C045DF" w:rsidR="004E01CF" w:rsidRPr="00561C0F" w:rsidRDefault="004054F4" w:rsidP="004E01C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61C0F">
              <w:rPr>
                <w:rFonts w:ascii="Times New Roman" w:hAnsi="Times New Roman" w:cs="Times New Roman"/>
                <w:sz w:val="24"/>
                <w:szCs w:val="24"/>
              </w:rPr>
              <w:t>Количество экскурсантов</w:t>
            </w:r>
            <w:r w:rsidR="00A35029" w:rsidRPr="00561C0F">
              <w:rPr>
                <w:rFonts w:ascii="Times New Roman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01A" w14:textId="435518FC" w:rsidR="004E01CF" w:rsidRPr="00561C0F" w:rsidRDefault="00A35029" w:rsidP="004E01C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61C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экскурсантов, посетивших музеи и музейные комнаты на территории </w:t>
            </w:r>
            <w:r w:rsidR="004E01CF" w:rsidRPr="00561C0F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 Архангельской области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3434" w14:textId="11E3ECB5" w:rsidR="004E01CF" w:rsidRPr="00561C0F" w:rsidRDefault="004E01CF" w:rsidP="004E01C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61C0F">
              <w:rPr>
                <w:rFonts w:ascii="Times New Roman" w:hAnsi="Times New Roman" w:cs="Times New Roman"/>
                <w:sz w:val="24"/>
                <w:szCs w:val="24"/>
              </w:rPr>
              <w:t xml:space="preserve">данные статистического отчета </w:t>
            </w:r>
            <w:r w:rsidR="00B0790A" w:rsidRPr="00561C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151E2" w:rsidRPr="00561C0F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561C0F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туристкой индустрии в Няндомском муниципальном округе Архангельской области по въездному и внутреннему туризму</w:t>
            </w:r>
          </w:p>
        </w:tc>
      </w:tr>
    </w:tbl>
    <w:p w14:paraId="7F5334B7" w14:textId="4F552FC7" w:rsidR="004E01CF" w:rsidRPr="00714296" w:rsidRDefault="000424AF" w:rsidP="000424A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31167B4D" w14:textId="77777777" w:rsidR="008B13F9" w:rsidRPr="00714296" w:rsidRDefault="008B13F9" w:rsidP="003D2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EF6ABAF" w14:textId="77777777" w:rsidR="00C930A4" w:rsidRPr="00714296" w:rsidRDefault="00C930A4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740790" w14:textId="77777777" w:rsidR="00C930A4" w:rsidRPr="00714296" w:rsidRDefault="00C930A4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411917" w14:textId="77777777" w:rsidR="000424AF" w:rsidRDefault="000424AF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424AF" w:rsidSect="00C825E2">
          <w:headerReference w:type="first" r:id="rId10"/>
          <w:pgSz w:w="11906" w:h="16838"/>
          <w:pgMar w:top="567" w:right="851" w:bottom="851" w:left="1701" w:header="284" w:footer="567" w:gutter="0"/>
          <w:pgNumType w:start="2"/>
          <w:cols w:space="708"/>
          <w:titlePg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250"/>
      </w:tblGrid>
      <w:tr w:rsidR="000424AF" w:rsidRPr="00714296" w14:paraId="3951BA5B" w14:textId="77777777" w:rsidTr="000424AF">
        <w:tc>
          <w:tcPr>
            <w:tcW w:w="2728" w:type="pct"/>
          </w:tcPr>
          <w:p w14:paraId="622DC31D" w14:textId="77777777" w:rsidR="000424AF" w:rsidRPr="00714296" w:rsidRDefault="000424AF" w:rsidP="00FB73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pct"/>
          </w:tcPr>
          <w:p w14:paraId="10A30AA7" w14:textId="77777777" w:rsidR="000424AF" w:rsidRPr="00714296" w:rsidRDefault="000424AF" w:rsidP="00FB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59DC6E5A" w14:textId="77777777" w:rsidR="000424AF" w:rsidRPr="00714296" w:rsidRDefault="000424AF" w:rsidP="00FB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788249AF" w14:textId="43D5FCC4" w:rsidR="000424AF" w:rsidRPr="00714296" w:rsidRDefault="000424AF" w:rsidP="00FB73E1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2025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39F68B21" w14:textId="77777777" w:rsidR="00BC6E2B" w:rsidRPr="00714296" w:rsidRDefault="00BC6E2B" w:rsidP="003D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23DD03" w14:textId="77777777" w:rsidR="003769FD" w:rsidRPr="007B3920" w:rsidRDefault="003769FD" w:rsidP="00376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920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bookmarkStart w:id="4" w:name="_Hlk206166813"/>
      <w:r w:rsidRPr="007B39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Приоритеты муниципальной программы </w:t>
      </w:r>
      <w:bookmarkEnd w:id="4"/>
    </w:p>
    <w:p w14:paraId="50E2AD28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19B50B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Политика в сфере культуры на территории Няндомского муниципального округа Архангельской области развивается в соответствии с приоритетами и целями государственной культурной политики федерального и регионального уровней, установленными в Концепции долгосрочного социально-экономического развития Российской Федерации, посланиями Президента Российской Федерации Федеральному Собранию, Указом Президента Российской Федерации от 21 июля 2020 года № 474 «О национальных целях развития Российской Федерации на период до 2030 года», перечнем поручений по реализации Послания Президента Федеральному Собранию (утв. Президентом Российской Федерации 30 марта 2024 г. № Пр-616), документами стратегического планирования регионального и муниципального уровней.</w:t>
      </w:r>
    </w:p>
    <w:p w14:paraId="2C4334D9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программных мероприятий осуществляет </w:t>
      </w:r>
      <w:r w:rsidRPr="007B3920">
        <w:rPr>
          <w:rFonts w:ascii="Times New Roman" w:hAnsi="Times New Roman" w:cs="Times New Roman"/>
          <w:color w:val="000000"/>
          <w:sz w:val="28"/>
          <w:szCs w:val="28"/>
        </w:rPr>
        <w:t xml:space="preserve">отдел по культуре и туризму </w:t>
      </w:r>
      <w:r w:rsidRPr="007B3920">
        <w:rPr>
          <w:rFonts w:ascii="Times New Roman" w:hAnsi="Times New Roman" w:cs="Times New Roman"/>
          <w:sz w:val="28"/>
          <w:szCs w:val="28"/>
        </w:rPr>
        <w:t>УСП.</w:t>
      </w:r>
    </w:p>
    <w:p w14:paraId="294F381C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 xml:space="preserve">Культура играет большую роль в социально-экономическом развитии Няндомского муниципального округа Архангельской области, формировании человеческого капитала, обеспечении достойного уровня и качества жизни населения. Разработка муниципальной программы «Развитие сферы культуры и туризма на территории Няндомского муниципального округа (далее – Программа) вызвана необходимостью поддержки развития культуры и туризма в Няндомском муниципальном округе Архангельской области, определения приоритетных направлений развития, что позволит продолжить плановое развитие отраслей «культура» и «туризм» на территории округа.  Программное управление позволит вывести данные отрасли из режима функционирования в режим развития. </w:t>
      </w:r>
    </w:p>
    <w:p w14:paraId="5F284464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в котором определены вопросы местного значения муниципального округа в области сохранения и развития культуры:</w:t>
      </w:r>
    </w:p>
    <w:p w14:paraId="26D48F57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- охрана и сохранение объектов культурного наследия местного значения;</w:t>
      </w:r>
    </w:p>
    <w:p w14:paraId="438BBC5F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- создание условий для организации досуга и обеспечения жителей услугами организаций культуры;</w:t>
      </w:r>
    </w:p>
    <w:p w14:paraId="62C65217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- организация библиотечного обслуживания;</w:t>
      </w:r>
    </w:p>
    <w:p w14:paraId="6D48246E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- организация представления дополнительного образования.</w:t>
      </w:r>
    </w:p>
    <w:p w14:paraId="03AA7545" w14:textId="5CFDEA8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 Архангельской области обладает богатым историко-культурным потенциалом и располагает сетью муниципальных учреждений культуры, которые предоставляют населению большой спектр культурных, образовательных и информационных услуг. В округе сохранена полноценная сеть из двух муниципальных бюджетных </w:t>
      </w:r>
      <w:r w:rsidRPr="007B3920">
        <w:rPr>
          <w:rFonts w:ascii="Times New Roman" w:hAnsi="Times New Roman" w:cs="Times New Roman"/>
          <w:sz w:val="28"/>
          <w:szCs w:val="28"/>
        </w:rPr>
        <w:lastRenderedPageBreak/>
        <w:t>учреждений культуры, которые включают в себя 17</w:t>
      </w:r>
      <w:r w:rsidRPr="007B39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B3920">
        <w:rPr>
          <w:rFonts w:ascii="Times New Roman" w:hAnsi="Times New Roman" w:cs="Times New Roman"/>
          <w:sz w:val="28"/>
          <w:szCs w:val="28"/>
        </w:rPr>
        <w:t>библиотек, 1</w:t>
      </w:r>
      <w:r w:rsidR="003F044B" w:rsidRPr="007B3920">
        <w:rPr>
          <w:rFonts w:ascii="Times New Roman" w:hAnsi="Times New Roman" w:cs="Times New Roman"/>
          <w:sz w:val="28"/>
          <w:szCs w:val="28"/>
        </w:rPr>
        <w:t>2</w:t>
      </w:r>
      <w:r w:rsidRPr="007B3920">
        <w:rPr>
          <w:rFonts w:ascii="Times New Roman" w:hAnsi="Times New Roman" w:cs="Times New Roman"/>
          <w:sz w:val="28"/>
          <w:szCs w:val="28"/>
        </w:rPr>
        <w:t xml:space="preserve"> домов культуры и сельских клубов, краеведческий музей и муниципальное бюджетное учреждение дополнительного образования «Детская школа искусств» города Няндома. В учреждениях культуры трудятся порядка 160 работников, из них специалисты – 72%, 1 человек имеет звание «Заслуженный работник культуры Российской Федерации».</w:t>
      </w:r>
    </w:p>
    <w:p w14:paraId="3D617B5C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920">
        <w:rPr>
          <w:rFonts w:ascii="Times New Roman" w:hAnsi="Times New Roman" w:cs="Times New Roman"/>
          <w:color w:val="000000"/>
          <w:sz w:val="28"/>
          <w:szCs w:val="28"/>
        </w:rPr>
        <w:t>В культурно-досуговых учреждениях работают 89 клубных формирований, среди них один коллектив носит звание «Образцовый».</w:t>
      </w:r>
    </w:p>
    <w:p w14:paraId="5FC6411A" w14:textId="77CC2E54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920">
        <w:rPr>
          <w:rFonts w:ascii="Times New Roman" w:hAnsi="Times New Roman" w:cs="Times New Roman"/>
          <w:color w:val="000000"/>
          <w:sz w:val="28"/>
          <w:szCs w:val="28"/>
        </w:rPr>
        <w:t xml:space="preserve"> В МБУ ДО «ДШИ» обучается 3</w:t>
      </w:r>
      <w:r w:rsidR="003F044B" w:rsidRPr="007B3920">
        <w:rPr>
          <w:rFonts w:ascii="Times New Roman" w:hAnsi="Times New Roman" w:cs="Times New Roman"/>
          <w:color w:val="000000"/>
          <w:sz w:val="28"/>
          <w:szCs w:val="28"/>
        </w:rPr>
        <w:t>87</w:t>
      </w:r>
      <w:r w:rsidRPr="007B3920">
        <w:rPr>
          <w:rFonts w:ascii="Times New Roman" w:hAnsi="Times New Roman" w:cs="Times New Roman"/>
          <w:color w:val="000000"/>
          <w:sz w:val="28"/>
          <w:szCs w:val="28"/>
        </w:rPr>
        <w:t xml:space="preserve"> учеников. Ежегодно обучающиеся принимают участие в творческих конкурсах различных уровней – школьных, городских, краевых, зональных, региональных, всероссийских и международных, соотношение победителей, призеров (лауреатов) к количеству участников от Детской колы искусств г. Няндома сохраняется на уровне 50 %.</w:t>
      </w:r>
    </w:p>
    <w:p w14:paraId="53BC63A0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Одним из главных стратегических документов в стране сегодня является Указ Президента Российской Федерации от 7 мая 2024 № 309 «О национальных целях развития Российской Федерации на период до 2030 года и на перспективу до 2036 года», который определил 7 национальных целей развития Российской Федерации, среди которых реализация потенциала каждого человека, развитие его талантов, воспитание патриотичной и социально ответственной личности и создание комфортной и безопасной среды для жизни.</w:t>
      </w:r>
    </w:p>
    <w:p w14:paraId="7D46E184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В связи с этим, настоящая программа по развитию культуры и туризма, программный метод ее управления позволит сконцентрировать основные задачи развития сфер культуры и туризма, финансовые ресурсы и эффективно их расходовать на решение проблем:</w:t>
      </w:r>
    </w:p>
    <w:p w14:paraId="2346707A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1. Проведение капитального и текущего ремонта учреждений культуры, противоаварийных, антитеррористических и противопожарных работ на объектах культуры.</w:t>
      </w:r>
    </w:p>
    <w:p w14:paraId="6055C4F8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Долгие годы сеть учреждений культуры</w:t>
      </w:r>
      <w:r w:rsidRPr="007B39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B3920">
        <w:rPr>
          <w:rFonts w:ascii="Times New Roman" w:hAnsi="Times New Roman" w:cs="Times New Roman"/>
          <w:sz w:val="28"/>
          <w:szCs w:val="28"/>
        </w:rPr>
        <w:t xml:space="preserve">получала финансовую поддержку в недостаточном объеме, вследствие чего, ремонты не производились, и здания сильно обветшали. Благодаря участию в реализации мероприятий национального проекта «Культура», государственной программы Российской Федерации «Комплексное развитие сельских территорий», государственной программы «Культура Русского Севера», уже капитально отремонтированы объекты культуры в городе Няндома и в некоторых сельских поселениях (Шалакушском ДК, Мошинском, Заозерном, Ступинском, Лимском клубах). На повестке дня стоит вопрос капитального ремонта Канакшанского, Андреевского сельских клубов, Бурачихинской библиотеки, благоустройство территорий возле городских объектов культуры - Центра культуры и спорта, Центральной библиотеки. Здания учреждений культуры и территории, на которых находятся учреждения культуры, всегда привлекают взоры жителей и гостей Няндомского муниципального округа Архангельской области. От повышения уровня благоустройства территории будет зависеть и количество посещений учреждений культуры. </w:t>
      </w:r>
    </w:p>
    <w:p w14:paraId="55725754" w14:textId="5A510A4B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lastRenderedPageBreak/>
        <w:t>Обеспечение безопасности учреждений культуры также носит принципиальный характер. Сейчас большинство объектов культуры отвечают противопожарным, антитеррористическим требованиям, однако данные направления требуют постоянного обслуживания и обновления.</w:t>
      </w:r>
    </w:p>
    <w:p w14:paraId="1E8D0750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2. Обновление материально-технической базы учреждений культуры.</w:t>
      </w:r>
    </w:p>
    <w:p w14:paraId="235E3AB7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Развитие талантов и воспитание патриотичной и социально ответственной личности посредством муниципальных бюджетных учреждений культуры сопровождается путем вовлечения граждан в культурную жизнь округа и различных форм организации досуга населения: показами спектаклей, киносеансов, проведением выставок, презентаций, деловых встреч, организацией детских игровых программ, танцевальных вечеров, концертов классической и народной музыки, встреч по интересам и др. Характер деятельности учреждений и требования к уровню мероприятий обуславливают необходимость создания современной технической базы, с широким спектром возможностей, что позволит муниципальным учреждениям культуры повысить  конкурентоспособность и в полном объёме отвечать  возросшим запросам населения.</w:t>
      </w:r>
    </w:p>
    <w:p w14:paraId="70FF5039" w14:textId="5DF7EFC0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На сегодняшний день за счет привлечения средств из федеральных и областных источников удалось частично обновить материально-техническую базу в городских учреждениях культуры, в Лимском</w:t>
      </w:r>
      <w:r w:rsidR="00F233FE" w:rsidRPr="007B3920">
        <w:rPr>
          <w:rFonts w:ascii="Times New Roman" w:hAnsi="Times New Roman" w:cs="Times New Roman"/>
          <w:sz w:val="28"/>
          <w:szCs w:val="28"/>
        </w:rPr>
        <w:t>, Мошинском</w:t>
      </w:r>
      <w:r w:rsidRPr="007B3920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233FE" w:rsidRPr="007B3920">
        <w:rPr>
          <w:rFonts w:ascii="Times New Roman" w:hAnsi="Times New Roman" w:cs="Times New Roman"/>
          <w:sz w:val="28"/>
          <w:szCs w:val="28"/>
        </w:rPr>
        <w:t>их</w:t>
      </w:r>
      <w:r w:rsidRPr="007B3920">
        <w:rPr>
          <w:rFonts w:ascii="Times New Roman" w:hAnsi="Times New Roman" w:cs="Times New Roman"/>
          <w:sz w:val="28"/>
          <w:szCs w:val="28"/>
        </w:rPr>
        <w:t xml:space="preserve"> клуб</w:t>
      </w:r>
      <w:r w:rsidR="00F233FE" w:rsidRPr="007B3920">
        <w:rPr>
          <w:rFonts w:ascii="Times New Roman" w:hAnsi="Times New Roman" w:cs="Times New Roman"/>
          <w:sz w:val="28"/>
          <w:szCs w:val="28"/>
        </w:rPr>
        <w:t>ах</w:t>
      </w:r>
      <w:r w:rsidRPr="007B3920">
        <w:rPr>
          <w:rFonts w:ascii="Times New Roman" w:hAnsi="Times New Roman" w:cs="Times New Roman"/>
          <w:sz w:val="28"/>
          <w:szCs w:val="28"/>
        </w:rPr>
        <w:t xml:space="preserve">, </w:t>
      </w:r>
      <w:r w:rsidR="00F233FE" w:rsidRPr="007B3920">
        <w:rPr>
          <w:rFonts w:ascii="Times New Roman" w:hAnsi="Times New Roman" w:cs="Times New Roman"/>
          <w:sz w:val="28"/>
          <w:szCs w:val="28"/>
        </w:rPr>
        <w:t xml:space="preserve">в Шалакушском доме культуры, </w:t>
      </w:r>
      <w:r w:rsidRPr="007B3920">
        <w:rPr>
          <w:rFonts w:ascii="Times New Roman" w:hAnsi="Times New Roman" w:cs="Times New Roman"/>
          <w:sz w:val="28"/>
          <w:szCs w:val="28"/>
        </w:rPr>
        <w:t xml:space="preserve">создать четыре модельные библиотеки на территории Няндомского муниципального округа Архангельской области. На данный момент существует потребность в улучшении материально-технической базы в сельских учреждениях культуры, в улучшении книжного фонда сельских библиотек. На сегодняшний день ведётся активная работа по списанию старого и ветхого фонда в муниципальных библиотеках (в том числе и в Детской библиотеке). </w:t>
      </w:r>
    </w:p>
    <w:p w14:paraId="0DB5A16E" w14:textId="77777777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>Обновление материальной базы будет способствовать значительному повышению качественного уровня проводимых мероприятий, позволит увеличить общий количественный показатель посещений, а также качественный показатель удовлетворенности граждан работой муниципальных организаций культуры, искусства и народного творчества, будет реализована возможность принятия гастролирующих творческих коллективов.</w:t>
      </w:r>
    </w:p>
    <w:p w14:paraId="0BFEC338" w14:textId="0B81997E" w:rsidR="003769FD" w:rsidRPr="007B3920" w:rsidRDefault="003769FD" w:rsidP="0037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 xml:space="preserve">3. Расширение спектра </w:t>
      </w:r>
      <w:r w:rsidR="00663E0D" w:rsidRPr="007B3920">
        <w:rPr>
          <w:rFonts w:ascii="Times New Roman" w:hAnsi="Times New Roman" w:cs="Times New Roman"/>
          <w:sz w:val="28"/>
          <w:szCs w:val="28"/>
        </w:rPr>
        <w:t>туристических</w:t>
      </w:r>
      <w:r w:rsidRPr="007B3920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7518133D" w14:textId="0DCA07E7" w:rsidR="00663E0D" w:rsidRPr="00663E0D" w:rsidRDefault="00663E0D" w:rsidP="0066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Pr="00663E0D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 Архангельской области обладает значительным, но еще не полностью реализованным туристическим потенциалом. Его транзитное положение, относительная близость к такому значимому культурному центру, как Каргополь, объективно формируют туристические потоки, проходящие через территорию округа. Интересы этих туристов разнообразны: от посещения уникальных исторических достопримечательностей, таких как комплекс первоначальных построек Вологодско-Архангельской железной дороги в стиле северного модерна (станция Няндома), Краеведческий музей «Дом Няна», храмы Преображения Господня в Андреевской и Рождества Пресвятой Богородицы, Шенкурский тракт, Нименьгское училище, до участия в живых обрядовых мероприятиях </w:t>
      </w:r>
      <w:r w:rsidRPr="00663E0D">
        <w:rPr>
          <w:rFonts w:ascii="Times New Roman" w:hAnsi="Times New Roman" w:cs="Times New Roman"/>
          <w:sz w:val="28"/>
          <w:szCs w:val="28"/>
        </w:rPr>
        <w:lastRenderedPageBreak/>
        <w:t>(Рождество, Масленица, Пасха, дни Николы Вешнего, Ивана Купала, Петра и Февронии, Ильин день, дни сел и деревень), концертах и сценических представлениях, которые активно возрождаются и проводятся учреждениями культуры, собирая полные залы и площади.</w:t>
      </w:r>
    </w:p>
    <w:p w14:paraId="37A6F376" w14:textId="051E7F8A" w:rsidR="00663E0D" w:rsidRPr="00663E0D" w:rsidRDefault="00663E0D" w:rsidP="0066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Pr="00663E0D">
        <w:rPr>
          <w:rFonts w:ascii="Times New Roman" w:hAnsi="Times New Roman" w:cs="Times New Roman"/>
          <w:sz w:val="28"/>
          <w:szCs w:val="28"/>
        </w:rPr>
        <w:t xml:space="preserve">Муниципальные учреждения культуры проделали значительную работу по созданию позитивного имиджа округа через яркие массовые мероприятия (День Победы, День города, День России, </w:t>
      </w:r>
      <w:r w:rsidR="00A50CF1" w:rsidRPr="007B3920">
        <w:rPr>
          <w:rFonts w:ascii="Times New Roman" w:hAnsi="Times New Roman" w:cs="Times New Roman"/>
          <w:sz w:val="28"/>
          <w:szCs w:val="28"/>
        </w:rPr>
        <w:t>брендовые детские мероприятия</w:t>
      </w:r>
      <w:r w:rsidRPr="00663E0D">
        <w:rPr>
          <w:rFonts w:ascii="Times New Roman" w:hAnsi="Times New Roman" w:cs="Times New Roman"/>
          <w:sz w:val="28"/>
          <w:szCs w:val="28"/>
        </w:rPr>
        <w:t>) и сохранение традиций. Только в 2024 году Краеведческий музей «Дом Няна» обслужил более двух тысяч туристов со всей России и из-за рубежа, что свидетельствует о растущем интересе. Существует и развивается широкий спектр видов туризма: культурно-познавательный (включая музейный и перспективный проект Заповедника северного модерна</w:t>
      </w:r>
      <w:r w:rsidR="00E15EBD" w:rsidRPr="007B3920">
        <w:rPr>
          <w:rFonts w:ascii="Times New Roman" w:hAnsi="Times New Roman" w:cs="Times New Roman"/>
          <w:sz w:val="28"/>
          <w:szCs w:val="28"/>
        </w:rPr>
        <w:t>, концепция по развитию которого предложена ниже</w:t>
      </w:r>
      <w:r w:rsidRPr="00663E0D">
        <w:rPr>
          <w:rFonts w:ascii="Times New Roman" w:hAnsi="Times New Roman" w:cs="Times New Roman"/>
          <w:sz w:val="28"/>
          <w:szCs w:val="28"/>
        </w:rPr>
        <w:t>), религиозно-паломнический (фестиваль «Благодатное небо»), событийный, сельский, рекреационный (первый оборудованный пляж на оз. Боровое), спортивный (потенциал рыбалки, зимних видов), этнический, транзитный и научный, обладающий значительными перспективами.</w:t>
      </w:r>
    </w:p>
    <w:p w14:paraId="1AD6C9B7" w14:textId="2B7B460A" w:rsidR="00663E0D" w:rsidRPr="00663E0D" w:rsidRDefault="00A50CF1" w:rsidP="0066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="00663E0D" w:rsidRPr="00663E0D">
        <w:rPr>
          <w:rFonts w:ascii="Times New Roman" w:hAnsi="Times New Roman" w:cs="Times New Roman"/>
          <w:sz w:val="28"/>
          <w:szCs w:val="28"/>
        </w:rPr>
        <w:t>Однако, несмотря на имеющиеся активы и растущий интерес, округ испытывает крайнюю необходимость в кардинальном улучшении туристской инфраструктуры по ключевым направлениям:</w:t>
      </w:r>
    </w:p>
    <w:p w14:paraId="3D052EC6" w14:textId="1A66978E" w:rsidR="00663E0D" w:rsidRPr="00663E0D" w:rsidRDefault="00663E0D" w:rsidP="00663E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0D">
        <w:rPr>
          <w:rFonts w:ascii="Times New Roman" w:hAnsi="Times New Roman" w:cs="Times New Roman"/>
          <w:sz w:val="28"/>
          <w:szCs w:val="28"/>
        </w:rPr>
        <w:t>Транспортная доступность внутри округа: Отсутствие регулярного и удобного общественного транспорта к объектам показа и местам проведения событийных мероприятий является главным барьером для туристов без личного автотранспорта. Проблема усугубляется отсутствием специализированного туристического автобуса.</w:t>
      </w:r>
    </w:p>
    <w:p w14:paraId="0AE02BBD" w14:textId="77777777" w:rsidR="00663E0D" w:rsidRPr="00663E0D" w:rsidRDefault="00663E0D" w:rsidP="00663E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0D">
        <w:rPr>
          <w:rFonts w:ascii="Times New Roman" w:hAnsi="Times New Roman" w:cs="Times New Roman"/>
          <w:sz w:val="28"/>
          <w:szCs w:val="28"/>
        </w:rPr>
        <w:t>Культурно-развлекательные заведения и сопутствующие услуги: Основная нагрузка лежит на муниципальных учреждениях. Необходимо активнее привлекать предпринимательское сообщество для расширения спектра досуговых услуг, проката снаряжения, создания качественной сувенирной продукции.</w:t>
      </w:r>
    </w:p>
    <w:p w14:paraId="54FAA1EA" w14:textId="77777777" w:rsidR="00663E0D" w:rsidRPr="00663E0D" w:rsidRDefault="00663E0D" w:rsidP="00663E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0D">
        <w:rPr>
          <w:rFonts w:ascii="Times New Roman" w:hAnsi="Times New Roman" w:cs="Times New Roman"/>
          <w:sz w:val="28"/>
          <w:szCs w:val="28"/>
        </w:rPr>
        <w:t>Информационное обслуживание: Отсутствие единого Туристско-Информационного Центра (ТИЦ) – критическая проблема. Функции ТИЦа сегодня вынужденно выполняет музей «Дом Няна», ресурсы которого ограничены и не позволяют обеспечить полноценное информирование, продвижение, бронирование и координацию.</w:t>
      </w:r>
    </w:p>
    <w:p w14:paraId="2E2266F3" w14:textId="36D5AB51" w:rsidR="00663E0D" w:rsidRPr="00663E0D" w:rsidRDefault="00663E0D" w:rsidP="00663E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0D">
        <w:rPr>
          <w:rFonts w:ascii="Times New Roman" w:hAnsi="Times New Roman" w:cs="Times New Roman"/>
          <w:sz w:val="28"/>
          <w:szCs w:val="28"/>
        </w:rPr>
        <w:t>Организация питания</w:t>
      </w:r>
      <w:r w:rsidR="00D874E3" w:rsidRPr="007B3920">
        <w:rPr>
          <w:rFonts w:ascii="Times New Roman" w:hAnsi="Times New Roman" w:cs="Times New Roman"/>
          <w:sz w:val="28"/>
          <w:szCs w:val="28"/>
        </w:rPr>
        <w:t xml:space="preserve"> и размещения</w:t>
      </w:r>
      <w:r w:rsidRPr="00663E0D">
        <w:rPr>
          <w:rFonts w:ascii="Times New Roman" w:hAnsi="Times New Roman" w:cs="Times New Roman"/>
          <w:sz w:val="28"/>
          <w:szCs w:val="28"/>
        </w:rPr>
        <w:t>: Явный недостаток точек общественного питания, особенно с локальной кухней, в местах скопления туристов и на маршрутах, включая сельские туры.</w:t>
      </w:r>
      <w:r w:rsidR="00BD481F" w:rsidRPr="007B3920">
        <w:rPr>
          <w:rFonts w:ascii="Times New Roman" w:hAnsi="Times New Roman" w:cs="Times New Roman"/>
          <w:sz w:val="28"/>
          <w:szCs w:val="28"/>
        </w:rPr>
        <w:t xml:space="preserve"> </w:t>
      </w:r>
      <w:r w:rsidR="00BD481F" w:rsidRPr="00663E0D">
        <w:rPr>
          <w:rFonts w:ascii="Times New Roman" w:hAnsi="Times New Roman" w:cs="Times New Roman"/>
          <w:sz w:val="28"/>
          <w:szCs w:val="28"/>
        </w:rPr>
        <w:t>Существующий номерной фонд коллективных средств размещения недостаточен и требует развития</w:t>
      </w:r>
      <w:r w:rsidR="00BD481F" w:rsidRPr="007B3920">
        <w:rPr>
          <w:rFonts w:ascii="Times New Roman" w:hAnsi="Times New Roman" w:cs="Times New Roman"/>
          <w:sz w:val="28"/>
          <w:szCs w:val="28"/>
        </w:rPr>
        <w:t>.</w:t>
      </w:r>
    </w:p>
    <w:p w14:paraId="021D5492" w14:textId="3C0F51FD" w:rsidR="00663E0D" w:rsidRPr="00663E0D" w:rsidRDefault="000E5CD1" w:rsidP="0066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="00663E0D" w:rsidRPr="00663E0D">
        <w:rPr>
          <w:rFonts w:ascii="Times New Roman" w:hAnsi="Times New Roman" w:cs="Times New Roman"/>
          <w:sz w:val="28"/>
          <w:szCs w:val="28"/>
        </w:rPr>
        <w:t>Осознавая, что необходимость больших ресурсных затрат делает очевидным решение только части задач в ближайшей перспективе, администрация округа делает ставку на программно-целевую методологию. Практика подтверждает эффективность такого подхода в решении сложных вопросов сохранения и развития культурного потенциала. Муниципальная программа призвана стать основным инструментом для:</w:t>
      </w:r>
    </w:p>
    <w:p w14:paraId="3A42087B" w14:textId="77777777" w:rsidR="00663E0D" w:rsidRPr="00663E0D" w:rsidRDefault="00663E0D" w:rsidP="00663E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0D">
        <w:rPr>
          <w:rFonts w:ascii="Times New Roman" w:hAnsi="Times New Roman" w:cs="Times New Roman"/>
          <w:sz w:val="28"/>
          <w:szCs w:val="28"/>
        </w:rPr>
        <w:lastRenderedPageBreak/>
        <w:t>Повышения эффективности управления культурным и туристическим потенциалом округа.</w:t>
      </w:r>
    </w:p>
    <w:p w14:paraId="3A9CBABC" w14:textId="77777777" w:rsidR="00B2572B" w:rsidRPr="007B3920" w:rsidRDefault="00663E0D" w:rsidP="00B257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0D">
        <w:rPr>
          <w:rFonts w:ascii="Times New Roman" w:hAnsi="Times New Roman" w:cs="Times New Roman"/>
          <w:sz w:val="28"/>
          <w:szCs w:val="28"/>
        </w:rPr>
        <w:t>Активизации сотрудничества между всеми субъектами, вовлеченными в его сохранение и использование.</w:t>
      </w:r>
    </w:p>
    <w:p w14:paraId="0F72D2EB" w14:textId="2EF2FB3A" w:rsidR="00663E0D" w:rsidRPr="00663E0D" w:rsidRDefault="00663E0D" w:rsidP="00B2572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E0D">
        <w:rPr>
          <w:rFonts w:ascii="Times New Roman" w:hAnsi="Times New Roman" w:cs="Times New Roman"/>
          <w:sz w:val="28"/>
          <w:szCs w:val="28"/>
        </w:rPr>
        <w:t>Выделения сферы туризма как приоритетного сектора экономического развития, решающего задачи продвижения культурного наследия, создания единого информационного туристского поля и повышения престижа территории.</w:t>
      </w:r>
    </w:p>
    <w:p w14:paraId="2EA461EF" w14:textId="2DFDDD48" w:rsidR="00663E0D" w:rsidRPr="007B3920" w:rsidRDefault="00BD481F" w:rsidP="0066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="00663E0D" w:rsidRPr="00663E0D">
        <w:rPr>
          <w:rFonts w:ascii="Times New Roman" w:hAnsi="Times New Roman" w:cs="Times New Roman"/>
          <w:sz w:val="28"/>
          <w:szCs w:val="28"/>
        </w:rPr>
        <w:t>В рамках реализации программы рассматриваются конкретные инфраструктурные шаги, направленные на устранение выявленных дефицитов. Программный подход позволит консолидировать усилия и ресурсы, чтобы с максимальной социальной и экономической эффективностью решать задачи культурного развития, приобщения населения к культурным благам и последовательно превращать территорию Няндомского муниципального округа в развитую и привлекательную туристско-рекреационную зону, способную не только обслуживать транзитные потоки, но и стать самостоятельным пунктом назначения для все большего числа гостей. Участие в федеральном Нацпроекте «Туризм и гостеприимство» открывает дополнительные возможности для ускорения этого процесса, особенно в сфере создания инфраструктуры и подготовки кадров.</w:t>
      </w:r>
    </w:p>
    <w:p w14:paraId="7F1ECEDF" w14:textId="4A7EC43C" w:rsidR="003F7E31" w:rsidRPr="007B3920" w:rsidRDefault="003F7E31" w:rsidP="0066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9A047" w14:textId="77777777" w:rsidR="00905296" w:rsidRPr="00905296" w:rsidRDefault="00905296" w:rsidP="009052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296">
        <w:rPr>
          <w:rFonts w:ascii="Times New Roman" w:hAnsi="Times New Roman" w:cs="Times New Roman"/>
          <w:b/>
          <w:bCs/>
          <w:sz w:val="28"/>
          <w:szCs w:val="28"/>
        </w:rPr>
        <w:t>Концепция развития историко-культурного комплекса «Заповедник деревянного северного модерна» в г. Няндома</w:t>
      </w:r>
    </w:p>
    <w:p w14:paraId="6C2697C9" w14:textId="33D2B7D7" w:rsidR="00905296" w:rsidRPr="00905296" w:rsidRDefault="00905296" w:rsidP="0090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Pr="00905296">
        <w:rPr>
          <w:rFonts w:ascii="Times New Roman" w:hAnsi="Times New Roman" w:cs="Times New Roman"/>
          <w:sz w:val="28"/>
          <w:szCs w:val="28"/>
        </w:rPr>
        <w:t xml:space="preserve">Исторический квартал города Няндомы, сформированный в конце XIX – начале XX века уникальным комплексом пристанционных построек Московско-Ярославско-Архангельской железной дороги, представляет собой выдающийся образец стиля «деревянный северный модерн». Архитектурный ансамбль, созданный по проектам </w:t>
      </w:r>
      <w:r w:rsidRPr="007B3920">
        <w:rPr>
          <w:rFonts w:ascii="Times New Roman" w:hAnsi="Times New Roman" w:cs="Times New Roman"/>
          <w:sz w:val="28"/>
          <w:szCs w:val="28"/>
        </w:rPr>
        <w:t>выдающихся</w:t>
      </w:r>
      <w:r w:rsidRPr="00905296">
        <w:rPr>
          <w:rFonts w:ascii="Times New Roman" w:hAnsi="Times New Roman" w:cs="Times New Roman"/>
          <w:sz w:val="28"/>
          <w:szCs w:val="28"/>
        </w:rPr>
        <w:t xml:space="preserve"> </w:t>
      </w:r>
      <w:r w:rsidRPr="007B3920">
        <w:rPr>
          <w:rFonts w:ascii="Times New Roman" w:hAnsi="Times New Roman" w:cs="Times New Roman"/>
          <w:sz w:val="28"/>
          <w:szCs w:val="28"/>
        </w:rPr>
        <w:t>архитекторов</w:t>
      </w:r>
      <w:r w:rsidRPr="00905296">
        <w:rPr>
          <w:rFonts w:ascii="Times New Roman" w:hAnsi="Times New Roman" w:cs="Times New Roman"/>
          <w:sz w:val="28"/>
          <w:szCs w:val="28"/>
        </w:rPr>
        <w:t xml:space="preserve"> Льва Кекушева и Иллариона Иванова-Шица, обладает непреходящей ценностью благодаря своей целостности и характерным чертам: открытым бревенчатым стенам, высоким кровлям, выразительным оконным проемам и насыщенному резному декору. Признанный достопримечательным местом и включенный в Реестр объектов культурного наследия регионального значения, этот квартал сегодня требует комплексного подхода к сохранению и развитию.</w:t>
      </w:r>
    </w:p>
    <w:p w14:paraId="1F99EB9D" w14:textId="35E388D3" w:rsidR="00905296" w:rsidRPr="00905296" w:rsidRDefault="00905296" w:rsidP="0090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Pr="00905296">
        <w:rPr>
          <w:rFonts w:ascii="Times New Roman" w:hAnsi="Times New Roman" w:cs="Times New Roman"/>
          <w:sz w:val="28"/>
          <w:szCs w:val="28"/>
        </w:rPr>
        <w:t xml:space="preserve">Целью предлагаемой концепции «Заповедник деревянного северного модерна» является трансформация этого исторического наследия в динамичный культурно-туристический кластер, который станет драйвером развития Няндомы и всего округа. Проект предполагает бережную реставрацию зданий и их адаптацию под современные функции, объединяющие искусство, музейное дело, театр и инновационные технологии. В отреставрированных пространствах квартала планируется создать разнообразные культурные площадки: музеи, рассказывающие об истории железной дороги и вкладе Саввы Мамонтова, галереи современного искусства, творческие мастерские, ориентированные на традиционные ремесла и новые digital-направления, а также театральные и концертные площадки. Особое </w:t>
      </w:r>
      <w:r w:rsidRPr="00905296">
        <w:rPr>
          <w:rFonts w:ascii="Times New Roman" w:hAnsi="Times New Roman" w:cs="Times New Roman"/>
          <w:sz w:val="28"/>
          <w:szCs w:val="28"/>
        </w:rPr>
        <w:lastRenderedPageBreak/>
        <w:t>внимание будет уделено внедрению иммерсивных форматов, таких как театрализованные экскурсии с актерами, квесты, использование технологий дополненной и виртуальной реальности для создания эффекта погружения в эпоху, и уникальной звуковой инсталляции «Ау, это Север» композитора Олега Гудачева. Наполнение квартала дополнят насыщенные событийные программы, включая фестивали, ярмарки народных промыслов, образовательные лекции и мастер-классы, а также развитая инфраструктура гостеприимства с точками питания северной кухни и специализированными сувенирными магазинами.</w:t>
      </w:r>
    </w:p>
    <w:p w14:paraId="6EF0A798" w14:textId="31A0786A" w:rsidR="00905296" w:rsidRPr="00905296" w:rsidRDefault="00967872" w:rsidP="0090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="00905296" w:rsidRPr="00905296">
        <w:rPr>
          <w:rFonts w:ascii="Times New Roman" w:hAnsi="Times New Roman" w:cs="Times New Roman"/>
          <w:sz w:val="28"/>
          <w:szCs w:val="28"/>
        </w:rPr>
        <w:t>Ключевым первоочередным шагом в реализации этой концепции является расселение и ревитализация исторических зданий квартала</w:t>
      </w:r>
      <w:r w:rsidR="001B2BF1" w:rsidRPr="007B3920">
        <w:rPr>
          <w:rFonts w:ascii="Times New Roman" w:hAnsi="Times New Roman" w:cs="Times New Roman"/>
          <w:sz w:val="28"/>
          <w:szCs w:val="28"/>
        </w:rPr>
        <w:t>.</w:t>
      </w:r>
      <w:r w:rsidR="00905296" w:rsidRPr="00905296">
        <w:rPr>
          <w:rFonts w:ascii="Times New Roman" w:hAnsi="Times New Roman" w:cs="Times New Roman"/>
          <w:sz w:val="28"/>
          <w:szCs w:val="28"/>
        </w:rPr>
        <w:t xml:space="preserve"> </w:t>
      </w:r>
      <w:r w:rsidR="001B2BF1" w:rsidRPr="007B3920">
        <w:rPr>
          <w:rFonts w:ascii="Times New Roman" w:hAnsi="Times New Roman" w:cs="Times New Roman"/>
          <w:sz w:val="28"/>
          <w:szCs w:val="28"/>
        </w:rPr>
        <w:t>Так, например, дом по</w:t>
      </w:r>
      <w:r w:rsidR="00905296" w:rsidRPr="00905296">
        <w:rPr>
          <w:rFonts w:ascii="Times New Roman" w:hAnsi="Times New Roman" w:cs="Times New Roman"/>
          <w:sz w:val="28"/>
          <w:szCs w:val="28"/>
        </w:rPr>
        <w:t xml:space="preserve"> адресу ул. Урицкого, 27, облада</w:t>
      </w:r>
      <w:r w:rsidR="001B2BF1" w:rsidRPr="007B3920">
        <w:rPr>
          <w:rFonts w:ascii="Times New Roman" w:hAnsi="Times New Roman" w:cs="Times New Roman"/>
          <w:sz w:val="28"/>
          <w:szCs w:val="28"/>
        </w:rPr>
        <w:t>ет</w:t>
      </w:r>
      <w:r w:rsidR="00905296" w:rsidRPr="00905296">
        <w:rPr>
          <w:rFonts w:ascii="Times New Roman" w:hAnsi="Times New Roman" w:cs="Times New Roman"/>
          <w:sz w:val="28"/>
          <w:szCs w:val="28"/>
        </w:rPr>
        <w:t xml:space="preserve"> значительной архитектурной ценностью и выгодным расположением. В свете состоявшегося в июле 2025 года совещания с руководством Государственного историко-художественного и литературного музея-заповедника «Абрамцево» назрело конкретное предложение: передать этот дом в собственность музея для создания его филиала. Размещение филиала «Абрамцево» в Няндоме глубоко символично и содержательно, так как напрямую свяжет наследие С.И. Мамонтова – строителя дороги и владельца усадьбы Абрамцево, центра художественной жизни России – с местом воплощения его промышленного проекта. Экспозиция филиала могла бы быть посвящена роли Мамонтова в развитии Севера, его меценатству, влиянию абрамцевского круга художников на формирование эстетики «северного модерна» и станет мощным культурным магнитом для туристов и исследователей. Это решение станет катализатором для дальнейшего развития всего квартала, обеспечит сохранность здания и придаст проекту значительный культурный вес. Альтернативным, но также важным для инфраструктуры вариантом использования</w:t>
      </w:r>
      <w:r w:rsidR="00B56744" w:rsidRPr="007B3920">
        <w:rPr>
          <w:rFonts w:ascii="Times New Roman" w:hAnsi="Times New Roman" w:cs="Times New Roman"/>
          <w:sz w:val="28"/>
          <w:szCs w:val="28"/>
        </w:rPr>
        <w:t xml:space="preserve"> этого</w:t>
      </w:r>
      <w:r w:rsidR="00905296" w:rsidRPr="00905296">
        <w:rPr>
          <w:rFonts w:ascii="Times New Roman" w:hAnsi="Times New Roman" w:cs="Times New Roman"/>
          <w:sz w:val="28"/>
          <w:szCs w:val="28"/>
        </w:rPr>
        <w:t xml:space="preserve"> дома является создание в нем аутентичной точки общественного питания (например, ретро-кафе или трактира), что решит вопрос обслуживания туристов и добавит атмосферности. </w:t>
      </w:r>
    </w:p>
    <w:p w14:paraId="215A6FF3" w14:textId="05C92255" w:rsidR="00905296" w:rsidRPr="00905296" w:rsidRDefault="00B56744" w:rsidP="0090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920">
        <w:rPr>
          <w:rFonts w:ascii="Times New Roman" w:hAnsi="Times New Roman" w:cs="Times New Roman"/>
          <w:sz w:val="28"/>
          <w:szCs w:val="28"/>
        </w:rPr>
        <w:tab/>
      </w:r>
      <w:r w:rsidR="00905296" w:rsidRPr="00905296">
        <w:rPr>
          <w:rFonts w:ascii="Times New Roman" w:hAnsi="Times New Roman" w:cs="Times New Roman"/>
          <w:sz w:val="28"/>
          <w:szCs w:val="28"/>
        </w:rPr>
        <w:t>Реализация концепции «Заповедник деревянного северного модерна» через расселение, реставрацию и наполнение квартала современными функциями открывает значительные перспективы для Няндомского муниципального округа. Проект направлен на существенное увеличение туристического потока, создание новых рабочих мест в сфере культуры, туризма и сервиса, привлечение инвестиций от ключевых партнеров (таких как РЖД, музей «Абрамцево») и, в конечном итоге, на укрепление культурного и экономического потенциала территории, превращение Няндомы в узнаваемый центр притяжения на культурной карте Русского Севера.</w:t>
      </w:r>
    </w:p>
    <w:p w14:paraId="748671F7" w14:textId="7E0F741F" w:rsidR="00E15EBD" w:rsidRPr="00714296" w:rsidRDefault="00E15EBD" w:rsidP="003D2A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15EBD" w:rsidRPr="00714296" w:rsidSect="00C825E2">
          <w:pgSz w:w="11906" w:h="16838"/>
          <w:pgMar w:top="567" w:right="851" w:bottom="851" w:left="1701" w:header="284" w:footer="567" w:gutter="0"/>
          <w:pgNumType w:start="2"/>
          <w:cols w:space="708"/>
          <w:titlePg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747B35" w:rsidRPr="00714296" w14:paraId="14FAAD90" w14:textId="77777777" w:rsidTr="00A240F1">
        <w:tc>
          <w:tcPr>
            <w:tcW w:w="3502" w:type="pct"/>
          </w:tcPr>
          <w:p w14:paraId="61CB7ACD" w14:textId="77777777" w:rsidR="00747B35" w:rsidRPr="00714296" w:rsidRDefault="00747B35" w:rsidP="003D2A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6C128A34" w14:textId="027F2AED" w:rsidR="001B5DA0" w:rsidRPr="00714296" w:rsidRDefault="00747B35" w:rsidP="003D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042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A40268" w14:textId="77777777" w:rsidR="000424AF" w:rsidRPr="00714296" w:rsidRDefault="000424AF" w:rsidP="0004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7D8C9345" w14:textId="1EFD1D8F" w:rsidR="00747B35" w:rsidRPr="00714296" w:rsidRDefault="000424AF" w:rsidP="000424AF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2025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0AC9C3A3" w14:textId="77777777" w:rsidR="00747B35" w:rsidRPr="00714296" w:rsidRDefault="00747B35" w:rsidP="003D2A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F7504" w14:textId="77777777" w:rsidR="00875F80" w:rsidRPr="00714296" w:rsidRDefault="00910602" w:rsidP="003D2A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14296">
        <w:rPr>
          <w:rFonts w:ascii="Times New Roman" w:eastAsia="Calibri" w:hAnsi="Times New Roman" w:cs="Times New Roman"/>
          <w:b/>
          <w:sz w:val="24"/>
        </w:rPr>
        <w:t xml:space="preserve">Раздел 2. </w:t>
      </w:r>
      <w:r w:rsidR="00875F80" w:rsidRPr="00714296">
        <w:rPr>
          <w:rFonts w:ascii="Times New Roman" w:eastAsia="Calibri" w:hAnsi="Times New Roman" w:cs="Times New Roman"/>
          <w:b/>
          <w:sz w:val="24"/>
        </w:rPr>
        <w:t xml:space="preserve">ФИНАНСОВОЕ ОБЕСПЕЧЕНИЕ муниципальной программы </w:t>
      </w:r>
    </w:p>
    <w:p w14:paraId="2BE87D37" w14:textId="2E52D483" w:rsidR="00910602" w:rsidRPr="00714296" w:rsidRDefault="00910602" w:rsidP="003D2A4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14296">
        <w:rPr>
          <w:rFonts w:ascii="Times New Roman" w:eastAsia="Calibri" w:hAnsi="Times New Roman" w:cs="Times New Roman"/>
          <w:b/>
          <w:sz w:val="24"/>
        </w:rPr>
        <w:t>«</w:t>
      </w:r>
      <w:r w:rsidRPr="0071429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Развитие сферы культуры и туризма на территории Няндомского муниципального округа»</w:t>
      </w:r>
    </w:p>
    <w:p w14:paraId="5F386F28" w14:textId="130D289A" w:rsidR="007B0F30" w:rsidRPr="00714296" w:rsidRDefault="007B0F30" w:rsidP="003D2A4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91"/>
        <w:gridCol w:w="2775"/>
        <w:gridCol w:w="1305"/>
        <w:gridCol w:w="1532"/>
        <w:gridCol w:w="1514"/>
        <w:gridCol w:w="1523"/>
        <w:gridCol w:w="1520"/>
      </w:tblGrid>
      <w:tr w:rsidR="00165E32" w:rsidRPr="00714296" w14:paraId="1330618E" w14:textId="77777777" w:rsidTr="00220EB6">
        <w:trPr>
          <w:tblHeader/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89A0B" w14:textId="77777777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3AFDFC95" w14:textId="7FAA686E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FA6A3" w14:textId="500FB4E4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5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9FC2" w14:textId="77777777" w:rsidR="00165E32" w:rsidRPr="00714296" w:rsidRDefault="00165E32" w:rsidP="003D2A46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714296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1DBDD1BD" w14:textId="7A8EAAE4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hAnsi="Times New Roman" w:cs="Times New Roman"/>
                <w:b/>
              </w:rPr>
              <w:t>тыс. рублей</w:t>
            </w:r>
          </w:p>
        </w:tc>
      </w:tr>
      <w:tr w:rsidR="00165E32" w:rsidRPr="00714296" w14:paraId="0C9691E0" w14:textId="77777777" w:rsidTr="00220EB6">
        <w:trPr>
          <w:tblHeader/>
          <w:jc w:val="center"/>
        </w:trPr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EC10" w14:textId="14FBCE5E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D1B2" w14:textId="6BBD165C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4FC4" w14:textId="373E828C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CB39" w14:textId="742308DA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2C4F" w14:textId="7F1784C8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D467" w14:textId="444DFAF2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73714" w14:textId="7EA0ED5A" w:rsidR="00165E32" w:rsidRPr="00714296" w:rsidRDefault="00165E32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D85768" w:rsidRPr="00714296" w14:paraId="4E5B1653" w14:textId="77777777" w:rsidTr="00220EB6">
        <w:trPr>
          <w:tblHeader/>
          <w:jc w:val="center"/>
        </w:trPr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B03A" w14:textId="77777777" w:rsidR="00D85768" w:rsidRPr="00714296" w:rsidRDefault="00D85768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89F8" w14:textId="77777777" w:rsidR="00D85768" w:rsidRPr="00714296" w:rsidRDefault="00D85768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2D452" w14:textId="77777777" w:rsidR="00D85768" w:rsidRPr="00714296" w:rsidRDefault="00D85768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36D7" w14:textId="77777777" w:rsidR="00D85768" w:rsidRPr="00714296" w:rsidRDefault="00D85768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A2E8" w14:textId="77777777" w:rsidR="00D85768" w:rsidRPr="00714296" w:rsidRDefault="00D85768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7F18" w14:textId="77777777" w:rsidR="00D85768" w:rsidRPr="00714296" w:rsidRDefault="00D85768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62E9" w14:textId="77777777" w:rsidR="00D85768" w:rsidRPr="00714296" w:rsidRDefault="00D85768" w:rsidP="003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42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E43A75" w:rsidRPr="00714296" w14:paraId="67AE7FB5" w14:textId="77777777" w:rsidTr="008C4494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6BE7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14:paraId="17743C01" w14:textId="3ABCE322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C1A3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6ACC" w14:textId="620BBCD8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792549,7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F31E" w14:textId="1EA12548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201659,8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973AC07" w14:textId="105FFF86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196726,8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5220" w14:textId="5255CC49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194508,8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5756" w14:textId="2B9D2A21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199654,2</w:t>
            </w:r>
          </w:p>
        </w:tc>
      </w:tr>
      <w:tr w:rsidR="00E43A75" w:rsidRPr="00714296" w14:paraId="4431E5E9" w14:textId="77777777" w:rsidTr="008C4494">
        <w:trPr>
          <w:trHeight w:val="300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2AE8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8CC30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3956" w14:textId="304D19C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2975,1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614D" w14:textId="4A74B0ED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1402,9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6337E46" w14:textId="13EE0F92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1300,4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F8DC" w14:textId="32CD0BCC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136,5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B097" w14:textId="614CA81C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135,3</w:t>
            </w:r>
          </w:p>
        </w:tc>
      </w:tr>
      <w:tr w:rsidR="00E43A75" w:rsidRPr="00714296" w14:paraId="1F04443A" w14:textId="77777777" w:rsidTr="008C4494">
        <w:trPr>
          <w:trHeight w:val="195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DFEA0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17F1" w14:textId="77777777" w:rsidR="00E43A75" w:rsidRPr="008C4494" w:rsidRDefault="00E43A75" w:rsidP="00E43A7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8C4494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4DE6" w14:textId="4D4A083E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12329,3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1FC2" w14:textId="0DBC3879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11614,3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CE53FF4" w14:textId="1095BB69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330,7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2B63" w14:textId="44BF7258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190,4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5433" w14:textId="314C140B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193,9</w:t>
            </w:r>
          </w:p>
        </w:tc>
      </w:tr>
      <w:tr w:rsidR="00E43A75" w:rsidRPr="00714296" w14:paraId="6FC37628" w14:textId="77777777" w:rsidTr="008C4494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1973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02FA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257C" w14:textId="60CDC5CB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777245,2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EFC6" w14:textId="4FA3ACF0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188642,6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39F3DB8" w14:textId="6AA46A5A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195095,7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9DEC" w14:textId="14E8D6BB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194181,9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5E06" w14:textId="006DBA56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199325,0</w:t>
            </w:r>
          </w:p>
        </w:tc>
      </w:tr>
      <w:tr w:rsidR="00E43A75" w:rsidRPr="00714296" w14:paraId="69381ED3" w14:textId="77777777" w:rsidTr="008C4494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CBCD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4745" w14:textId="7777777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0D11" w14:textId="5DF1AF5C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0757" w14:textId="2DAA1EEC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4BE56FF" w14:textId="743E5379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2590" w14:textId="49C6FA17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F69C" w14:textId="3464DDBA" w:rsidR="00E43A75" w:rsidRPr="008C4494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43977F5D" w14:textId="77777777" w:rsidTr="00220EB6">
        <w:trPr>
          <w:trHeight w:val="212"/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8109" w14:textId="44C0942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реализацию федеральных проектов, входящих в состав национальных проектов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FDD4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7367" w14:textId="4C44EE8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F188" w14:textId="36369AD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AAC" w14:textId="5D9393D2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7385" w14:textId="281334C8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A9C2" w14:textId="43F912D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7B393DBC" w14:textId="77777777" w:rsidTr="00220EB6">
        <w:trPr>
          <w:trHeight w:val="240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DEE59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A4D3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F9FC" w14:textId="4A2FEA01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0F63" w14:textId="10AD27E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36CF" w14:textId="7EC4EB71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87F9" w14:textId="252A29C2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676D" w14:textId="16B54DDE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79E57E3C" w14:textId="77777777" w:rsidTr="00220EB6">
        <w:trPr>
          <w:trHeight w:val="255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4E9B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6D26" w14:textId="77777777" w:rsidR="00E43A75" w:rsidRPr="00714296" w:rsidRDefault="00E43A75" w:rsidP="00E43A7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714296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004F" w14:textId="732B17B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7E56" w14:textId="6FD97081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8674" w14:textId="2A56E033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E87B" w14:textId="7BC2C5BE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9671" w14:textId="12AE0DE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0949B862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AC3E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CED1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1159" w14:textId="049E6036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72FA" w14:textId="3538C68C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AD06" w14:textId="6783378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8E9A" w14:textId="1152BA2B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9877" w14:textId="3D447AAF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5CC0004C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46EA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6B82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0E4E" w14:textId="72DCB1D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8308" w14:textId="6C4052DF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8253" w14:textId="06C77D5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A1BE" w14:textId="32538DA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A59A" w14:textId="052A41F1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2438D7C0" w14:textId="77777777" w:rsidTr="001E4600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09A49" w14:textId="2C12639B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не входящих в состав национальных проектов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B13C" w14:textId="3B0F82DC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0A56" w14:textId="7B97C19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1638,1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6047" w14:textId="50C6F702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783C" w14:textId="7F8D01E6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1420,1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539C" w14:textId="06D2593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8241" w14:textId="2AEFB4C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E43A75" w:rsidRPr="00714296" w14:paraId="024FC566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995F3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63C4" w14:textId="5D1C15A6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43E7" w14:textId="6BA88D1F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1162,5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A567" w14:textId="357E9AB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018A" w14:textId="4187C821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1162,5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C98D" w14:textId="7F5CB9EF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E576" w14:textId="357734C6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4D0A8BFF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49240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83EF" w14:textId="19777871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3AC5" w14:textId="0D82485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143,7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7454" w14:textId="4B795F4E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8F6A" w14:textId="55896D4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143,7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8144" w14:textId="6F2B4EC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EA8A" w14:textId="51FE93E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7672DE8F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983A4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E16E" w14:textId="1754598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EAF0" w14:textId="071E8E4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331,9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D8F3" w14:textId="15011EE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9B00" w14:textId="37A0499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113,9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15BB" w14:textId="43F6B3C8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92C2" w14:textId="5FB6BA30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E43A75" w:rsidRPr="00714296" w14:paraId="2D61379C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1C18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A036" w14:textId="19FC292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E2C7" w14:textId="4155213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B7BF" w14:textId="7848A172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F0DB" w14:textId="1AC30CC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CC90" w14:textId="35E12CE6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8356" w14:textId="61D33F4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3A040417" w14:textId="77777777" w:rsidTr="001E4600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1C033" w14:textId="6E31CF7F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1B6A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7A28" w14:textId="24F6CCA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1404,5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F4AF" w14:textId="25DE52B3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1404,5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BCD9" w14:textId="64A8BD51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95CF" w14:textId="47FAADA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CE2C" w14:textId="49A32F30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333587D6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DB2DB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66DB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BD98" w14:textId="45252EDD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1125,0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487B" w14:textId="5D514C92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5D6" w14:textId="1EA8ECC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1607" w14:textId="1FA93FC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B181" w14:textId="0CA8760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69DE0665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8F529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E643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4CF0" w14:textId="5FD2E30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125,0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80A9" w14:textId="42CEE27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9556" w14:textId="5F67F43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B1B9" w14:textId="59A0228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E9DE" w14:textId="659266E3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5C594115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841D6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6CDC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FDA7" w14:textId="61D7210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154,5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BF51" w14:textId="5463F68B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154,5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637D" w14:textId="0FAB8C43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7CCF" w14:textId="3B3BF09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1F90" w14:textId="7E09F140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3F483C94" w14:textId="77777777" w:rsidTr="001E4600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B544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EE76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E8E8" w14:textId="68220BC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BD0F" w14:textId="59F695AC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CBCD" w14:textId="0FC7C472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7222" w14:textId="7CAAC39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4316" w14:textId="25E733D6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43A75" w:rsidRPr="00714296" w14:paraId="511447DF" w14:textId="77777777" w:rsidTr="00220EB6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9ACA4" w14:textId="6EE4981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результативности, </w:t>
            </w: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установленных соглашениями о предоставлении финансовой помощи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F1E3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lastRenderedPageBreak/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50EE" w14:textId="21A4DC6C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12119,9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8E88" w14:textId="0356CA8F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11608,0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C99A" w14:textId="716D4A3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168,4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FCC0" w14:textId="1521842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170,5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297D" w14:textId="111B2F6B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173,0</w:t>
            </w:r>
          </w:p>
        </w:tc>
      </w:tr>
      <w:tr w:rsidR="00E43A75" w:rsidRPr="00714296" w14:paraId="448B53B8" w14:textId="77777777" w:rsidTr="00220EB6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617A5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E26A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F5AB" w14:textId="48104B6E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537,6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7006" w14:textId="5E7C0696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127,9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53EC" w14:textId="70E2154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137,9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51FC" w14:textId="2AE4DDA0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136,5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14CD" w14:textId="72D3CE8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135,3</w:t>
            </w:r>
          </w:p>
        </w:tc>
      </w:tr>
      <w:tr w:rsidR="00E43A75" w:rsidRPr="00714296" w14:paraId="3CFA3F89" w14:textId="77777777" w:rsidTr="00220EB6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79A50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BFD7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473D" w14:textId="26CD6DA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11363,7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C879" w14:textId="147FF35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11302,4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B794" w14:textId="10E70882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78B7" w14:textId="0BD15F5E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20,4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D70E" w14:textId="28D7CC53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23,9</w:t>
            </w:r>
          </w:p>
        </w:tc>
      </w:tr>
      <w:tr w:rsidR="00E43A75" w:rsidRPr="00714296" w14:paraId="3C6822E7" w14:textId="77777777" w:rsidTr="00220EB6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432EC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84DE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F92A" w14:textId="49D3A380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218,6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82CC" w14:textId="08F34F5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177,7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8AF9" w14:textId="710A1588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5B82" w14:textId="46A5FCF9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6E08" w14:textId="7576789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13,8</w:t>
            </w:r>
          </w:p>
        </w:tc>
      </w:tr>
      <w:tr w:rsidR="00E43A75" w:rsidRPr="00714296" w14:paraId="62D2BF93" w14:textId="77777777" w:rsidTr="00220EB6">
        <w:trPr>
          <w:jc w:val="center"/>
        </w:trPr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BBA8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D74D" w14:textId="77777777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296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7273" w14:textId="6A8552C5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8F93" w14:textId="0419D234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E686" w14:textId="739BE3CA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80A5" w14:textId="1F15983E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E4DF" w14:textId="77E4846B" w:rsidR="00E43A75" w:rsidRPr="00714296" w:rsidRDefault="00E43A75" w:rsidP="00E4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71EDF" w:rsidRPr="00714296" w14:paraId="0AB866CC" w14:textId="77777777" w:rsidTr="00220EB6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47FD" w14:textId="29EA1E1E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9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«Развитие культуры на территории Няндомского муниципального округа»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89BA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A9616" w14:textId="0584A2CF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534451,2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CAAF3" w14:textId="4C668423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07C4" w14:textId="13E8219D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130036,9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BBBA" w14:textId="4B5E30EB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B9A06" w14:textId="778779A4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571EDF" w:rsidRPr="00714296" w14:paraId="3A24EBE3" w14:textId="77777777" w:rsidTr="0015022E">
        <w:trPr>
          <w:trHeight w:val="249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6471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3612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4FD0C" w14:textId="2352735A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C8B27" w14:textId="2D201764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3302F" w14:textId="432E2D0C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C4CD3" w14:textId="5D82F768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BF4A6" w14:textId="045A26A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71EDF" w:rsidRPr="00714296" w14:paraId="166E1C89" w14:textId="77777777" w:rsidTr="0015022E">
        <w:trPr>
          <w:trHeight w:val="194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0DDA3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8FFC" w14:textId="029EF983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5AE4" w14:textId="11898E4A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3F9" w14:textId="65247A82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B72D" w14:textId="437CADF6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F0F2" w14:textId="212A7CF4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4536" w14:textId="76085429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71EDF" w:rsidRPr="00714296" w14:paraId="003D37AB" w14:textId="77777777" w:rsidTr="0015022E">
        <w:trPr>
          <w:trHeight w:hRule="exact" w:val="10"/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46BF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DAB7" w14:textId="77777777" w:rsidR="00571EDF" w:rsidRPr="008C4494" w:rsidRDefault="00571EDF" w:rsidP="00571E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8C4494">
              <w:rPr>
                <w:rFonts w:ascii="Times New Roman" w:eastAsiaTheme="minorHAns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6358" w14:textId="38919996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534451,2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D7AC" w14:textId="44BDF086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BDDF" w14:textId="45C12723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130036,9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EC6D" w14:textId="1E07371E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F853" w14:textId="15DA45BB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571EDF" w:rsidRPr="00714296" w14:paraId="64A258F6" w14:textId="77777777" w:rsidTr="0015022E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489A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1F9B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2F24" w14:textId="0E0C40C3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534451,2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238A" w14:textId="071D1F82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2618" w14:textId="034E673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130036,9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6A11" w14:textId="71DA6A2A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F80D" w14:textId="6327CE82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571EDF" w:rsidRPr="00714296" w14:paraId="7D57D35C" w14:textId="77777777" w:rsidTr="0015022E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BAF22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A760E" w14:textId="777777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D49A" w14:textId="2326DCB8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BF6F" w14:textId="24EE5277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D499" w14:textId="65DE6DFA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E92B" w14:textId="212E0C5A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EC91" w14:textId="7E9CAE2F" w:rsidR="00571EDF" w:rsidRPr="008C4494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2DD8AB0F" w14:textId="77777777" w:rsidTr="0015022E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DD5B" w14:textId="247B217C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2 </w:t>
            </w:r>
          </w:p>
          <w:p w14:paraId="2D5459D9" w14:textId="617EAF31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49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туризма на территории Няндомского муниципального округа»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A331" w14:textId="77777777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3B9B" w14:textId="223DABF1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7585,0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9AFB" w14:textId="32F9F426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3E1316E" w14:textId="3A18271A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4275,0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FCD1" w14:textId="4BA0ED5B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85B6" w14:textId="77BE9EE3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8C4494" w:rsidRPr="00714296" w14:paraId="21139721" w14:textId="77777777" w:rsidTr="008C4494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1718" w14:textId="357E9B3A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D9D9" w14:textId="77777777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237C" w14:textId="66E25AB5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3B17" w14:textId="14BEAF7E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830C28A" w14:textId="725F312A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F22A" w14:textId="48EE0188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FA6A" w14:textId="6DBDA02F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27F9062E" w14:textId="77777777" w:rsidTr="008C4494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7F45" w14:textId="43D95BF8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28F9" w14:textId="77777777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A70E" w14:textId="1EB72CDA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B2AF" w14:textId="744071BF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FA89AF3" w14:textId="6758A252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18AC" w14:textId="4E582065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4166" w14:textId="25DF9F28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1DBB7C7E" w14:textId="77777777" w:rsidTr="008C4494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D8D9" w14:textId="58BD6113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B0E9" w14:textId="77777777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9757" w14:textId="0EE97A8E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7585,0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9D07" w14:textId="2E0F55D4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3F2E6C4" w14:textId="1D5C815B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4275,0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C326" w14:textId="00DB43A6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4964" w14:textId="76BEE4A2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8C4494" w:rsidRPr="00714296" w14:paraId="46DFAD85" w14:textId="77777777" w:rsidTr="008C4494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B70E" w14:textId="663EAA88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6049" w14:textId="77777777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C64F" w14:textId="145616F0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8CDC" w14:textId="45BAAC69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8A08453" w14:textId="25750CF7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4B08" w14:textId="167F2AE3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4B72" w14:textId="279D0110" w:rsidR="008C4494" w:rsidRPr="008C4494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2FA83B25" w14:textId="77777777" w:rsidTr="00220EB6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F01D" w14:textId="5109E383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3 «</w:t>
            </w:r>
            <w:r w:rsidRPr="00714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6272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AE6C" w14:textId="4D3E77F0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206518,7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436" w14:textId="708C03B5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50743,0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578D" w14:textId="46772892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50411,7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8056" w14:textId="645C3F94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51888,4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1AFE" w14:textId="4200091A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53475,6</w:t>
            </w:r>
          </w:p>
        </w:tc>
      </w:tr>
      <w:tr w:rsidR="008C4494" w:rsidRPr="00714296" w14:paraId="1E0F339F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CF1C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48C0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D6F2" w14:textId="1669F959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0304" w14:textId="7A8F8912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8905" w14:textId="6F8A6B2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531F" w14:textId="2C3D9B80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789E" w14:textId="5283395E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39D4EAAB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15A8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79F07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B6F1" w14:textId="0F3CAA03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680,3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2EDE" w14:textId="2552E6EB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170,3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C307" w14:textId="78719731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CF38" w14:textId="38C21A21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4B92" w14:textId="09712A0D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170,0</w:t>
            </w:r>
          </w:p>
        </w:tc>
      </w:tr>
      <w:tr w:rsidR="008C4494" w:rsidRPr="00714296" w14:paraId="3A1783A2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842A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1FEA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39FC" w14:textId="5566E1D4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205838,4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5A8D" w14:textId="66F26931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50572,7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C38B" w14:textId="7CBA5B35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50241,7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69C3" w14:textId="1449FB5D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51718,4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3582" w14:textId="753CE30B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53305,6</w:t>
            </w:r>
          </w:p>
        </w:tc>
      </w:tr>
      <w:tr w:rsidR="008C4494" w:rsidRPr="00714296" w14:paraId="2F22AADA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BBAA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2C1F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600D" w14:textId="3BDF090B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B4CF" w14:textId="766AC222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13C2" w14:textId="78A69C11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D9E9" w14:textId="2ABE32FC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90B9" w14:textId="5DB6BC4C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2933EC81" w14:textId="77777777" w:rsidTr="00220EB6">
        <w:trPr>
          <w:jc w:val="center"/>
        </w:trPr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BCAC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 4</w:t>
            </w:r>
          </w:p>
          <w:p w14:paraId="17DF2E89" w14:textId="26673895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деятельности Управления социальной политики»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EEEC" w14:textId="65445CB3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B392" w14:textId="466285C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A7BA" w14:textId="4CB2F8C9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738C" w14:textId="08FF1A8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87C5" w14:textId="3DA968E9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5619" w14:textId="272A9181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C4494" w:rsidRPr="00714296" w14:paraId="1E87691E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4C83C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888D" w14:textId="0AA53D6F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727E" w14:textId="271CDA0E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53EC" w14:textId="18E61CE9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39DD" w14:textId="4EEFD79B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7E72" w14:textId="622F41A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A6DE" w14:textId="49F69688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7D78B28A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6EE7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66F0" w14:textId="00328F3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E8EA" w14:textId="13F9CAB5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5024" w14:textId="70E2396C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6E16" w14:textId="31C1E2DD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293F" w14:textId="76291139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14E8" w14:textId="2086A8DA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8C4494" w:rsidRPr="00714296" w14:paraId="4048E074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430F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51B7" w14:textId="2EACD3D3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CD51" w14:textId="69087175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28645,1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9595" w14:textId="03F5938A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6A51" w14:textId="7F29B62C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10414,8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8291" w14:textId="7E3EBA28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9FB0" w14:textId="47787A41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8C4494" w:rsidRPr="00714296" w14:paraId="723D5625" w14:textId="77777777" w:rsidTr="00220EB6">
        <w:trPr>
          <w:jc w:val="center"/>
        </w:trPr>
        <w:tc>
          <w:tcPr>
            <w:tcW w:w="1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A0DA" w14:textId="7777777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9573" w14:textId="37470AE3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36D7" w14:textId="73F6F4D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BCAE" w14:textId="641BC527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5299" w14:textId="18675C7C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AD4B" w14:textId="5053C96D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FDCD" w14:textId="39634645" w:rsidR="008C4494" w:rsidRPr="00714296" w:rsidRDefault="008C4494" w:rsidP="008C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C449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71EDF" w:rsidRPr="00714296" w14:paraId="0CDD5FA9" w14:textId="77777777" w:rsidTr="00220EB6">
        <w:trPr>
          <w:jc w:val="center"/>
        </w:trPr>
        <w:tc>
          <w:tcPr>
            <w:tcW w:w="1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B493F7" w14:textId="77777777" w:rsidR="00571EDF" w:rsidRPr="00714296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9D2806" w14:textId="77777777" w:rsidR="00571EDF" w:rsidRPr="00714296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1537FB" w14:textId="77777777" w:rsidR="00571EDF" w:rsidRPr="00714296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11952B" w14:textId="77777777" w:rsidR="00571EDF" w:rsidRPr="00714296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944532" w14:textId="77777777" w:rsidR="00571EDF" w:rsidRPr="00714296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2F804E" w14:textId="77777777" w:rsidR="00571EDF" w:rsidRPr="00714296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5A14D1" w14:textId="3E33E813" w:rsidR="00571EDF" w:rsidRPr="00714296" w:rsidRDefault="00571EDF" w:rsidP="0057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6D4C671" w14:textId="77777777" w:rsidR="00777771" w:rsidRDefault="00777771" w:rsidP="003D2A46">
      <w:pPr>
        <w:jc w:val="right"/>
        <w:rPr>
          <w:rFonts w:ascii="Times New Roman" w:hAnsi="Times New Roman" w:cs="Times New Roman"/>
          <w:sz w:val="24"/>
          <w:szCs w:val="24"/>
        </w:rPr>
        <w:sectPr w:rsidR="00777771" w:rsidSect="001B002B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  <w:gridCol w:w="4365"/>
      </w:tblGrid>
      <w:tr w:rsidR="00722C0F" w:rsidRPr="00714296" w14:paraId="42550276" w14:textId="77777777" w:rsidTr="000612E3">
        <w:tc>
          <w:tcPr>
            <w:tcW w:w="3502" w:type="pct"/>
          </w:tcPr>
          <w:p w14:paraId="7E1061CF" w14:textId="4CF38F7F" w:rsidR="00722C0F" w:rsidRPr="00714296" w:rsidRDefault="00722C0F" w:rsidP="003D2A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55852D20" w14:textId="5348D273" w:rsidR="00722C0F" w:rsidRPr="00714296" w:rsidRDefault="00722C0F" w:rsidP="003D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042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0AD0551" w14:textId="77777777" w:rsidR="000424AF" w:rsidRPr="00714296" w:rsidRDefault="000424AF" w:rsidP="0004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18A9BA19" w14:textId="68B1D30F" w:rsidR="00722C0F" w:rsidRPr="00714296" w:rsidRDefault="000424AF" w:rsidP="000424AF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2025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935BBB" w:rsidRPr="00714296" w14:paraId="12E0CAC5" w14:textId="77777777" w:rsidTr="000612E3">
        <w:tc>
          <w:tcPr>
            <w:tcW w:w="3502" w:type="pct"/>
          </w:tcPr>
          <w:p w14:paraId="297F40DD" w14:textId="685AF6B1" w:rsidR="00935BBB" w:rsidRPr="00714296" w:rsidRDefault="00935BBB" w:rsidP="003D2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pct"/>
          </w:tcPr>
          <w:p w14:paraId="11E82BB0" w14:textId="77777777" w:rsidR="00935BBB" w:rsidRPr="00714296" w:rsidRDefault="00935BBB" w:rsidP="003D2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DD247F" w14:textId="0C6A5D21" w:rsidR="00C3386F" w:rsidRPr="00714296" w:rsidRDefault="003769FD" w:rsidP="003D2A46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</w:t>
      </w:r>
      <w:r w:rsidR="00334AF5" w:rsidRPr="007142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ЕРЕЧЕНЬ МЕРОПРИЯТИЙ</w:t>
      </w:r>
    </w:p>
    <w:p w14:paraId="148AE9BF" w14:textId="4FEB8C81" w:rsidR="00334AF5" w:rsidRPr="00714296" w:rsidRDefault="00334AF5" w:rsidP="003D2A46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71429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="001D68E1" w:rsidRPr="0071429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1 </w:t>
      </w:r>
      <w:r w:rsidR="00C3386F" w:rsidRPr="00714296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культуры на территории Няндомского муниципального округа»</w:t>
      </w:r>
    </w:p>
    <w:p w14:paraId="3036032E" w14:textId="550FFCDA" w:rsidR="00334AF5" w:rsidRPr="00714296" w:rsidRDefault="00334AF5" w:rsidP="003D2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="00C3386F" w:rsidRPr="00714296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529DC7E2" w14:textId="14F14A8F" w:rsidR="00334AF5" w:rsidRPr="00714296" w:rsidRDefault="00334AF5" w:rsidP="003D2A46">
      <w:pPr>
        <w:tabs>
          <w:tab w:val="left" w:pos="1185"/>
        </w:tabs>
        <w:spacing w:after="0" w:line="240" w:lineRule="auto"/>
        <w:rPr>
          <w:rFonts w:ascii="Times New Roman" w:eastAsiaTheme="minorHAnsi" w:hAnsi="Times New Roman" w:cs="Times New Roman"/>
          <w:color w:val="FF000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3989"/>
        <w:gridCol w:w="2005"/>
        <w:gridCol w:w="2174"/>
        <w:gridCol w:w="1124"/>
        <w:gridCol w:w="1124"/>
        <w:gridCol w:w="1124"/>
        <w:gridCol w:w="1124"/>
        <w:gridCol w:w="1130"/>
      </w:tblGrid>
      <w:tr w:rsidR="0015022E" w:rsidRPr="000F599C" w14:paraId="462AD059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539B9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5024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  </w:t>
            </w:r>
          </w:p>
        </w:tc>
        <w:tc>
          <w:tcPr>
            <w:tcW w:w="6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33810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AA67D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95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1D9BB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финансового обеспечения по годам реализации,</w:t>
            </w:r>
            <w:r w:rsidRPr="0015022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 руб.</w:t>
            </w:r>
          </w:p>
        </w:tc>
      </w:tr>
      <w:tr w:rsidR="0015022E" w:rsidRPr="000F599C" w14:paraId="211A7AA2" w14:textId="77777777" w:rsidTr="000F3C7B">
        <w:trPr>
          <w:trHeight w:val="20"/>
        </w:trPr>
        <w:tc>
          <w:tcPr>
            <w:tcW w:w="2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7B21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7C1F8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6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9282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53615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финансирования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89108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0ABBC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91E3E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A0D49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C7E6A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</w:t>
            </w:r>
          </w:p>
        </w:tc>
      </w:tr>
      <w:tr w:rsidR="0015022E" w:rsidRPr="000F599C" w14:paraId="5F1023F2" w14:textId="77777777" w:rsidTr="000F3C7B">
        <w:trPr>
          <w:trHeight w:val="20"/>
        </w:trPr>
        <w:tc>
          <w:tcPr>
            <w:tcW w:w="2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4F5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F2FF05" w14:textId="77777777" w:rsidR="0015022E" w:rsidRPr="0015022E" w:rsidRDefault="0015022E" w:rsidP="001502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5022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E0A7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53E159" w14:textId="77777777" w:rsidR="0015022E" w:rsidRPr="0015022E" w:rsidRDefault="0015022E" w:rsidP="001502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5022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9120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5C31B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AA27F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8CB1C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4DD71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15022E" w:rsidRPr="000F599C" w14:paraId="190197FD" w14:textId="77777777" w:rsidTr="000F3C7B">
        <w:trPr>
          <w:trHeight w:val="20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FEA56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D9C89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B35EB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065D6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FD167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156A0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1BC8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79177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4327D" w14:textId="77777777" w:rsidR="0015022E" w:rsidRPr="0015022E" w:rsidRDefault="0015022E" w:rsidP="00150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A7903" w:rsidRPr="000F599C" w14:paraId="122BCDAE" w14:textId="77777777" w:rsidTr="002D6461">
        <w:trPr>
          <w:trHeight w:val="20"/>
        </w:trPr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08FB0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7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5376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2D6461" w:rsidRPr="000F599C" w14:paraId="111461A6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E3C8A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55A0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Обеспечена деятельность муниципальных учреждений, подведомственных Управлению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C1EA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текущей деятельности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0D18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2C7E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513348,7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B30D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130108,8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EB9F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123367,3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0581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127650,9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9E9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132221,7</w:t>
            </w:r>
          </w:p>
        </w:tc>
      </w:tr>
      <w:tr w:rsidR="000F599C" w:rsidRPr="000F599C" w14:paraId="6E1CAC95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2DFC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F407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8DC0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E380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7BC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E637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A0AA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81E6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4682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6211D099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5B91A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B06B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D866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004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D1AE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121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8039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D96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8E97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509A944C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C714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24F4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8A0F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366A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6602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513348,7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45EB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130108,8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2471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123367,3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DB7B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127650,9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E8FA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132221,7</w:t>
            </w:r>
          </w:p>
        </w:tc>
      </w:tr>
      <w:tr w:rsidR="0015022E" w:rsidRPr="000F599C" w14:paraId="71C505F5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80724" w14:textId="2076C396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6E09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Обеспечена деятельность МБУК «НРЦКС»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406D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7EA4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2B2A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374783,0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9D5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93260,9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0A83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90577,2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21F0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93797,0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BEE6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97147,9</w:t>
            </w:r>
          </w:p>
        </w:tc>
      </w:tr>
      <w:tr w:rsidR="0015022E" w:rsidRPr="000F599C" w14:paraId="29881178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2789F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A45E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8761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78C5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286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B74E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0883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5F4E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1CB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36B7CDB8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2F2C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8690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1F5E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2856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4203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41A5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294E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6547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2C26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00A8ADC9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D473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219F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BF36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6616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2BCB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374783,0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FF8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93260,9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102D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90577,2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5A97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93797,0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269F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97147,9</w:t>
            </w:r>
          </w:p>
        </w:tc>
      </w:tr>
      <w:tr w:rsidR="00B26DA6" w:rsidRPr="000F599C" w14:paraId="2B688194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A533" w14:textId="17DE1CBB" w:rsidR="00B26DA6" w:rsidRPr="0015022E" w:rsidRDefault="00B26DA6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183AC" w14:textId="77777777" w:rsidR="00B26DA6" w:rsidRPr="0015022E" w:rsidRDefault="00B26DA6" w:rsidP="00B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Обеспечена деятельность МБУК «НЦРБ»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5433E" w14:textId="77777777" w:rsidR="00B26DA6" w:rsidRPr="0015022E" w:rsidRDefault="00B26DA6" w:rsidP="00B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14869" w14:textId="77777777" w:rsidR="00B26DA6" w:rsidRPr="0015022E" w:rsidRDefault="00B26DA6" w:rsidP="00B26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3C867" w14:textId="77777777" w:rsidR="00B26DA6" w:rsidRPr="0015022E" w:rsidRDefault="00B26DA6" w:rsidP="00B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138565,7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BE33F" w14:textId="77777777" w:rsidR="00B26DA6" w:rsidRPr="0015022E" w:rsidRDefault="00B26DA6" w:rsidP="00B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36847,9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9BAD5" w14:textId="77777777" w:rsidR="00B26DA6" w:rsidRPr="0015022E" w:rsidRDefault="00B26DA6" w:rsidP="00B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32790,1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15A24" w14:textId="77777777" w:rsidR="00B26DA6" w:rsidRPr="0015022E" w:rsidRDefault="00B26DA6" w:rsidP="00B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33853,9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BEBF8" w14:textId="77777777" w:rsidR="00B26DA6" w:rsidRPr="0015022E" w:rsidRDefault="00B26DA6" w:rsidP="00B26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35073,8</w:t>
            </w:r>
          </w:p>
        </w:tc>
      </w:tr>
      <w:tr w:rsidR="0015022E" w:rsidRPr="000F599C" w14:paraId="784DEF5F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FE79A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4DAC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B053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352B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9F50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8E0C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3518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CC80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39D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62B2AA60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517A8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9638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BB6D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2219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E417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350B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D954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512E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3B5C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7D910469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F1F7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6ABA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367D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3F5A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3F16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138565,7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06E7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36847,9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46C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32790,1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69E3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33853,9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FF1E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35073,8</w:t>
            </w:r>
          </w:p>
        </w:tc>
      </w:tr>
      <w:tr w:rsidR="002D6461" w:rsidRPr="000F599C" w14:paraId="30FC77DA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335E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74E8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Оплачен проезд и провоз багажа к месту использования работником отпуска и обратно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BB38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34E3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D27D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F41F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39F0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82BF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FEC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</w:tr>
      <w:tr w:rsidR="000F599C" w:rsidRPr="000F599C" w14:paraId="5EA50F72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A728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F95E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5A53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1007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B668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9946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EE5D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472A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28A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2E67DCC4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74C2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2295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8D9F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F30D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0E2C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9854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AAE1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666A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CDF8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1A040AD8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10CF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ACB9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1130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3F62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6B3E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12D5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53CD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127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3DD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320,0</w:t>
            </w:r>
          </w:p>
        </w:tc>
      </w:tr>
      <w:tr w:rsidR="0015022E" w:rsidRPr="000F599C" w14:paraId="1199AB51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0BA9D" w14:textId="0C1095DF" w:rsidR="0015022E" w:rsidRPr="0015022E" w:rsidRDefault="00B26DA6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F11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Оплачен проезд и провоз багажа к месту использования работником МБУК «НРЦКС» отпуска и обратно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502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B15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751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186B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08A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9C7F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8AFB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</w:tr>
      <w:tr w:rsidR="0015022E" w:rsidRPr="000F599C" w14:paraId="78E1A95F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DFFDE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DBF6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42DB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A2C3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FA52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0B61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5B1A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C945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42E5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407E3994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B9A86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3C7A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ECAE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BB29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F82E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CFC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BB73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FD1F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660D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6DE8B8FC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3A6F3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89D5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9872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3780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0901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518A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0F50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3CB8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4D62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</w:tr>
      <w:tr w:rsidR="0015022E" w:rsidRPr="000F599C" w14:paraId="27D7D124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D9070" w14:textId="0575938C" w:rsidR="0015022E" w:rsidRPr="0015022E" w:rsidRDefault="00B26DA6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AD9F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Оплачен проезд и провоз багажа к месту использования работником МБУК «НЦРБ» отпуска и обратно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8212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BF7B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BADB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4AEE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5E6A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F34C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82CB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15022E" w:rsidRPr="000F599C" w14:paraId="51B4CA4B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F28CF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D5D6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55CE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AAEC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FCCC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C8E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A50B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7EC7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7D64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3B8CD241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1914A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88E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377D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8FA8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FBFD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FA12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2D5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6F43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4D5D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2278B61D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ADB16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39BC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D0C3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BA1A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880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3A65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17F8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5ED5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E8B7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2D6461" w:rsidRPr="000F599C" w14:paraId="12B7638B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F294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EC80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Предоставлены меры социальной поддержки квалифицированных специалистов, работающих и проживающих в сельской местности и поселках городского типа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D9D5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943B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7465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1342,2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1DA9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C613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9A2C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7013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379,5</w:t>
            </w:r>
          </w:p>
        </w:tc>
      </w:tr>
      <w:tr w:rsidR="000F599C" w:rsidRPr="000F599C" w14:paraId="5664C2AB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291EE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5276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5B9B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281C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8FF6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B5CB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11B1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850A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B5C6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2AE30AD2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CFF7F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2A22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26A2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06EA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1038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0771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526D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FC12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1ADB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26034196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2E7FD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ABC9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2957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0766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E9B0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1342,2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D9C7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7EA3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95F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368A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379,5</w:t>
            </w:r>
          </w:p>
        </w:tc>
      </w:tr>
      <w:tr w:rsidR="0015022E" w:rsidRPr="000F599C" w14:paraId="0F2020C5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7ECAF" w14:textId="5377FC0D" w:rsidR="0015022E" w:rsidRPr="0015022E" w:rsidRDefault="00B26DA6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FE39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Предоставлены меры социальной поддержки квалифицированных специалистов МБУК «НРЦКС», работающих и проживающих в сельской местности и поселках городского типа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A246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2EDC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83F2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BE24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3DA1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7AB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239,9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DB5B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248,9</w:t>
            </w:r>
          </w:p>
        </w:tc>
      </w:tr>
      <w:tr w:rsidR="0015022E" w:rsidRPr="000F599C" w14:paraId="35A551A6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5D46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214B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704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0A43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C4C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FC3F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EA0B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97F1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CE4E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3D6AF4E8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A12D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18B2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4818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B005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A29E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68A9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0810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1C04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A577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129271FB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23F59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515B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F0C4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26B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7A25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C442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FE79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33B2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239,9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1D69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248,9</w:t>
            </w:r>
          </w:p>
        </w:tc>
      </w:tr>
      <w:tr w:rsidR="0015022E" w:rsidRPr="000F599C" w14:paraId="6330691C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B636E" w14:textId="2F6DAAEC" w:rsidR="0015022E" w:rsidRPr="0015022E" w:rsidRDefault="00B26DA6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2441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Предоставлены меры социальной поддержки квалифицированных специалистов МБУК «НЦРБ», работающих и проживающих в сельской местности и поселках городского типа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BB52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37A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14BD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6BA0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BEA0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B51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E7F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130,6</w:t>
            </w:r>
          </w:p>
        </w:tc>
      </w:tr>
      <w:tr w:rsidR="0015022E" w:rsidRPr="000F599C" w14:paraId="6BAE66DA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D3F79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8EFC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48C6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BFC4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AF37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A9E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1ABD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9C49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800A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78911FE8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CA50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72F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C99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7BD5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730C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8414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C1C2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1C1B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15B8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09D7EA35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20DA0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1A73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7C43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F3B6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71C4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010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426B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A39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6683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130,6</w:t>
            </w:r>
          </w:p>
        </w:tc>
      </w:tr>
      <w:tr w:rsidR="002D6461" w:rsidRPr="000F599C" w14:paraId="2ECD6F7E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B4E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86D2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работы по капитальному и текущему ремонту в учреждениях культуры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0B20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ACB9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0AB1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2621,6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1097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41DB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1740,7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43A5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FCFA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036E7616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AEEFF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F654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614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9F71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9622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77DE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6244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A2FA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1EEA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0C9991BB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4DA8C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0FB5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5E65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3170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7964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CEBC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CE2F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B083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84AC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1B7DFA28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879D0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61A5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C9C1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481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757C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2621,6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E4B1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E81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1740,7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E086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4452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36895429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29637" w14:textId="61848674" w:rsidR="002D6461" w:rsidRPr="0015022E" w:rsidRDefault="002D6461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992F9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работы по капитальному и текущему ремонту в МБУК «НРЦКС»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82FDF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180E9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B5112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204FE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65BDD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F1416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71EC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5AD6F932" w14:textId="77777777" w:rsidTr="000F3C7B">
        <w:trPr>
          <w:trHeight w:val="20"/>
        </w:trPr>
        <w:tc>
          <w:tcPr>
            <w:tcW w:w="2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E7240" w14:textId="1D4176F6" w:rsidR="002D6461" w:rsidRPr="0015022E" w:rsidRDefault="002D6461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1D46C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EFE8A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7BCA9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D9900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38DB6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04A91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99982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2DB62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3A8398A0" w14:textId="77777777" w:rsidTr="000F3C7B">
        <w:trPr>
          <w:trHeight w:val="20"/>
        </w:trPr>
        <w:tc>
          <w:tcPr>
            <w:tcW w:w="2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2CEA8" w14:textId="737D779B" w:rsidR="002D6461" w:rsidRPr="0015022E" w:rsidRDefault="002D6461" w:rsidP="002D6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EAE31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D5941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5E914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B95A2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83AE0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760BE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729CD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B499B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4B85CED0" w14:textId="77777777" w:rsidTr="000F3C7B">
        <w:trPr>
          <w:trHeight w:val="20"/>
        </w:trPr>
        <w:tc>
          <w:tcPr>
            <w:tcW w:w="22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2F961" w14:textId="2F627703" w:rsidR="002D6461" w:rsidRPr="0015022E" w:rsidRDefault="002D6461" w:rsidP="002D6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5F479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0B7ED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CBD36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3B0B5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F05C4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0D56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593F9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AC1B4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46940634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BD2C8" w14:textId="00B191B5" w:rsidR="002D6461" w:rsidRPr="0015022E" w:rsidRDefault="002D6461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23EF6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работы по капитальному и текущему ремонту в МБУК «НЦРБ»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4A51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F54B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81F6E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A88FD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63D6F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F97E7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344D2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32F67A74" w14:textId="77777777" w:rsidTr="000F3C7B">
        <w:trPr>
          <w:trHeight w:val="20"/>
        </w:trPr>
        <w:tc>
          <w:tcPr>
            <w:tcW w:w="2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ED188" w14:textId="6F7C71BF" w:rsidR="002D6461" w:rsidRPr="0015022E" w:rsidRDefault="002D6461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923AD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A7272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56E02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A2076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319F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88A08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45CF9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FB743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425B8CF1" w14:textId="77777777" w:rsidTr="000F3C7B">
        <w:trPr>
          <w:trHeight w:val="20"/>
        </w:trPr>
        <w:tc>
          <w:tcPr>
            <w:tcW w:w="2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8A4F" w14:textId="1424AD6B" w:rsidR="002D6461" w:rsidRPr="0015022E" w:rsidRDefault="002D6461" w:rsidP="002D6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ACE31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5114F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5BF92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2FC89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EEBF5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F0E30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02EC4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EDB31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211B13DE" w14:textId="77777777" w:rsidTr="000F3C7B">
        <w:trPr>
          <w:trHeight w:val="20"/>
        </w:trPr>
        <w:tc>
          <w:tcPr>
            <w:tcW w:w="22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ABE7C" w14:textId="5E1D8D41" w:rsidR="002D6461" w:rsidRPr="0015022E" w:rsidRDefault="002D6461" w:rsidP="002D64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A7915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3F2E4" w14:textId="77777777" w:rsidR="002D6461" w:rsidRPr="0015022E" w:rsidRDefault="002D6461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A13FC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D6764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42DB0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981EA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9EB10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BA4B9" w14:textId="77777777" w:rsidR="002D6461" w:rsidRPr="0015022E" w:rsidRDefault="002D6461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53DF5FEC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EA2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42D4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Обеспечены безопасные условия в учреждениях культуры, в т.ч. физическая охрана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A2AE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DA50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1031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9286,4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F710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2152,3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FE8D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37A8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2461,8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FAC3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2461,8</w:t>
            </w:r>
          </w:p>
        </w:tc>
      </w:tr>
      <w:tr w:rsidR="000F599C" w:rsidRPr="000F599C" w14:paraId="0C0692DA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FD0AE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564E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D970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8244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4F39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0BC8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C1E2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E1CC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2FCB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5E4E9510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C6931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C7F4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A9D3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EB85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2247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DBAA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F69B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6AC4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B043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234B069F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97F2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FA3B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8147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7196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5CF4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9286,4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E526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2152,3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C114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0E00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2461,8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EA48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2461,8</w:t>
            </w:r>
          </w:p>
        </w:tc>
      </w:tr>
      <w:tr w:rsidR="0015022E" w:rsidRPr="000F599C" w14:paraId="15799496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B5FD" w14:textId="4EE048D3" w:rsidR="0015022E" w:rsidRPr="0015022E" w:rsidRDefault="00B26DA6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7758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Обеспечены безопасные условия в МБУК «НРЦКС», в т.ч. физическая охрана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505A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78FE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81A0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6795,9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C917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1761,8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1CF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7770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1761,8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802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1761,8</w:t>
            </w:r>
          </w:p>
        </w:tc>
      </w:tr>
      <w:tr w:rsidR="0015022E" w:rsidRPr="000F599C" w14:paraId="6DD72C8C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F842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FDE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5F8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C63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D20F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5AC2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9E52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9D21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E18B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752C4822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4F1AA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7FBD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6704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D4A2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27A2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52F0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9882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999A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9B40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0B18931A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8272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2E51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BD96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139A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CF28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6795,9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1672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1761,8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058C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9C66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1761,8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DDCB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1761,8</w:t>
            </w:r>
          </w:p>
        </w:tc>
      </w:tr>
      <w:tr w:rsidR="0015022E" w:rsidRPr="000F599C" w14:paraId="53163517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FF847" w14:textId="13F2D5D6" w:rsidR="0015022E" w:rsidRPr="0015022E" w:rsidRDefault="00DA7903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49F9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Обеспечены безопасные условия в МБУК «НЦРБ», в т.ч. физическая охрана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B885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9A69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9429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CF41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C467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8C4E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6EB8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</w:tr>
      <w:tr w:rsidR="0015022E" w:rsidRPr="000F599C" w14:paraId="3C85B77B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FA32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2C2F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D851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7D8F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C31A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F7E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A5F7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CFAE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30D6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5017F897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CB0B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43DD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42C9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FFA3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E195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16B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70E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A48A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31C7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5FAAB17F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8A05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B0C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A6CB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A2DF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2CD5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CC9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44B7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FFE2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6FE6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</w:tr>
      <w:tr w:rsidR="002D6461" w:rsidRPr="000F599C" w14:paraId="2A4FDCFF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84D8C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3C9B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Обновлена материально-техническая база учреждений культуры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EC48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7493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07D5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5068,3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5C34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2780,3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175F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7C2F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1172,0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FAB6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50FD99D7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DF43C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F743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A5AB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603A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7F9B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8A3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B3F2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33BF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F9F4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3DF9A39C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B868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6257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7AB6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78D9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FD3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6203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FD9D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5F05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2198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0131EFF7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67C8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40D4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D31A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6D8F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E5AE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5068,3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1AA8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2780,3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7E4B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F4CD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1172,0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41C6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6317794A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7CB8" w14:textId="070B9AB8" w:rsidR="0015022E" w:rsidRPr="0015022E" w:rsidRDefault="00DA7903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0933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Обновлена материально-техническая база МБУК «НРЦКС»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BFBF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F31D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7D48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12D8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DC42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AFA1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09B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5B3FC3E1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4FFBA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32F0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F082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9F69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536D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60DA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7A6C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6D11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0A8F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7E259AF0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A8400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6D81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D511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B90B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B249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71DC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E373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9A76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7F38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33240A4E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EBCB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36EE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3BCC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5B1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C112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5EA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C451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3D50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F6A0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5C1C9E3C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C11CE" w14:textId="3EC25718" w:rsidR="0015022E" w:rsidRPr="0015022E" w:rsidRDefault="00DA7903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1.6.2.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3B98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Обновлена материально-техническая база МБУК «НЦРБ»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1DBB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5F91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2588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4152,3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BE79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1864,3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0C0A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BD25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1172,0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0F6E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1336C5B2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F44FA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1B3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ED22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07BA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4A7E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55B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50C4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5BB5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FE81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28930E83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AF842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2D77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0C1C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5D49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8952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E777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9238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41D0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95C9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0A6CC700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08DC2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B20F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CAD9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CA8D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5128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4152,3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3714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1864,3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E3E5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446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1172,0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1E5E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2AED82F2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B11D0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6FEA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Разработана документация для осуществления уставной деятельности учреждений культуры, для соблюдения трудового законодательства РФ, проектно-сметная документация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247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A584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A338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691C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4AA0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AF9A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836D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1EEDC0AF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53C6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B27F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9F66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E403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2F27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CDA1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828F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80F1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838F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3D2E91E3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5BD7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2381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E136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5DB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33D8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BF89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BF06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2607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B357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720C9BB6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F76C6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C647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62D1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0C9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E84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D97D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7588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C97E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B475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D6461" w:rsidRPr="000F599C" w14:paraId="0FBE41F0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E988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DB5F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Обеспечено участие специалистов учреждений культуры в курсах повышения квалификации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B103D" w14:textId="29A7CA2E" w:rsidR="0015022E" w:rsidRPr="0015022E" w:rsidRDefault="000F3C7B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5022E"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овышение квалификации кадров 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AB48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C53A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1A80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8BCB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D531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A38B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</w:tr>
      <w:tr w:rsidR="000F599C" w:rsidRPr="000F599C" w14:paraId="127A5FE6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440EC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B621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E193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93FA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C7F4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B9FC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99F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4B94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47C8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4FF00D9E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DC302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F165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9EAB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D5A4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CFE5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5C09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B610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5945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8CF2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459BE030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7494E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4063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E128A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A0D5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E172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AD92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9B0F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6E0F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1AA3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</w:tr>
      <w:tr w:rsidR="002D6461" w:rsidRPr="000F599C" w14:paraId="3E54EF62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473F9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1C57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Учреждениями культуры проведены мероприятия в области жилищно-коммунального хозяйства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12DE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C238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B0B7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BAE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5441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23E6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0248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5BC1E3D5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054DF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4D9C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3C7A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EAD5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C45A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A201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D0FA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687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695E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37114509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E5AA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80D83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B1C7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F5B0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3903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0F0D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286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CA4C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A559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14F2D702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24E4D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A64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0F3F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D0BB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797B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51E3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483F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454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54E8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4F42583B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F1728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328D" w14:textId="2504123E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в области жилищно-коммунального хозяйства в МБУК "НРЦКС" 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F69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C78A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E0DB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0036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FB14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FE9D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AFE8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507A14C4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FA03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1EF3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2E24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F9AB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ECE3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A2AA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379F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A2FF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F555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02E63743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9072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15F2B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CFB4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0494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000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5370D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DBDE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AE1A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0310A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3F5F2C58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2A4A9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3BE6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BC862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3516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7F6A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E2AA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7152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3FDE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1156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4706AD53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50595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1.9.2.</w:t>
            </w: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40843" w14:textId="528C961D" w:rsidR="0015022E" w:rsidRPr="0015022E" w:rsidRDefault="000F3C7B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5022E"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роведены мероприятия в области жилищно-коммунального хозяйства</w:t>
            </w: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МБУК «НЦРБ»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B1B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8200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1CF9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590E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5890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5819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A623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7AC4403A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41ECB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E432F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4626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0CF4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CD54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EA94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11A9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671E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D146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20615223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0F398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DF83E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93D3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2C0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F27B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283A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142C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AE2F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1291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0F599C" w14:paraId="77CEBA94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8BDD7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7B2A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C95F1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1150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02BD2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EA6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59C4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029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386F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5377D6D4" w14:textId="77777777" w:rsidTr="000F3C7B">
        <w:trPr>
          <w:trHeight w:val="20"/>
        </w:trPr>
        <w:tc>
          <w:tcPr>
            <w:tcW w:w="2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8A6CB" w14:textId="2EC0D6F9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38A4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 комплексу процессных мероприятий 1</w:t>
            </w:r>
          </w:p>
        </w:tc>
        <w:tc>
          <w:tcPr>
            <w:tcW w:w="6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D433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7E13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7746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534451,2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8D46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136987,1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95679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130036,9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73EB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132007,2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ED03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135420,0</w:t>
            </w:r>
          </w:p>
        </w:tc>
      </w:tr>
      <w:tr w:rsidR="0015022E" w:rsidRPr="000F599C" w14:paraId="03D2BDB7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969F8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31899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386B0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2F75D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7424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C5C4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BCE8F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FE61E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BE02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2CC49752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D9E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7D374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7B187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25E3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5131B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AFCC1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F3B06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836E3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E76E8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15022E" w:rsidRPr="000F599C" w14:paraId="66DCB503" w14:textId="77777777" w:rsidTr="000F3C7B">
        <w:trPr>
          <w:trHeight w:val="20"/>
        </w:trPr>
        <w:tc>
          <w:tcPr>
            <w:tcW w:w="2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DF424" w14:textId="77777777" w:rsidR="0015022E" w:rsidRPr="0015022E" w:rsidRDefault="0015022E" w:rsidP="002D6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BCA45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B6D98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8205C" w14:textId="77777777" w:rsidR="0015022E" w:rsidRPr="0015022E" w:rsidRDefault="0015022E" w:rsidP="001502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E2F7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534451,2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06C27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136987,1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218A5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130036,9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82AD0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132007,2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F423C" w14:textId="77777777" w:rsidR="0015022E" w:rsidRPr="0015022E" w:rsidRDefault="0015022E" w:rsidP="00150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2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135420,0</w:t>
            </w:r>
          </w:p>
        </w:tc>
      </w:tr>
    </w:tbl>
    <w:p w14:paraId="7BC0A307" w14:textId="283B4E76" w:rsidR="00065C65" w:rsidRPr="00714296" w:rsidRDefault="00065C65" w:rsidP="003D2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FEB5F7" w14:textId="77777777" w:rsidR="001B002B" w:rsidRDefault="001B002B" w:rsidP="003D2A46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1B002B" w:rsidSect="0077777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4505"/>
      </w:tblGrid>
      <w:tr w:rsidR="003769FD" w:rsidRPr="00714296" w14:paraId="64DFCAC1" w14:textId="77777777" w:rsidTr="003769FD">
        <w:tc>
          <w:tcPr>
            <w:tcW w:w="3454" w:type="pct"/>
          </w:tcPr>
          <w:p w14:paraId="2DCECF87" w14:textId="77777777" w:rsidR="003769FD" w:rsidRPr="00714296" w:rsidRDefault="003769FD" w:rsidP="00FB73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14:paraId="71FC2749" w14:textId="379C23A1" w:rsidR="003769FD" w:rsidRPr="00714296" w:rsidRDefault="003769FD" w:rsidP="00FB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17C1307" w14:textId="77777777" w:rsidR="003769FD" w:rsidRPr="00714296" w:rsidRDefault="003769FD" w:rsidP="00FB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3FF2E8F5" w14:textId="5A3566E1" w:rsidR="003769FD" w:rsidRPr="00714296" w:rsidRDefault="003769FD" w:rsidP="00FB73E1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 xml:space="preserve"> 2025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296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3769FD" w:rsidRPr="00714296" w14:paraId="1DF251C7" w14:textId="77777777" w:rsidTr="003769FD">
        <w:tc>
          <w:tcPr>
            <w:tcW w:w="3454" w:type="pct"/>
          </w:tcPr>
          <w:p w14:paraId="78724073" w14:textId="77777777" w:rsidR="003769FD" w:rsidRPr="00714296" w:rsidRDefault="003769FD" w:rsidP="00FB7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14:paraId="521F8306" w14:textId="77777777" w:rsidR="003769FD" w:rsidRPr="00714296" w:rsidRDefault="003769FD" w:rsidP="00FB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C9BA6A" w14:textId="77777777" w:rsidR="0044674B" w:rsidRPr="00714296" w:rsidRDefault="0044674B" w:rsidP="003D2A46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142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ПЕРЕЧЕНЬ МЕРОПРИЯТИЙ</w:t>
      </w:r>
    </w:p>
    <w:p w14:paraId="0B015A44" w14:textId="299F768B" w:rsidR="0044674B" w:rsidRPr="00714296" w:rsidRDefault="0044674B" w:rsidP="003D2A4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429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комплекса процессных мероприятий </w:t>
      </w:r>
      <w:r w:rsidR="001B002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  <w:r w:rsidRPr="0071429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14296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777771" w:rsidRPr="00777771">
        <w:rPr>
          <w:rFonts w:ascii="Times New Roman" w:eastAsia="Calibri" w:hAnsi="Times New Roman" w:cs="Times New Roman"/>
          <w:b/>
          <w:bCs/>
          <w:sz w:val="24"/>
          <w:szCs w:val="24"/>
        </w:rPr>
        <w:t>Развитие туризма на территории Няндомского муниципального округа</w:t>
      </w:r>
      <w:r w:rsidRPr="0071429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4DF08971" w14:textId="77777777" w:rsidR="0044674B" w:rsidRPr="00714296" w:rsidRDefault="0044674B" w:rsidP="003D2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29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1FD58A5F" w14:textId="77777777" w:rsidR="0044674B" w:rsidRPr="00714296" w:rsidRDefault="0044674B" w:rsidP="003D2A46">
      <w:pPr>
        <w:tabs>
          <w:tab w:val="left" w:pos="1185"/>
        </w:tabs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4677"/>
        <w:gridCol w:w="1831"/>
        <w:gridCol w:w="2280"/>
        <w:gridCol w:w="1009"/>
        <w:gridCol w:w="965"/>
        <w:gridCol w:w="1009"/>
        <w:gridCol w:w="1009"/>
        <w:gridCol w:w="1014"/>
      </w:tblGrid>
      <w:tr w:rsidR="000F599C" w:rsidRPr="00137311" w14:paraId="30CE3B32" w14:textId="77777777" w:rsidTr="00447ECD">
        <w:trPr>
          <w:trHeight w:val="20"/>
        </w:trPr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650B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1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92AC50" w14:textId="30D01DFF" w:rsidR="000F599C" w:rsidRPr="000F599C" w:rsidRDefault="000F599C" w:rsidP="0044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91EE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35ED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73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A446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финансового обеспечения по годам реализации, тыс руб.</w:t>
            </w:r>
          </w:p>
        </w:tc>
      </w:tr>
      <w:tr w:rsidR="000F599C" w:rsidRPr="00137311" w14:paraId="2B7C85BD" w14:textId="77777777" w:rsidTr="00447ECD">
        <w:trPr>
          <w:trHeight w:val="20"/>
        </w:trPr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1AD9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2DCEE1" w14:textId="77777777" w:rsidR="000F599C" w:rsidRPr="000F599C" w:rsidRDefault="000F599C" w:rsidP="0044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650C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691C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финансирования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2657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639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87E2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BB5D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CE57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2027,0</w:t>
            </w:r>
          </w:p>
        </w:tc>
      </w:tr>
      <w:tr w:rsidR="000F599C" w:rsidRPr="00137311" w14:paraId="58BA5DFB" w14:textId="77777777" w:rsidTr="00447ECD">
        <w:trPr>
          <w:trHeight w:val="2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3664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175143" w14:textId="77777777" w:rsidR="000F599C" w:rsidRPr="000F599C" w:rsidRDefault="000F599C" w:rsidP="0044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5C4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1903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777F6" w14:textId="373F694A" w:rsidR="000F599C" w:rsidRPr="000F599C" w:rsidRDefault="00447ECD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1DF53" w14:textId="16B706E4" w:rsidR="000F599C" w:rsidRPr="000F599C" w:rsidRDefault="00447ECD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14D84" w14:textId="0690057D" w:rsidR="000F599C" w:rsidRPr="000F599C" w:rsidRDefault="00447ECD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79D0A" w14:textId="5E2F49C6" w:rsidR="000F599C" w:rsidRPr="000F599C" w:rsidRDefault="00447ECD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06B89" w14:textId="572E2811" w:rsidR="000F599C" w:rsidRPr="000F599C" w:rsidRDefault="00447ECD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0F599C" w:rsidRPr="000F599C" w14:paraId="1FFF9807" w14:textId="77777777" w:rsidTr="000F599C">
        <w:trPr>
          <w:trHeight w:val="20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43FB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D785F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задача комплекса процессных мероприятий: создание условий для развития туризма на территории Няндомского муниципального округа </w:t>
            </w:r>
          </w:p>
        </w:tc>
      </w:tr>
      <w:tr w:rsidR="000F599C" w:rsidRPr="00137311" w14:paraId="03D68926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7F66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4DC45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в МБУК «НЦРБ», направленные на создание имиджа Няндомского муниципального округа как территории, благоприятной для туризма и инвестирования, в том числе установка навигационных дорожных знаков, разработка и выпуск сувенирной и печатной продукции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3152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F3F5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DB77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EEF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2CC4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2835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5CDD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73A754AF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83AB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06181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7D7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EB6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A094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3365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7CAD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D9F4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351D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463532F7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8A48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C98B2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AD3C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B87C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5D61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3B5B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EA9C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547D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9ED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7A3971D7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0DC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AD2FB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C9D7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0894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F86D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3DCD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E09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3314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674B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4ABA40CC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136A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952CB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мероприятия, способствующие развитию событийного туризма  на территории Няндомского муниципального округа: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A183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F504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8191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6C0D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1219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2994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1115,0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E7F6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915,0</w:t>
            </w:r>
          </w:p>
        </w:tc>
      </w:tr>
      <w:tr w:rsidR="000F599C" w:rsidRPr="00137311" w14:paraId="068532DE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4BCA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65E1C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5334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D4C8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F105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E14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5652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6BB2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57D5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72372662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D291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E4B46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A6FD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091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6482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A5AE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F2BB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DABE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7B5D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61E3B6BF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8696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13CC2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4C73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BD35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861B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9758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ECA4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2166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1115,0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136E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915,0</w:t>
            </w:r>
          </w:p>
        </w:tc>
      </w:tr>
      <w:tr w:rsidR="000F599C" w:rsidRPr="00137311" w14:paraId="2CB367AF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6A935" w14:textId="1A4C8FCF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63EB4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МБУК «НРЦКС», способствующие развитию событийного туризма  на территории Няндомского муниципального округа: творческие </w:t>
            </w: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фестивали, выставки, экскурсионные программы, мастер-классы, концерты, праздники и др.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0615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2702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4D76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7E7A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EC0B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1E8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3BFD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810,0</w:t>
            </w:r>
          </w:p>
        </w:tc>
      </w:tr>
      <w:tr w:rsidR="000F599C" w:rsidRPr="00137311" w14:paraId="5D6F6E01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D707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D23C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E207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F3DF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8AE9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F388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8E3D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A9E6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BBEB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69507DA6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C172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1C1A9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F3F9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783D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9658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811F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6977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C619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845F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1DC9869F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14B9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4E46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DD2E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00E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F0E0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A35A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82A7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2144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1146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810,0</w:t>
            </w:r>
          </w:p>
        </w:tc>
      </w:tr>
      <w:tr w:rsidR="000F599C" w:rsidRPr="00137311" w14:paraId="63163840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E4040" w14:textId="3EA91BC4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3C3D3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МБУК «НЦРБ», способствующие развитию событийного туризма  на территории Няндомского муниципального округа: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C30B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4FB9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4FBD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D559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98BC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4FA4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3837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0F599C" w:rsidRPr="00137311" w14:paraId="281B1F1B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8E3E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C5ABB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17FC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049A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5E99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E93C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912C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297C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4FF8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21C35103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127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26043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3959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FAD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C430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3226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AB2B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7CBC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1B0A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0390A344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79F1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F9F6F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429E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7A4A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4ADE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04DE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9B92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0573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EE19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0F599C" w:rsidRPr="00137311" w14:paraId="226F176C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4198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4483B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C06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8CF0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B7F2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26A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C8C5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0BDE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0ECF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0F599C" w:rsidRPr="00137311" w14:paraId="42965B1A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2488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42E2A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BEF0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DBD6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8EF4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0CAE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5558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F638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913B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4F7E2639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1C57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06774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D9A1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D531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9D1C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B3A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7EB2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4EB7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A2C3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693B437E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D2B0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8378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53BB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1440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CC61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86DF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FA87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EFA9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FEAB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0F599C" w:rsidRPr="00137311" w14:paraId="447D8417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25A5" w14:textId="73CA2469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601DD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«НРЦКС»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2236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3D42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F5B9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9DE9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D10C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AB9C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4F1C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0F599C" w:rsidRPr="00137311" w14:paraId="74F4B3E8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143C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289A1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6B8E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F964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6373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1A6C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8F48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A4BD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B6A2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34D181E4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6C5C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EAFA0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44D6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AF8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BB31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2614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ADE8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78C9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8D1B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0949DF14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0D4B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CE52A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06C0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E08D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6CD7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53D8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5273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E99B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CADF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0F599C" w:rsidRPr="00137311" w14:paraId="3D8D4222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FC4A6" w14:textId="19065B51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811F5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«НЦРБ»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5D55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7709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7D50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7A6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AAE1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63DF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405B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0F599C" w:rsidRPr="00137311" w14:paraId="465CEDF2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EF2B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1FA38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928E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3422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D54A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4F13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5C7E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3DB3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D9A1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76D26898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1405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E4B3B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8F99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AEF2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50C2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FE02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03A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2C14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E9F5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5FCA0680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399B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BC231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58FB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65FF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D409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4500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EE9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3ECB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D553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0F599C" w:rsidRPr="00137311" w14:paraId="7864994F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8443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D415B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Обеспечено участие делегации Няндомского муниципального округа в различных форумах, фестивалях, конкурсах, ярмарках с целью укрепления прочных межрегиональных и межнациональных связей в области культуры и туризма, в том числе участие </w:t>
            </w: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представителей Няндомского муниципального округа в ежегодной Маргаритинской ярмарке г. Архангельск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0F7F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38C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14FF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6813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8E36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8523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D3A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0F599C" w:rsidRPr="00137311" w14:paraId="521F34A2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A530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FF99B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75C6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35A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558F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3904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3518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AADE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E9AA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7CF38282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3076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F4751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CCE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4E25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CA37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8B17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E533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C3FF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F141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70A69B68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2BD9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0608A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44C5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DCD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562B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930A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BF0E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581E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5F07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0F599C" w:rsidRPr="00137311" w14:paraId="622CD31E" w14:textId="77777777" w:rsidTr="000F599C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4DBF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878D0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Поддержаны исследования в области изучения нематериального этнокультурного. наследия на территории Няндомского муниципального округа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9FB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F661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C006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95CC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8BF1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8BBA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4339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0F599C" w:rsidRPr="00137311" w14:paraId="016FA9D0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C120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C27C7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ECEB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E138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F3CD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CE88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2662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4D1F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7994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0C168A30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2377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61B09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E89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2F9E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9090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092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5B87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CB7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4F92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280581DD" w14:textId="77777777" w:rsidTr="000F599C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FF81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CEA48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4D63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C261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E66A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3BDE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9F09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05D6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BEBE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0F599C" w:rsidRPr="00137311" w14:paraId="434296E2" w14:textId="77777777" w:rsidTr="00447ECD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3D4A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BF14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музеификации Достопримечательного места «Комплекс первоначальных построек Вологодско-Архангельской линии Северной железной дороги. Станция Няндома», 1895–1900-е годы, архитекторы Л.Н. Кекушев, И.А. Иванов-Шиц, 1914–1918 годы, 1920-е–1930-е годы, расположенного по адресу: Архангельская область, Няндомский район, г. Няндома.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07A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7840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0219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6323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E50577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7927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BE30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6778760C" w14:textId="77777777" w:rsidTr="00447ECD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32D3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BBF39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3D8E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5F98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28C6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2306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DA6B99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B23E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D68C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1E590E54" w14:textId="77777777" w:rsidTr="00447ECD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5A49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73254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2B0A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1003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130B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7B3E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101C83D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9FB4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9095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4B7A7DDE" w14:textId="77777777" w:rsidTr="00447ECD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7625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38C70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F801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22FF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83F9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C07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32496A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4B90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AD6A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47162377" w14:textId="77777777" w:rsidTr="00447ECD">
        <w:trPr>
          <w:trHeight w:val="20"/>
        </w:trPr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B916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50703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по комплексу процессных мероприятий 2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AD09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0E3C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04374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8AF6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35CE7D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7078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7EF59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1190,0</w:t>
            </w:r>
          </w:p>
        </w:tc>
      </w:tr>
      <w:tr w:rsidR="000F599C" w:rsidRPr="00137311" w14:paraId="7541183D" w14:textId="77777777" w:rsidTr="00447ECD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B691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A8D0A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186A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6D21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5882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51FEC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146A62E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21FE2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DED9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72970969" w14:textId="77777777" w:rsidTr="00447ECD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BE08F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2A64A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244A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026AA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80E9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39D1B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26CED2C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8D81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69BE3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599C" w:rsidRPr="00137311" w14:paraId="37218BF8" w14:textId="77777777" w:rsidTr="00447ECD">
        <w:trPr>
          <w:trHeight w:val="20"/>
        </w:trPr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0F8F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B9390" w14:textId="77777777" w:rsidR="000F599C" w:rsidRPr="000F599C" w:rsidRDefault="000F599C" w:rsidP="000F5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8DCE0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E1D85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F4E3D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7585,0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3941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vAlign w:val="center"/>
            <w:hideMark/>
          </w:tcPr>
          <w:p w14:paraId="65D623D7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4275,0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9D5E8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00736" w14:textId="77777777" w:rsidR="000F599C" w:rsidRPr="000F599C" w:rsidRDefault="000F599C" w:rsidP="000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1190,0</w:t>
            </w:r>
          </w:p>
        </w:tc>
      </w:tr>
    </w:tbl>
    <w:p w14:paraId="349D5265" w14:textId="11DBDE36" w:rsidR="002D5D28" w:rsidRDefault="002D5D28" w:rsidP="001B00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285"/>
          <w:tab w:val="left" w:pos="10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D5D28" w:rsidSect="001B002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962F5" w14:textId="77777777" w:rsidR="004B4C8C" w:rsidRDefault="004B4C8C" w:rsidP="009601D1">
      <w:pPr>
        <w:spacing w:after="0" w:line="240" w:lineRule="auto"/>
      </w:pPr>
      <w:r>
        <w:separator/>
      </w:r>
    </w:p>
  </w:endnote>
  <w:endnote w:type="continuationSeparator" w:id="0">
    <w:p w14:paraId="0209AD49" w14:textId="77777777" w:rsidR="004B4C8C" w:rsidRDefault="004B4C8C" w:rsidP="0096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CE29" w14:textId="77777777" w:rsidR="004B4C8C" w:rsidRDefault="004B4C8C" w:rsidP="009601D1">
      <w:pPr>
        <w:spacing w:after="0" w:line="240" w:lineRule="auto"/>
      </w:pPr>
      <w:r>
        <w:separator/>
      </w:r>
    </w:p>
  </w:footnote>
  <w:footnote w:type="continuationSeparator" w:id="0">
    <w:p w14:paraId="2421AF25" w14:textId="77777777" w:rsidR="004B4C8C" w:rsidRDefault="004B4C8C" w:rsidP="0096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298111"/>
      <w:docPartObj>
        <w:docPartGallery w:val="Page Numbers (Top of Page)"/>
        <w:docPartUnique/>
      </w:docPartObj>
    </w:sdtPr>
    <w:sdtEndPr/>
    <w:sdtContent>
      <w:p w14:paraId="39042B55" w14:textId="77777777" w:rsidR="00BE76FE" w:rsidRDefault="00BE76FE">
        <w:pPr>
          <w:pStyle w:val="af3"/>
          <w:jc w:val="center"/>
        </w:pPr>
      </w:p>
      <w:p w14:paraId="04AAB7CB" w14:textId="1542A6C2" w:rsidR="00645562" w:rsidRDefault="00645562">
        <w:pPr>
          <w:pStyle w:val="af3"/>
          <w:jc w:val="center"/>
        </w:pPr>
        <w:r w:rsidRPr="000B1630">
          <w:rPr>
            <w:rFonts w:ascii="Times New Roman" w:hAnsi="Times New Roman" w:cs="Times New Roman"/>
          </w:rPr>
          <w:fldChar w:fldCharType="begin"/>
        </w:r>
        <w:r w:rsidRPr="000B1630">
          <w:rPr>
            <w:rFonts w:ascii="Times New Roman" w:hAnsi="Times New Roman" w:cs="Times New Roman"/>
          </w:rPr>
          <w:instrText>PAGE   \* MERGEFORMAT</w:instrText>
        </w:r>
        <w:r w:rsidRPr="000B1630">
          <w:rPr>
            <w:rFonts w:ascii="Times New Roman" w:hAnsi="Times New Roman" w:cs="Times New Roman"/>
          </w:rPr>
          <w:fldChar w:fldCharType="separate"/>
        </w:r>
        <w:r w:rsidR="00D005E9" w:rsidRPr="000B1630">
          <w:rPr>
            <w:rFonts w:ascii="Times New Roman" w:hAnsi="Times New Roman" w:cs="Times New Roman"/>
            <w:noProof/>
          </w:rPr>
          <w:t>33</w:t>
        </w:r>
        <w:r w:rsidRPr="000B1630">
          <w:rPr>
            <w:rFonts w:ascii="Times New Roman" w:hAnsi="Times New Roman" w:cs="Times New Roman"/>
          </w:rPr>
          <w:fldChar w:fldCharType="end"/>
        </w:r>
      </w:p>
    </w:sdtContent>
  </w:sdt>
  <w:p w14:paraId="1C225096" w14:textId="77777777" w:rsidR="00645562" w:rsidRDefault="00645562" w:rsidP="00A42DC3">
    <w:pPr>
      <w:pStyle w:val="af1"/>
      <w:shd w:val="clear" w:color="auto" w:fil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C3F3" w14:textId="77777777" w:rsidR="00BE76FE" w:rsidRDefault="00BE76FE" w:rsidP="00C825E2">
    <w:pPr>
      <w:pStyle w:val="af3"/>
      <w:jc w:val="center"/>
      <w:rPr>
        <w:rFonts w:ascii="Times New Roman" w:hAnsi="Times New Roman" w:cs="Times New Roman"/>
      </w:rPr>
    </w:pPr>
  </w:p>
  <w:p w14:paraId="079D52E9" w14:textId="31C88FE1" w:rsidR="00C825E2" w:rsidRPr="00C825E2" w:rsidRDefault="00C825E2" w:rsidP="00C825E2">
    <w:pPr>
      <w:pStyle w:val="af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D22E8"/>
    <w:multiLevelType w:val="multilevel"/>
    <w:tmpl w:val="BADA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730E3"/>
    <w:multiLevelType w:val="multilevel"/>
    <w:tmpl w:val="6D501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E820C8"/>
    <w:multiLevelType w:val="multilevel"/>
    <w:tmpl w:val="9116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09C5D75"/>
    <w:multiLevelType w:val="hybridMultilevel"/>
    <w:tmpl w:val="75BAFCE0"/>
    <w:lvl w:ilvl="0" w:tplc="E0FE0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8"/>
    <w:rsid w:val="0000005E"/>
    <w:rsid w:val="0000012E"/>
    <w:rsid w:val="00004454"/>
    <w:rsid w:val="000069D6"/>
    <w:rsid w:val="000072FE"/>
    <w:rsid w:val="00007CE2"/>
    <w:rsid w:val="00013D83"/>
    <w:rsid w:val="00015A47"/>
    <w:rsid w:val="000178E4"/>
    <w:rsid w:val="00017F6E"/>
    <w:rsid w:val="000228A0"/>
    <w:rsid w:val="00023AA7"/>
    <w:rsid w:val="00023C8C"/>
    <w:rsid w:val="0002526A"/>
    <w:rsid w:val="000339C3"/>
    <w:rsid w:val="00034FA8"/>
    <w:rsid w:val="00036BBF"/>
    <w:rsid w:val="00036D5D"/>
    <w:rsid w:val="00040216"/>
    <w:rsid w:val="00041261"/>
    <w:rsid w:val="000424AF"/>
    <w:rsid w:val="00043540"/>
    <w:rsid w:val="00046F46"/>
    <w:rsid w:val="0005161A"/>
    <w:rsid w:val="000544FE"/>
    <w:rsid w:val="000547FC"/>
    <w:rsid w:val="00054B3C"/>
    <w:rsid w:val="00054B61"/>
    <w:rsid w:val="00055C05"/>
    <w:rsid w:val="00057721"/>
    <w:rsid w:val="00060E01"/>
    <w:rsid w:val="00061011"/>
    <w:rsid w:val="00061753"/>
    <w:rsid w:val="00063B74"/>
    <w:rsid w:val="000645F6"/>
    <w:rsid w:val="000650F9"/>
    <w:rsid w:val="00065112"/>
    <w:rsid w:val="00065BF7"/>
    <w:rsid w:val="00065C65"/>
    <w:rsid w:val="00066CD2"/>
    <w:rsid w:val="00066E2D"/>
    <w:rsid w:val="000670DB"/>
    <w:rsid w:val="00070533"/>
    <w:rsid w:val="00070CE9"/>
    <w:rsid w:val="00071521"/>
    <w:rsid w:val="0007158E"/>
    <w:rsid w:val="00073D47"/>
    <w:rsid w:val="00073FE3"/>
    <w:rsid w:val="000745EA"/>
    <w:rsid w:val="00074F10"/>
    <w:rsid w:val="00075698"/>
    <w:rsid w:val="00076E8E"/>
    <w:rsid w:val="000916B2"/>
    <w:rsid w:val="0009305B"/>
    <w:rsid w:val="000934F5"/>
    <w:rsid w:val="000957EF"/>
    <w:rsid w:val="00095889"/>
    <w:rsid w:val="00096DF7"/>
    <w:rsid w:val="00097A20"/>
    <w:rsid w:val="000A2B2A"/>
    <w:rsid w:val="000A3089"/>
    <w:rsid w:val="000A4753"/>
    <w:rsid w:val="000A5199"/>
    <w:rsid w:val="000A53DE"/>
    <w:rsid w:val="000A71E2"/>
    <w:rsid w:val="000B0F87"/>
    <w:rsid w:val="000B1379"/>
    <w:rsid w:val="000B1630"/>
    <w:rsid w:val="000B20F4"/>
    <w:rsid w:val="000B2F8C"/>
    <w:rsid w:val="000B3CAC"/>
    <w:rsid w:val="000B45F0"/>
    <w:rsid w:val="000B54D5"/>
    <w:rsid w:val="000C0191"/>
    <w:rsid w:val="000C14DF"/>
    <w:rsid w:val="000C1908"/>
    <w:rsid w:val="000C3D2F"/>
    <w:rsid w:val="000C6B0D"/>
    <w:rsid w:val="000D12B8"/>
    <w:rsid w:val="000D2137"/>
    <w:rsid w:val="000D764E"/>
    <w:rsid w:val="000E22F6"/>
    <w:rsid w:val="000E515B"/>
    <w:rsid w:val="000E5C08"/>
    <w:rsid w:val="000E5CD1"/>
    <w:rsid w:val="000F083E"/>
    <w:rsid w:val="000F12AE"/>
    <w:rsid w:val="000F14FF"/>
    <w:rsid w:val="000F20E6"/>
    <w:rsid w:val="000F2980"/>
    <w:rsid w:val="000F3C7B"/>
    <w:rsid w:val="000F599C"/>
    <w:rsid w:val="000F5B2D"/>
    <w:rsid w:val="000F75FA"/>
    <w:rsid w:val="00100EB8"/>
    <w:rsid w:val="001012F9"/>
    <w:rsid w:val="00102134"/>
    <w:rsid w:val="0010216D"/>
    <w:rsid w:val="001030BD"/>
    <w:rsid w:val="00105739"/>
    <w:rsid w:val="00106085"/>
    <w:rsid w:val="00110C3C"/>
    <w:rsid w:val="001113A7"/>
    <w:rsid w:val="00112086"/>
    <w:rsid w:val="00112D3D"/>
    <w:rsid w:val="00112DC1"/>
    <w:rsid w:val="00113509"/>
    <w:rsid w:val="001141DC"/>
    <w:rsid w:val="001151E2"/>
    <w:rsid w:val="001156ED"/>
    <w:rsid w:val="00115BC2"/>
    <w:rsid w:val="001165B3"/>
    <w:rsid w:val="0011764F"/>
    <w:rsid w:val="0012253F"/>
    <w:rsid w:val="00122CA8"/>
    <w:rsid w:val="00123013"/>
    <w:rsid w:val="00123CBB"/>
    <w:rsid w:val="00125BE6"/>
    <w:rsid w:val="00125FB7"/>
    <w:rsid w:val="00126908"/>
    <w:rsid w:val="00126F37"/>
    <w:rsid w:val="0013017F"/>
    <w:rsid w:val="00131CDE"/>
    <w:rsid w:val="00132DAA"/>
    <w:rsid w:val="0013528F"/>
    <w:rsid w:val="001356B3"/>
    <w:rsid w:val="00135E07"/>
    <w:rsid w:val="00136A41"/>
    <w:rsid w:val="00137311"/>
    <w:rsid w:val="00140042"/>
    <w:rsid w:val="001415B7"/>
    <w:rsid w:val="0014320D"/>
    <w:rsid w:val="001465B8"/>
    <w:rsid w:val="00147311"/>
    <w:rsid w:val="00147C8F"/>
    <w:rsid w:val="0015022E"/>
    <w:rsid w:val="001506E7"/>
    <w:rsid w:val="001518DD"/>
    <w:rsid w:val="00151E28"/>
    <w:rsid w:val="001525F8"/>
    <w:rsid w:val="00152AD5"/>
    <w:rsid w:val="00153EA6"/>
    <w:rsid w:val="001550D5"/>
    <w:rsid w:val="00160912"/>
    <w:rsid w:val="00160BA8"/>
    <w:rsid w:val="00161567"/>
    <w:rsid w:val="00161AC2"/>
    <w:rsid w:val="00161DAD"/>
    <w:rsid w:val="00162B74"/>
    <w:rsid w:val="00163A45"/>
    <w:rsid w:val="00165241"/>
    <w:rsid w:val="00165E32"/>
    <w:rsid w:val="00166C7C"/>
    <w:rsid w:val="00170288"/>
    <w:rsid w:val="00170DDA"/>
    <w:rsid w:val="00171154"/>
    <w:rsid w:val="00171247"/>
    <w:rsid w:val="001720ED"/>
    <w:rsid w:val="001738C4"/>
    <w:rsid w:val="0017687A"/>
    <w:rsid w:val="00177081"/>
    <w:rsid w:val="00180E67"/>
    <w:rsid w:val="00183184"/>
    <w:rsid w:val="00185153"/>
    <w:rsid w:val="0018611B"/>
    <w:rsid w:val="00186A4D"/>
    <w:rsid w:val="00187DF9"/>
    <w:rsid w:val="00187E2F"/>
    <w:rsid w:val="00190D15"/>
    <w:rsid w:val="001914B8"/>
    <w:rsid w:val="00191A10"/>
    <w:rsid w:val="001938C2"/>
    <w:rsid w:val="00194FDB"/>
    <w:rsid w:val="001951D2"/>
    <w:rsid w:val="001952FF"/>
    <w:rsid w:val="00197965"/>
    <w:rsid w:val="00197BA2"/>
    <w:rsid w:val="001A1451"/>
    <w:rsid w:val="001A2782"/>
    <w:rsid w:val="001A2C7B"/>
    <w:rsid w:val="001A4C69"/>
    <w:rsid w:val="001A59BE"/>
    <w:rsid w:val="001A5B13"/>
    <w:rsid w:val="001A5E4E"/>
    <w:rsid w:val="001A71A9"/>
    <w:rsid w:val="001A74E3"/>
    <w:rsid w:val="001B002B"/>
    <w:rsid w:val="001B00F7"/>
    <w:rsid w:val="001B2BF1"/>
    <w:rsid w:val="001B3AA3"/>
    <w:rsid w:val="001B3E6D"/>
    <w:rsid w:val="001B408E"/>
    <w:rsid w:val="001B44CF"/>
    <w:rsid w:val="001B5DA0"/>
    <w:rsid w:val="001B6A6E"/>
    <w:rsid w:val="001B7394"/>
    <w:rsid w:val="001C0176"/>
    <w:rsid w:val="001C01BC"/>
    <w:rsid w:val="001C01CB"/>
    <w:rsid w:val="001C2B49"/>
    <w:rsid w:val="001C2C78"/>
    <w:rsid w:val="001C428D"/>
    <w:rsid w:val="001C56DD"/>
    <w:rsid w:val="001D10C4"/>
    <w:rsid w:val="001D1A1C"/>
    <w:rsid w:val="001D1F56"/>
    <w:rsid w:val="001D5BAB"/>
    <w:rsid w:val="001D68E1"/>
    <w:rsid w:val="001D7E5C"/>
    <w:rsid w:val="001E08E0"/>
    <w:rsid w:val="001E2508"/>
    <w:rsid w:val="001E251F"/>
    <w:rsid w:val="001E2697"/>
    <w:rsid w:val="001E28D0"/>
    <w:rsid w:val="001E4600"/>
    <w:rsid w:val="001E50E7"/>
    <w:rsid w:val="001E56D9"/>
    <w:rsid w:val="001E6149"/>
    <w:rsid w:val="001E7416"/>
    <w:rsid w:val="001F058D"/>
    <w:rsid w:val="001F1F7C"/>
    <w:rsid w:val="001F209B"/>
    <w:rsid w:val="001F233E"/>
    <w:rsid w:val="001F249B"/>
    <w:rsid w:val="001F2FD6"/>
    <w:rsid w:val="001F36C0"/>
    <w:rsid w:val="001F40DD"/>
    <w:rsid w:val="001F42B4"/>
    <w:rsid w:val="001F4F4F"/>
    <w:rsid w:val="001F5F29"/>
    <w:rsid w:val="001F6486"/>
    <w:rsid w:val="001F7706"/>
    <w:rsid w:val="00200A20"/>
    <w:rsid w:val="002015A4"/>
    <w:rsid w:val="00201D4D"/>
    <w:rsid w:val="00202D5C"/>
    <w:rsid w:val="00202EBA"/>
    <w:rsid w:val="002031EA"/>
    <w:rsid w:val="00203D38"/>
    <w:rsid w:val="00204CBD"/>
    <w:rsid w:val="00205E86"/>
    <w:rsid w:val="00206E5F"/>
    <w:rsid w:val="00210E2E"/>
    <w:rsid w:val="00213DCE"/>
    <w:rsid w:val="00213F04"/>
    <w:rsid w:val="0021483D"/>
    <w:rsid w:val="00217DCE"/>
    <w:rsid w:val="00217F0C"/>
    <w:rsid w:val="00220EB6"/>
    <w:rsid w:val="00221A21"/>
    <w:rsid w:val="00223303"/>
    <w:rsid w:val="0022441F"/>
    <w:rsid w:val="00226029"/>
    <w:rsid w:val="002264B3"/>
    <w:rsid w:val="0023127F"/>
    <w:rsid w:val="002315A1"/>
    <w:rsid w:val="002322BF"/>
    <w:rsid w:val="00232739"/>
    <w:rsid w:val="00233BF6"/>
    <w:rsid w:val="002344CF"/>
    <w:rsid w:val="00234FE2"/>
    <w:rsid w:val="002351D1"/>
    <w:rsid w:val="00235AFD"/>
    <w:rsid w:val="0024129C"/>
    <w:rsid w:val="002416BB"/>
    <w:rsid w:val="002419A0"/>
    <w:rsid w:val="00241BA4"/>
    <w:rsid w:val="00242892"/>
    <w:rsid w:val="002443EF"/>
    <w:rsid w:val="002447DE"/>
    <w:rsid w:val="00250077"/>
    <w:rsid w:val="002501A4"/>
    <w:rsid w:val="002525DC"/>
    <w:rsid w:val="0025280A"/>
    <w:rsid w:val="00252BE3"/>
    <w:rsid w:val="00253473"/>
    <w:rsid w:val="0025441B"/>
    <w:rsid w:val="0025602B"/>
    <w:rsid w:val="0025631B"/>
    <w:rsid w:val="0025653F"/>
    <w:rsid w:val="0025659A"/>
    <w:rsid w:val="00260B69"/>
    <w:rsid w:val="00260ED2"/>
    <w:rsid w:val="002627A7"/>
    <w:rsid w:val="00263E4A"/>
    <w:rsid w:val="00264408"/>
    <w:rsid w:val="00266F68"/>
    <w:rsid w:val="0027229A"/>
    <w:rsid w:val="00272E84"/>
    <w:rsid w:val="00273A55"/>
    <w:rsid w:val="002748F7"/>
    <w:rsid w:val="00274B1E"/>
    <w:rsid w:val="00276FD1"/>
    <w:rsid w:val="0027705C"/>
    <w:rsid w:val="002844C2"/>
    <w:rsid w:val="002845CA"/>
    <w:rsid w:val="00285539"/>
    <w:rsid w:val="002905EA"/>
    <w:rsid w:val="0029284B"/>
    <w:rsid w:val="0029384B"/>
    <w:rsid w:val="00294960"/>
    <w:rsid w:val="00297402"/>
    <w:rsid w:val="002A0051"/>
    <w:rsid w:val="002A2ABB"/>
    <w:rsid w:val="002A2D51"/>
    <w:rsid w:val="002A3EC9"/>
    <w:rsid w:val="002A3F1E"/>
    <w:rsid w:val="002A4AFF"/>
    <w:rsid w:val="002A62A8"/>
    <w:rsid w:val="002B2634"/>
    <w:rsid w:val="002B2A7D"/>
    <w:rsid w:val="002B3D3F"/>
    <w:rsid w:val="002C039A"/>
    <w:rsid w:val="002C3124"/>
    <w:rsid w:val="002C4108"/>
    <w:rsid w:val="002C527D"/>
    <w:rsid w:val="002C55AB"/>
    <w:rsid w:val="002C569F"/>
    <w:rsid w:val="002C5934"/>
    <w:rsid w:val="002C5EE5"/>
    <w:rsid w:val="002C5F0C"/>
    <w:rsid w:val="002C7CDD"/>
    <w:rsid w:val="002C7D85"/>
    <w:rsid w:val="002D08CF"/>
    <w:rsid w:val="002D127F"/>
    <w:rsid w:val="002D1550"/>
    <w:rsid w:val="002D1FC9"/>
    <w:rsid w:val="002D3154"/>
    <w:rsid w:val="002D41D1"/>
    <w:rsid w:val="002D4642"/>
    <w:rsid w:val="002D5616"/>
    <w:rsid w:val="002D562E"/>
    <w:rsid w:val="002D5D28"/>
    <w:rsid w:val="002D5E3F"/>
    <w:rsid w:val="002D6461"/>
    <w:rsid w:val="002E0984"/>
    <w:rsid w:val="002E0FD3"/>
    <w:rsid w:val="002E2FF8"/>
    <w:rsid w:val="002E37AB"/>
    <w:rsid w:val="002E3D27"/>
    <w:rsid w:val="002E3EBF"/>
    <w:rsid w:val="002E4A50"/>
    <w:rsid w:val="002E4B84"/>
    <w:rsid w:val="002E64A2"/>
    <w:rsid w:val="002E6A16"/>
    <w:rsid w:val="002E7C81"/>
    <w:rsid w:val="002E7F1C"/>
    <w:rsid w:val="002F0C2E"/>
    <w:rsid w:val="002F4125"/>
    <w:rsid w:val="002F45D5"/>
    <w:rsid w:val="002F4849"/>
    <w:rsid w:val="002F4CDC"/>
    <w:rsid w:val="002F575C"/>
    <w:rsid w:val="002F6CD0"/>
    <w:rsid w:val="002F7CEB"/>
    <w:rsid w:val="003005B1"/>
    <w:rsid w:val="003032EC"/>
    <w:rsid w:val="00305BB5"/>
    <w:rsid w:val="0030611B"/>
    <w:rsid w:val="003061F8"/>
    <w:rsid w:val="003067A1"/>
    <w:rsid w:val="0030783B"/>
    <w:rsid w:val="00307BE4"/>
    <w:rsid w:val="00312805"/>
    <w:rsid w:val="00312AD9"/>
    <w:rsid w:val="0031446D"/>
    <w:rsid w:val="00315A96"/>
    <w:rsid w:val="00316833"/>
    <w:rsid w:val="00317119"/>
    <w:rsid w:val="00321A4F"/>
    <w:rsid w:val="003222DB"/>
    <w:rsid w:val="00322EE7"/>
    <w:rsid w:val="00322F0A"/>
    <w:rsid w:val="00323067"/>
    <w:rsid w:val="003279F7"/>
    <w:rsid w:val="0033033A"/>
    <w:rsid w:val="00330CFF"/>
    <w:rsid w:val="00331894"/>
    <w:rsid w:val="00333B3F"/>
    <w:rsid w:val="00334AF5"/>
    <w:rsid w:val="00335DE9"/>
    <w:rsid w:val="00336F1A"/>
    <w:rsid w:val="00342419"/>
    <w:rsid w:val="003424A2"/>
    <w:rsid w:val="003436CB"/>
    <w:rsid w:val="00344F26"/>
    <w:rsid w:val="003453CE"/>
    <w:rsid w:val="00351C2C"/>
    <w:rsid w:val="0035232B"/>
    <w:rsid w:val="00352FE3"/>
    <w:rsid w:val="0035314F"/>
    <w:rsid w:val="00353EB2"/>
    <w:rsid w:val="00354AD1"/>
    <w:rsid w:val="00355043"/>
    <w:rsid w:val="003562AD"/>
    <w:rsid w:val="0035656C"/>
    <w:rsid w:val="00356F6D"/>
    <w:rsid w:val="003575D1"/>
    <w:rsid w:val="00357698"/>
    <w:rsid w:val="00357AC6"/>
    <w:rsid w:val="00360823"/>
    <w:rsid w:val="00360FC4"/>
    <w:rsid w:val="00361336"/>
    <w:rsid w:val="00361C4B"/>
    <w:rsid w:val="003624A9"/>
    <w:rsid w:val="00362CB8"/>
    <w:rsid w:val="003655FB"/>
    <w:rsid w:val="003657E4"/>
    <w:rsid w:val="003706DA"/>
    <w:rsid w:val="00370733"/>
    <w:rsid w:val="00371B25"/>
    <w:rsid w:val="00371FFF"/>
    <w:rsid w:val="0037272E"/>
    <w:rsid w:val="00372B62"/>
    <w:rsid w:val="003769FD"/>
    <w:rsid w:val="00376E2A"/>
    <w:rsid w:val="00377085"/>
    <w:rsid w:val="003771AE"/>
    <w:rsid w:val="003778E0"/>
    <w:rsid w:val="0038002E"/>
    <w:rsid w:val="00380151"/>
    <w:rsid w:val="0038072C"/>
    <w:rsid w:val="00383318"/>
    <w:rsid w:val="0038357A"/>
    <w:rsid w:val="00384471"/>
    <w:rsid w:val="00384549"/>
    <w:rsid w:val="00384C3B"/>
    <w:rsid w:val="00386B2F"/>
    <w:rsid w:val="00386C17"/>
    <w:rsid w:val="00387B70"/>
    <w:rsid w:val="00393EB3"/>
    <w:rsid w:val="0039473B"/>
    <w:rsid w:val="00395890"/>
    <w:rsid w:val="0039650F"/>
    <w:rsid w:val="003966AB"/>
    <w:rsid w:val="00396710"/>
    <w:rsid w:val="003A10BD"/>
    <w:rsid w:val="003A1652"/>
    <w:rsid w:val="003A3E7C"/>
    <w:rsid w:val="003A4004"/>
    <w:rsid w:val="003A4998"/>
    <w:rsid w:val="003A6559"/>
    <w:rsid w:val="003A67CA"/>
    <w:rsid w:val="003A70E5"/>
    <w:rsid w:val="003A7539"/>
    <w:rsid w:val="003B4545"/>
    <w:rsid w:val="003B5C27"/>
    <w:rsid w:val="003B5CD1"/>
    <w:rsid w:val="003B6C16"/>
    <w:rsid w:val="003C03FE"/>
    <w:rsid w:val="003C08EA"/>
    <w:rsid w:val="003C1CB4"/>
    <w:rsid w:val="003C3F48"/>
    <w:rsid w:val="003D04A0"/>
    <w:rsid w:val="003D2A46"/>
    <w:rsid w:val="003D3143"/>
    <w:rsid w:val="003D34A3"/>
    <w:rsid w:val="003D5BFD"/>
    <w:rsid w:val="003D77FA"/>
    <w:rsid w:val="003D7B62"/>
    <w:rsid w:val="003D7D11"/>
    <w:rsid w:val="003E007F"/>
    <w:rsid w:val="003E0427"/>
    <w:rsid w:val="003E2F26"/>
    <w:rsid w:val="003E6B2F"/>
    <w:rsid w:val="003F0059"/>
    <w:rsid w:val="003F044B"/>
    <w:rsid w:val="003F110C"/>
    <w:rsid w:val="003F1BC1"/>
    <w:rsid w:val="003F3008"/>
    <w:rsid w:val="003F4F31"/>
    <w:rsid w:val="003F4F5A"/>
    <w:rsid w:val="003F5422"/>
    <w:rsid w:val="003F584D"/>
    <w:rsid w:val="003F785A"/>
    <w:rsid w:val="003F7E31"/>
    <w:rsid w:val="00400E24"/>
    <w:rsid w:val="004011C3"/>
    <w:rsid w:val="00401644"/>
    <w:rsid w:val="00401A2B"/>
    <w:rsid w:val="0040246B"/>
    <w:rsid w:val="0040282D"/>
    <w:rsid w:val="004038DD"/>
    <w:rsid w:val="0040432C"/>
    <w:rsid w:val="004054F4"/>
    <w:rsid w:val="00405822"/>
    <w:rsid w:val="0041028B"/>
    <w:rsid w:val="00410903"/>
    <w:rsid w:val="0041142B"/>
    <w:rsid w:val="0041363A"/>
    <w:rsid w:val="00414B5A"/>
    <w:rsid w:val="00414E99"/>
    <w:rsid w:val="00415EAB"/>
    <w:rsid w:val="0041618A"/>
    <w:rsid w:val="00417509"/>
    <w:rsid w:val="004175A7"/>
    <w:rsid w:val="00422C64"/>
    <w:rsid w:val="00422F20"/>
    <w:rsid w:val="00423B50"/>
    <w:rsid w:val="00423E13"/>
    <w:rsid w:val="004242C5"/>
    <w:rsid w:val="0042478C"/>
    <w:rsid w:val="00425DF2"/>
    <w:rsid w:val="00426CBE"/>
    <w:rsid w:val="00427D61"/>
    <w:rsid w:val="00430D2F"/>
    <w:rsid w:val="00430FDC"/>
    <w:rsid w:val="00432E9D"/>
    <w:rsid w:val="00433444"/>
    <w:rsid w:val="00433CFC"/>
    <w:rsid w:val="00434893"/>
    <w:rsid w:val="00435D11"/>
    <w:rsid w:val="00440BC1"/>
    <w:rsid w:val="004428D2"/>
    <w:rsid w:val="004430F4"/>
    <w:rsid w:val="004438E6"/>
    <w:rsid w:val="00445464"/>
    <w:rsid w:val="0044674B"/>
    <w:rsid w:val="00446A02"/>
    <w:rsid w:val="00446B1C"/>
    <w:rsid w:val="00447ECD"/>
    <w:rsid w:val="00451809"/>
    <w:rsid w:val="0045291F"/>
    <w:rsid w:val="0045670C"/>
    <w:rsid w:val="00457558"/>
    <w:rsid w:val="00460761"/>
    <w:rsid w:val="00460EFD"/>
    <w:rsid w:val="00461EEE"/>
    <w:rsid w:val="004628A8"/>
    <w:rsid w:val="00462B4B"/>
    <w:rsid w:val="00462D5D"/>
    <w:rsid w:val="004636BF"/>
    <w:rsid w:val="004638C7"/>
    <w:rsid w:val="00463EA1"/>
    <w:rsid w:val="00464901"/>
    <w:rsid w:val="00464BCF"/>
    <w:rsid w:val="004652FE"/>
    <w:rsid w:val="00467EB2"/>
    <w:rsid w:val="00471558"/>
    <w:rsid w:val="00474A5A"/>
    <w:rsid w:val="004751ED"/>
    <w:rsid w:val="0047583D"/>
    <w:rsid w:val="004773C2"/>
    <w:rsid w:val="00477FB0"/>
    <w:rsid w:val="00480CA7"/>
    <w:rsid w:val="004822F0"/>
    <w:rsid w:val="00484A6D"/>
    <w:rsid w:val="00484B54"/>
    <w:rsid w:val="0049161C"/>
    <w:rsid w:val="00491C59"/>
    <w:rsid w:val="00493AAA"/>
    <w:rsid w:val="00493C4D"/>
    <w:rsid w:val="0049683D"/>
    <w:rsid w:val="004974A6"/>
    <w:rsid w:val="0049781D"/>
    <w:rsid w:val="004A1B33"/>
    <w:rsid w:val="004A2EC8"/>
    <w:rsid w:val="004A324B"/>
    <w:rsid w:val="004A3D31"/>
    <w:rsid w:val="004A5152"/>
    <w:rsid w:val="004A576B"/>
    <w:rsid w:val="004A5B9F"/>
    <w:rsid w:val="004A6BAA"/>
    <w:rsid w:val="004A6E3D"/>
    <w:rsid w:val="004B0D5F"/>
    <w:rsid w:val="004B1D80"/>
    <w:rsid w:val="004B280C"/>
    <w:rsid w:val="004B29B9"/>
    <w:rsid w:val="004B346D"/>
    <w:rsid w:val="004B360E"/>
    <w:rsid w:val="004B41CD"/>
    <w:rsid w:val="004B4C8C"/>
    <w:rsid w:val="004B5D80"/>
    <w:rsid w:val="004B61A3"/>
    <w:rsid w:val="004B77A6"/>
    <w:rsid w:val="004C0025"/>
    <w:rsid w:val="004C18C9"/>
    <w:rsid w:val="004C24BA"/>
    <w:rsid w:val="004C2988"/>
    <w:rsid w:val="004C2C81"/>
    <w:rsid w:val="004C304C"/>
    <w:rsid w:val="004C62CC"/>
    <w:rsid w:val="004C7328"/>
    <w:rsid w:val="004C793C"/>
    <w:rsid w:val="004C7EDD"/>
    <w:rsid w:val="004D1231"/>
    <w:rsid w:val="004D2363"/>
    <w:rsid w:val="004D29A3"/>
    <w:rsid w:val="004D2F36"/>
    <w:rsid w:val="004D3F41"/>
    <w:rsid w:val="004D481C"/>
    <w:rsid w:val="004D5413"/>
    <w:rsid w:val="004D72FD"/>
    <w:rsid w:val="004E01CF"/>
    <w:rsid w:val="004E1A11"/>
    <w:rsid w:val="004E308F"/>
    <w:rsid w:val="004E3784"/>
    <w:rsid w:val="004E3A12"/>
    <w:rsid w:val="004E4272"/>
    <w:rsid w:val="004E482B"/>
    <w:rsid w:val="004E488C"/>
    <w:rsid w:val="004E7BD2"/>
    <w:rsid w:val="004F1493"/>
    <w:rsid w:val="004F15C9"/>
    <w:rsid w:val="004F3451"/>
    <w:rsid w:val="004F3EE2"/>
    <w:rsid w:val="004F4DE0"/>
    <w:rsid w:val="004F710B"/>
    <w:rsid w:val="00504555"/>
    <w:rsid w:val="00506AA0"/>
    <w:rsid w:val="00512286"/>
    <w:rsid w:val="005126F2"/>
    <w:rsid w:val="00514C5A"/>
    <w:rsid w:val="00516FCD"/>
    <w:rsid w:val="0052020E"/>
    <w:rsid w:val="00522913"/>
    <w:rsid w:val="005234C7"/>
    <w:rsid w:val="0052357F"/>
    <w:rsid w:val="00524248"/>
    <w:rsid w:val="00524F04"/>
    <w:rsid w:val="00526CB6"/>
    <w:rsid w:val="00527086"/>
    <w:rsid w:val="00531BD1"/>
    <w:rsid w:val="00533EE6"/>
    <w:rsid w:val="005355BC"/>
    <w:rsid w:val="00535E95"/>
    <w:rsid w:val="005378CF"/>
    <w:rsid w:val="00537DAF"/>
    <w:rsid w:val="00541657"/>
    <w:rsid w:val="00541828"/>
    <w:rsid w:val="00544D8F"/>
    <w:rsid w:val="00545DAD"/>
    <w:rsid w:val="0054719F"/>
    <w:rsid w:val="00547254"/>
    <w:rsid w:val="00547E45"/>
    <w:rsid w:val="005502FF"/>
    <w:rsid w:val="0055088D"/>
    <w:rsid w:val="00550C77"/>
    <w:rsid w:val="005510A9"/>
    <w:rsid w:val="00551AD5"/>
    <w:rsid w:val="005523EC"/>
    <w:rsid w:val="00554E26"/>
    <w:rsid w:val="005563D7"/>
    <w:rsid w:val="00561C0F"/>
    <w:rsid w:val="00561CAE"/>
    <w:rsid w:val="005624CA"/>
    <w:rsid w:val="00562A6C"/>
    <w:rsid w:val="00562CF8"/>
    <w:rsid w:val="00562F1B"/>
    <w:rsid w:val="0056363E"/>
    <w:rsid w:val="005644A2"/>
    <w:rsid w:val="00567566"/>
    <w:rsid w:val="00567BDA"/>
    <w:rsid w:val="00570975"/>
    <w:rsid w:val="0057107E"/>
    <w:rsid w:val="00571CF2"/>
    <w:rsid w:val="00571EDF"/>
    <w:rsid w:val="00573262"/>
    <w:rsid w:val="00573D2A"/>
    <w:rsid w:val="005759D7"/>
    <w:rsid w:val="005765D1"/>
    <w:rsid w:val="005766D8"/>
    <w:rsid w:val="005801BB"/>
    <w:rsid w:val="0058053D"/>
    <w:rsid w:val="00581393"/>
    <w:rsid w:val="0058250E"/>
    <w:rsid w:val="005829B3"/>
    <w:rsid w:val="00582E86"/>
    <w:rsid w:val="005830AB"/>
    <w:rsid w:val="00585984"/>
    <w:rsid w:val="00586176"/>
    <w:rsid w:val="00586264"/>
    <w:rsid w:val="0058685A"/>
    <w:rsid w:val="0059043C"/>
    <w:rsid w:val="005909B8"/>
    <w:rsid w:val="00590CC9"/>
    <w:rsid w:val="005938C8"/>
    <w:rsid w:val="005941F3"/>
    <w:rsid w:val="005943D9"/>
    <w:rsid w:val="00594AD8"/>
    <w:rsid w:val="00595733"/>
    <w:rsid w:val="00595DF9"/>
    <w:rsid w:val="00596410"/>
    <w:rsid w:val="005968EA"/>
    <w:rsid w:val="00597B7C"/>
    <w:rsid w:val="005A018B"/>
    <w:rsid w:val="005A1D95"/>
    <w:rsid w:val="005A1F97"/>
    <w:rsid w:val="005A2287"/>
    <w:rsid w:val="005A4D54"/>
    <w:rsid w:val="005A6D2C"/>
    <w:rsid w:val="005B03EA"/>
    <w:rsid w:val="005B353D"/>
    <w:rsid w:val="005B39C1"/>
    <w:rsid w:val="005B5528"/>
    <w:rsid w:val="005B583C"/>
    <w:rsid w:val="005B5C6F"/>
    <w:rsid w:val="005B638C"/>
    <w:rsid w:val="005B646B"/>
    <w:rsid w:val="005B6FDF"/>
    <w:rsid w:val="005B74C4"/>
    <w:rsid w:val="005C0473"/>
    <w:rsid w:val="005C09A7"/>
    <w:rsid w:val="005C1C38"/>
    <w:rsid w:val="005C3183"/>
    <w:rsid w:val="005C324C"/>
    <w:rsid w:val="005C3703"/>
    <w:rsid w:val="005C5BFF"/>
    <w:rsid w:val="005C6491"/>
    <w:rsid w:val="005C6AAA"/>
    <w:rsid w:val="005C7A8B"/>
    <w:rsid w:val="005D01F4"/>
    <w:rsid w:val="005D109B"/>
    <w:rsid w:val="005D3264"/>
    <w:rsid w:val="005D3BC2"/>
    <w:rsid w:val="005D3DA9"/>
    <w:rsid w:val="005D46E3"/>
    <w:rsid w:val="005D4BF4"/>
    <w:rsid w:val="005D4FCB"/>
    <w:rsid w:val="005D6439"/>
    <w:rsid w:val="005D6A21"/>
    <w:rsid w:val="005D6D24"/>
    <w:rsid w:val="005D7947"/>
    <w:rsid w:val="005E0849"/>
    <w:rsid w:val="005E0DB3"/>
    <w:rsid w:val="005E1E1D"/>
    <w:rsid w:val="005E201E"/>
    <w:rsid w:val="005E4462"/>
    <w:rsid w:val="005E4B53"/>
    <w:rsid w:val="005E54AE"/>
    <w:rsid w:val="005E5678"/>
    <w:rsid w:val="005E5BA5"/>
    <w:rsid w:val="005E6083"/>
    <w:rsid w:val="005F1255"/>
    <w:rsid w:val="005F18B6"/>
    <w:rsid w:val="005F2FAC"/>
    <w:rsid w:val="005F4135"/>
    <w:rsid w:val="005F57C3"/>
    <w:rsid w:val="005F7718"/>
    <w:rsid w:val="00600116"/>
    <w:rsid w:val="0060140D"/>
    <w:rsid w:val="00603908"/>
    <w:rsid w:val="0060494D"/>
    <w:rsid w:val="00604E2D"/>
    <w:rsid w:val="0060579A"/>
    <w:rsid w:val="00605CB3"/>
    <w:rsid w:val="00606392"/>
    <w:rsid w:val="00606612"/>
    <w:rsid w:val="006069C7"/>
    <w:rsid w:val="006131DF"/>
    <w:rsid w:val="00613D2D"/>
    <w:rsid w:val="00616223"/>
    <w:rsid w:val="006165C4"/>
    <w:rsid w:val="006166AA"/>
    <w:rsid w:val="00617258"/>
    <w:rsid w:val="006200F3"/>
    <w:rsid w:val="00622058"/>
    <w:rsid w:val="00622066"/>
    <w:rsid w:val="00622BF9"/>
    <w:rsid w:val="00623378"/>
    <w:rsid w:val="00624777"/>
    <w:rsid w:val="0062569C"/>
    <w:rsid w:val="00630C25"/>
    <w:rsid w:val="006354AF"/>
    <w:rsid w:val="00635C9E"/>
    <w:rsid w:val="00635F06"/>
    <w:rsid w:val="00636553"/>
    <w:rsid w:val="006404F6"/>
    <w:rsid w:val="00640932"/>
    <w:rsid w:val="006421AC"/>
    <w:rsid w:val="0064315F"/>
    <w:rsid w:val="0064331D"/>
    <w:rsid w:val="00643C90"/>
    <w:rsid w:val="006443D8"/>
    <w:rsid w:val="00644D7D"/>
    <w:rsid w:val="00645562"/>
    <w:rsid w:val="00646E1C"/>
    <w:rsid w:val="00646EAE"/>
    <w:rsid w:val="00647066"/>
    <w:rsid w:val="0065125C"/>
    <w:rsid w:val="00651C06"/>
    <w:rsid w:val="006527E8"/>
    <w:rsid w:val="006529AA"/>
    <w:rsid w:val="006541EB"/>
    <w:rsid w:val="006546F7"/>
    <w:rsid w:val="00656C1C"/>
    <w:rsid w:val="0066352D"/>
    <w:rsid w:val="00663E0D"/>
    <w:rsid w:val="00664D89"/>
    <w:rsid w:val="006672D8"/>
    <w:rsid w:val="00667DA1"/>
    <w:rsid w:val="00672E87"/>
    <w:rsid w:val="00673033"/>
    <w:rsid w:val="00673522"/>
    <w:rsid w:val="0067425E"/>
    <w:rsid w:val="00674D8D"/>
    <w:rsid w:val="00676097"/>
    <w:rsid w:val="0068068B"/>
    <w:rsid w:val="00681816"/>
    <w:rsid w:val="00681856"/>
    <w:rsid w:val="006829BC"/>
    <w:rsid w:val="006845B7"/>
    <w:rsid w:val="006845FB"/>
    <w:rsid w:val="00684664"/>
    <w:rsid w:val="00684B04"/>
    <w:rsid w:val="006850A9"/>
    <w:rsid w:val="0068594C"/>
    <w:rsid w:val="0068599F"/>
    <w:rsid w:val="00686780"/>
    <w:rsid w:val="0068710F"/>
    <w:rsid w:val="00687969"/>
    <w:rsid w:val="006900D4"/>
    <w:rsid w:val="00690366"/>
    <w:rsid w:val="00690F80"/>
    <w:rsid w:val="006919A4"/>
    <w:rsid w:val="00692614"/>
    <w:rsid w:val="00694256"/>
    <w:rsid w:val="00695052"/>
    <w:rsid w:val="00695B29"/>
    <w:rsid w:val="0069661E"/>
    <w:rsid w:val="006A0B47"/>
    <w:rsid w:val="006A234B"/>
    <w:rsid w:val="006A3B1A"/>
    <w:rsid w:val="006A4226"/>
    <w:rsid w:val="006A4312"/>
    <w:rsid w:val="006A4433"/>
    <w:rsid w:val="006A5268"/>
    <w:rsid w:val="006A5532"/>
    <w:rsid w:val="006A6323"/>
    <w:rsid w:val="006B1A15"/>
    <w:rsid w:val="006B3458"/>
    <w:rsid w:val="006B38FC"/>
    <w:rsid w:val="006B7837"/>
    <w:rsid w:val="006C11FE"/>
    <w:rsid w:val="006C2254"/>
    <w:rsid w:val="006C2EC9"/>
    <w:rsid w:val="006C5075"/>
    <w:rsid w:val="006C5D21"/>
    <w:rsid w:val="006C7231"/>
    <w:rsid w:val="006C7487"/>
    <w:rsid w:val="006C7A21"/>
    <w:rsid w:val="006D0990"/>
    <w:rsid w:val="006D1605"/>
    <w:rsid w:val="006D3610"/>
    <w:rsid w:val="006D6191"/>
    <w:rsid w:val="006D6AD1"/>
    <w:rsid w:val="006D71F0"/>
    <w:rsid w:val="006D7B49"/>
    <w:rsid w:val="006E1133"/>
    <w:rsid w:val="006E13EA"/>
    <w:rsid w:val="006E15F0"/>
    <w:rsid w:val="006E1B63"/>
    <w:rsid w:val="006E2A10"/>
    <w:rsid w:val="006E2E95"/>
    <w:rsid w:val="006E3589"/>
    <w:rsid w:val="006E3F1B"/>
    <w:rsid w:val="006E43C5"/>
    <w:rsid w:val="006E479F"/>
    <w:rsid w:val="006E7BB2"/>
    <w:rsid w:val="006F0366"/>
    <w:rsid w:val="006F18ED"/>
    <w:rsid w:val="006F2FE3"/>
    <w:rsid w:val="006F3829"/>
    <w:rsid w:val="006F3BD0"/>
    <w:rsid w:val="006F41CF"/>
    <w:rsid w:val="006F47CD"/>
    <w:rsid w:val="006F4A98"/>
    <w:rsid w:val="006F5714"/>
    <w:rsid w:val="006F6468"/>
    <w:rsid w:val="006F74E2"/>
    <w:rsid w:val="0070269C"/>
    <w:rsid w:val="007044AC"/>
    <w:rsid w:val="00704C23"/>
    <w:rsid w:val="0070746C"/>
    <w:rsid w:val="0071174C"/>
    <w:rsid w:val="00713DE9"/>
    <w:rsid w:val="00714296"/>
    <w:rsid w:val="007163EC"/>
    <w:rsid w:val="007171EA"/>
    <w:rsid w:val="00717C00"/>
    <w:rsid w:val="00717CC1"/>
    <w:rsid w:val="00720BA1"/>
    <w:rsid w:val="00720F08"/>
    <w:rsid w:val="0072108F"/>
    <w:rsid w:val="00721697"/>
    <w:rsid w:val="00722C0F"/>
    <w:rsid w:val="00722C99"/>
    <w:rsid w:val="00723D48"/>
    <w:rsid w:val="0072586E"/>
    <w:rsid w:val="00725C61"/>
    <w:rsid w:val="00730D2C"/>
    <w:rsid w:val="00731019"/>
    <w:rsid w:val="00733052"/>
    <w:rsid w:val="00733579"/>
    <w:rsid w:val="00733BDD"/>
    <w:rsid w:val="00733FFC"/>
    <w:rsid w:val="007344A3"/>
    <w:rsid w:val="0073495B"/>
    <w:rsid w:val="00734B07"/>
    <w:rsid w:val="00734BB8"/>
    <w:rsid w:val="00736B91"/>
    <w:rsid w:val="007371DC"/>
    <w:rsid w:val="00740816"/>
    <w:rsid w:val="0074376D"/>
    <w:rsid w:val="00743DE8"/>
    <w:rsid w:val="00743E59"/>
    <w:rsid w:val="007442AB"/>
    <w:rsid w:val="00744A6F"/>
    <w:rsid w:val="007455CA"/>
    <w:rsid w:val="007458D7"/>
    <w:rsid w:val="00746097"/>
    <w:rsid w:val="00747A58"/>
    <w:rsid w:val="00747B35"/>
    <w:rsid w:val="00747C23"/>
    <w:rsid w:val="007509A0"/>
    <w:rsid w:val="0075129D"/>
    <w:rsid w:val="00751D76"/>
    <w:rsid w:val="00751FCB"/>
    <w:rsid w:val="00752985"/>
    <w:rsid w:val="007529FC"/>
    <w:rsid w:val="0075367E"/>
    <w:rsid w:val="007614D4"/>
    <w:rsid w:val="00762F4D"/>
    <w:rsid w:val="00763E48"/>
    <w:rsid w:val="00765F7C"/>
    <w:rsid w:val="00770CCB"/>
    <w:rsid w:val="007712FE"/>
    <w:rsid w:val="00771AF6"/>
    <w:rsid w:val="00773343"/>
    <w:rsid w:val="0077475E"/>
    <w:rsid w:val="00775940"/>
    <w:rsid w:val="00777771"/>
    <w:rsid w:val="00777ED8"/>
    <w:rsid w:val="00780FE4"/>
    <w:rsid w:val="007838C4"/>
    <w:rsid w:val="00783AA5"/>
    <w:rsid w:val="007847D2"/>
    <w:rsid w:val="00791CC3"/>
    <w:rsid w:val="00792EE0"/>
    <w:rsid w:val="00794FA9"/>
    <w:rsid w:val="00796A1B"/>
    <w:rsid w:val="00797EE6"/>
    <w:rsid w:val="007A1551"/>
    <w:rsid w:val="007A1BD5"/>
    <w:rsid w:val="007A1DF1"/>
    <w:rsid w:val="007A2314"/>
    <w:rsid w:val="007A28F4"/>
    <w:rsid w:val="007A32AF"/>
    <w:rsid w:val="007A43B5"/>
    <w:rsid w:val="007A6CE0"/>
    <w:rsid w:val="007A734C"/>
    <w:rsid w:val="007A73B2"/>
    <w:rsid w:val="007A75A4"/>
    <w:rsid w:val="007A7B67"/>
    <w:rsid w:val="007B0F30"/>
    <w:rsid w:val="007B1DED"/>
    <w:rsid w:val="007B3920"/>
    <w:rsid w:val="007B441B"/>
    <w:rsid w:val="007B4610"/>
    <w:rsid w:val="007B6327"/>
    <w:rsid w:val="007B64ED"/>
    <w:rsid w:val="007B66E5"/>
    <w:rsid w:val="007B6E89"/>
    <w:rsid w:val="007B7D9A"/>
    <w:rsid w:val="007C1108"/>
    <w:rsid w:val="007C1400"/>
    <w:rsid w:val="007C3A4D"/>
    <w:rsid w:val="007C5CB0"/>
    <w:rsid w:val="007C71BD"/>
    <w:rsid w:val="007C72FE"/>
    <w:rsid w:val="007D2144"/>
    <w:rsid w:val="007D2D98"/>
    <w:rsid w:val="007D3657"/>
    <w:rsid w:val="007D5CB6"/>
    <w:rsid w:val="007D5E92"/>
    <w:rsid w:val="007D71DD"/>
    <w:rsid w:val="007D7299"/>
    <w:rsid w:val="007D79C9"/>
    <w:rsid w:val="007E4FC0"/>
    <w:rsid w:val="007E59F2"/>
    <w:rsid w:val="007E7AFD"/>
    <w:rsid w:val="007F0171"/>
    <w:rsid w:val="007F02CF"/>
    <w:rsid w:val="007F235A"/>
    <w:rsid w:val="007F316C"/>
    <w:rsid w:val="007F6996"/>
    <w:rsid w:val="007F6C3D"/>
    <w:rsid w:val="007F7775"/>
    <w:rsid w:val="007F7802"/>
    <w:rsid w:val="00800F88"/>
    <w:rsid w:val="00804B9B"/>
    <w:rsid w:val="008051FD"/>
    <w:rsid w:val="00805E0D"/>
    <w:rsid w:val="00807113"/>
    <w:rsid w:val="00807E26"/>
    <w:rsid w:val="00810093"/>
    <w:rsid w:val="0081036C"/>
    <w:rsid w:val="0081046C"/>
    <w:rsid w:val="008107AE"/>
    <w:rsid w:val="00811BD4"/>
    <w:rsid w:val="008134EB"/>
    <w:rsid w:val="00813D5C"/>
    <w:rsid w:val="00814E69"/>
    <w:rsid w:val="0081772A"/>
    <w:rsid w:val="00821255"/>
    <w:rsid w:val="00821789"/>
    <w:rsid w:val="00821CC8"/>
    <w:rsid w:val="00822F5E"/>
    <w:rsid w:val="00825C5C"/>
    <w:rsid w:val="00826749"/>
    <w:rsid w:val="00826888"/>
    <w:rsid w:val="00826C1A"/>
    <w:rsid w:val="008271E2"/>
    <w:rsid w:val="00830A8E"/>
    <w:rsid w:val="00832D82"/>
    <w:rsid w:val="00833FEB"/>
    <w:rsid w:val="00834105"/>
    <w:rsid w:val="00836D50"/>
    <w:rsid w:val="00836E9E"/>
    <w:rsid w:val="008401A8"/>
    <w:rsid w:val="0084037E"/>
    <w:rsid w:val="008413DF"/>
    <w:rsid w:val="0084222B"/>
    <w:rsid w:val="00842246"/>
    <w:rsid w:val="008443B5"/>
    <w:rsid w:val="008444A4"/>
    <w:rsid w:val="00844C5C"/>
    <w:rsid w:val="00845822"/>
    <w:rsid w:val="00847C86"/>
    <w:rsid w:val="00851B4E"/>
    <w:rsid w:val="008532B5"/>
    <w:rsid w:val="00853453"/>
    <w:rsid w:val="00855570"/>
    <w:rsid w:val="008575CE"/>
    <w:rsid w:val="00857D47"/>
    <w:rsid w:val="008609D1"/>
    <w:rsid w:val="00860A53"/>
    <w:rsid w:val="008616A4"/>
    <w:rsid w:val="00864901"/>
    <w:rsid w:val="00864FE2"/>
    <w:rsid w:val="008650BC"/>
    <w:rsid w:val="0086620E"/>
    <w:rsid w:val="008707E7"/>
    <w:rsid w:val="00870E93"/>
    <w:rsid w:val="0087167A"/>
    <w:rsid w:val="008727BA"/>
    <w:rsid w:val="00872A8C"/>
    <w:rsid w:val="008755FA"/>
    <w:rsid w:val="00875F2B"/>
    <w:rsid w:val="00875F35"/>
    <w:rsid w:val="00875F80"/>
    <w:rsid w:val="00880B11"/>
    <w:rsid w:val="00881AC4"/>
    <w:rsid w:val="0088460F"/>
    <w:rsid w:val="00884D3D"/>
    <w:rsid w:val="00884D71"/>
    <w:rsid w:val="0088508C"/>
    <w:rsid w:val="008858EC"/>
    <w:rsid w:val="00886CF2"/>
    <w:rsid w:val="00887BD0"/>
    <w:rsid w:val="0089015C"/>
    <w:rsid w:val="00891478"/>
    <w:rsid w:val="00891549"/>
    <w:rsid w:val="00891F61"/>
    <w:rsid w:val="008929C6"/>
    <w:rsid w:val="00895378"/>
    <w:rsid w:val="00895655"/>
    <w:rsid w:val="0089624C"/>
    <w:rsid w:val="008A062C"/>
    <w:rsid w:val="008A0D51"/>
    <w:rsid w:val="008A2C40"/>
    <w:rsid w:val="008A363B"/>
    <w:rsid w:val="008A3814"/>
    <w:rsid w:val="008A4710"/>
    <w:rsid w:val="008A5739"/>
    <w:rsid w:val="008A6DC7"/>
    <w:rsid w:val="008A7313"/>
    <w:rsid w:val="008A7C7C"/>
    <w:rsid w:val="008B002E"/>
    <w:rsid w:val="008B0592"/>
    <w:rsid w:val="008B13F9"/>
    <w:rsid w:val="008B1BFE"/>
    <w:rsid w:val="008B4A60"/>
    <w:rsid w:val="008B511D"/>
    <w:rsid w:val="008B59F0"/>
    <w:rsid w:val="008B6257"/>
    <w:rsid w:val="008B7288"/>
    <w:rsid w:val="008B793A"/>
    <w:rsid w:val="008C0F6B"/>
    <w:rsid w:val="008C2B15"/>
    <w:rsid w:val="008C35A7"/>
    <w:rsid w:val="008C4494"/>
    <w:rsid w:val="008C46B3"/>
    <w:rsid w:val="008C4CF4"/>
    <w:rsid w:val="008C6A72"/>
    <w:rsid w:val="008C784A"/>
    <w:rsid w:val="008D2A15"/>
    <w:rsid w:val="008D31BF"/>
    <w:rsid w:val="008D3405"/>
    <w:rsid w:val="008D6B65"/>
    <w:rsid w:val="008D720A"/>
    <w:rsid w:val="008D759A"/>
    <w:rsid w:val="008E1D5D"/>
    <w:rsid w:val="008E2167"/>
    <w:rsid w:val="008E2892"/>
    <w:rsid w:val="008E28CE"/>
    <w:rsid w:val="008E31FD"/>
    <w:rsid w:val="008E3C38"/>
    <w:rsid w:val="008E7521"/>
    <w:rsid w:val="008F001F"/>
    <w:rsid w:val="008F0AD7"/>
    <w:rsid w:val="008F1B14"/>
    <w:rsid w:val="008F4669"/>
    <w:rsid w:val="008F4F61"/>
    <w:rsid w:val="008F5061"/>
    <w:rsid w:val="00900743"/>
    <w:rsid w:val="009018BC"/>
    <w:rsid w:val="00901ACC"/>
    <w:rsid w:val="00902E02"/>
    <w:rsid w:val="0090483F"/>
    <w:rsid w:val="009048DF"/>
    <w:rsid w:val="00905296"/>
    <w:rsid w:val="009065F6"/>
    <w:rsid w:val="00907860"/>
    <w:rsid w:val="0090790A"/>
    <w:rsid w:val="00910602"/>
    <w:rsid w:val="00916CEF"/>
    <w:rsid w:val="009173A2"/>
    <w:rsid w:val="00921890"/>
    <w:rsid w:val="00921E82"/>
    <w:rsid w:val="00922495"/>
    <w:rsid w:val="00922DCE"/>
    <w:rsid w:val="0092364A"/>
    <w:rsid w:val="00923E79"/>
    <w:rsid w:val="009240BD"/>
    <w:rsid w:val="009251F8"/>
    <w:rsid w:val="00931503"/>
    <w:rsid w:val="009340B6"/>
    <w:rsid w:val="009348AE"/>
    <w:rsid w:val="009349B1"/>
    <w:rsid w:val="00935BBB"/>
    <w:rsid w:val="00941C3E"/>
    <w:rsid w:val="0094334A"/>
    <w:rsid w:val="00943569"/>
    <w:rsid w:val="0094372A"/>
    <w:rsid w:val="00944FFE"/>
    <w:rsid w:val="009456ED"/>
    <w:rsid w:val="00952518"/>
    <w:rsid w:val="00953000"/>
    <w:rsid w:val="009565CE"/>
    <w:rsid w:val="00956B74"/>
    <w:rsid w:val="009601D1"/>
    <w:rsid w:val="00961159"/>
    <w:rsid w:val="00961376"/>
    <w:rsid w:val="0096250B"/>
    <w:rsid w:val="00962E62"/>
    <w:rsid w:val="0096363B"/>
    <w:rsid w:val="00963E4A"/>
    <w:rsid w:val="00964078"/>
    <w:rsid w:val="00964477"/>
    <w:rsid w:val="00966A3E"/>
    <w:rsid w:val="00967872"/>
    <w:rsid w:val="00967CAB"/>
    <w:rsid w:val="00967EE1"/>
    <w:rsid w:val="009721C4"/>
    <w:rsid w:val="00973CEC"/>
    <w:rsid w:val="00974072"/>
    <w:rsid w:val="0097462C"/>
    <w:rsid w:val="00976FF3"/>
    <w:rsid w:val="009770BE"/>
    <w:rsid w:val="00977FE0"/>
    <w:rsid w:val="00981C37"/>
    <w:rsid w:val="00982EDC"/>
    <w:rsid w:val="0098420D"/>
    <w:rsid w:val="009847CD"/>
    <w:rsid w:val="00984C14"/>
    <w:rsid w:val="0098748F"/>
    <w:rsid w:val="009919B6"/>
    <w:rsid w:val="00991DE4"/>
    <w:rsid w:val="00993D05"/>
    <w:rsid w:val="00994E3C"/>
    <w:rsid w:val="00997441"/>
    <w:rsid w:val="009A0159"/>
    <w:rsid w:val="009A16F3"/>
    <w:rsid w:val="009A5857"/>
    <w:rsid w:val="009A5D65"/>
    <w:rsid w:val="009A654F"/>
    <w:rsid w:val="009B0E60"/>
    <w:rsid w:val="009B10E0"/>
    <w:rsid w:val="009B1599"/>
    <w:rsid w:val="009B1EB1"/>
    <w:rsid w:val="009B1FD8"/>
    <w:rsid w:val="009B4559"/>
    <w:rsid w:val="009B5D53"/>
    <w:rsid w:val="009B69AC"/>
    <w:rsid w:val="009B6C6E"/>
    <w:rsid w:val="009B7943"/>
    <w:rsid w:val="009C01D9"/>
    <w:rsid w:val="009C0CEA"/>
    <w:rsid w:val="009C163B"/>
    <w:rsid w:val="009C295F"/>
    <w:rsid w:val="009C4B58"/>
    <w:rsid w:val="009C5601"/>
    <w:rsid w:val="009D0394"/>
    <w:rsid w:val="009D05A1"/>
    <w:rsid w:val="009D09C4"/>
    <w:rsid w:val="009E19B9"/>
    <w:rsid w:val="009E20E9"/>
    <w:rsid w:val="009E2A0B"/>
    <w:rsid w:val="009E309E"/>
    <w:rsid w:val="009E316D"/>
    <w:rsid w:val="009E371B"/>
    <w:rsid w:val="009E3E14"/>
    <w:rsid w:val="009E5AB0"/>
    <w:rsid w:val="009E608B"/>
    <w:rsid w:val="009F188B"/>
    <w:rsid w:val="009F1D06"/>
    <w:rsid w:val="009F1E38"/>
    <w:rsid w:val="009F4237"/>
    <w:rsid w:val="009F4DC4"/>
    <w:rsid w:val="009F4F6C"/>
    <w:rsid w:val="009F53FF"/>
    <w:rsid w:val="009F58B6"/>
    <w:rsid w:val="009F58D5"/>
    <w:rsid w:val="009F77B7"/>
    <w:rsid w:val="009F7CD7"/>
    <w:rsid w:val="00A023BA"/>
    <w:rsid w:val="00A10628"/>
    <w:rsid w:val="00A10F45"/>
    <w:rsid w:val="00A11D9C"/>
    <w:rsid w:val="00A12645"/>
    <w:rsid w:val="00A1266B"/>
    <w:rsid w:val="00A1395F"/>
    <w:rsid w:val="00A140F0"/>
    <w:rsid w:val="00A15056"/>
    <w:rsid w:val="00A17A40"/>
    <w:rsid w:val="00A2019E"/>
    <w:rsid w:val="00A2075F"/>
    <w:rsid w:val="00A21664"/>
    <w:rsid w:val="00A217FA"/>
    <w:rsid w:val="00A221E2"/>
    <w:rsid w:val="00A22751"/>
    <w:rsid w:val="00A22AB9"/>
    <w:rsid w:val="00A23BB0"/>
    <w:rsid w:val="00A240F1"/>
    <w:rsid w:val="00A241B6"/>
    <w:rsid w:val="00A25A75"/>
    <w:rsid w:val="00A269D9"/>
    <w:rsid w:val="00A27CFB"/>
    <w:rsid w:val="00A30006"/>
    <w:rsid w:val="00A3367A"/>
    <w:rsid w:val="00A34EA7"/>
    <w:rsid w:val="00A35029"/>
    <w:rsid w:val="00A368A7"/>
    <w:rsid w:val="00A40236"/>
    <w:rsid w:val="00A403C7"/>
    <w:rsid w:val="00A42DC3"/>
    <w:rsid w:val="00A437A5"/>
    <w:rsid w:val="00A43B85"/>
    <w:rsid w:val="00A44315"/>
    <w:rsid w:val="00A449DF"/>
    <w:rsid w:val="00A458B2"/>
    <w:rsid w:val="00A46AFA"/>
    <w:rsid w:val="00A46B73"/>
    <w:rsid w:val="00A472C5"/>
    <w:rsid w:val="00A50CF1"/>
    <w:rsid w:val="00A50EF4"/>
    <w:rsid w:val="00A52817"/>
    <w:rsid w:val="00A53514"/>
    <w:rsid w:val="00A5432F"/>
    <w:rsid w:val="00A54C1C"/>
    <w:rsid w:val="00A55F51"/>
    <w:rsid w:val="00A56A19"/>
    <w:rsid w:val="00A578A9"/>
    <w:rsid w:val="00A57E8E"/>
    <w:rsid w:val="00A57EBF"/>
    <w:rsid w:val="00A60B9C"/>
    <w:rsid w:val="00A60E45"/>
    <w:rsid w:val="00A60F69"/>
    <w:rsid w:val="00A658E0"/>
    <w:rsid w:val="00A659B6"/>
    <w:rsid w:val="00A65A5C"/>
    <w:rsid w:val="00A65D62"/>
    <w:rsid w:val="00A66374"/>
    <w:rsid w:val="00A67AA9"/>
    <w:rsid w:val="00A70C87"/>
    <w:rsid w:val="00A72789"/>
    <w:rsid w:val="00A73105"/>
    <w:rsid w:val="00A734B8"/>
    <w:rsid w:val="00A7541D"/>
    <w:rsid w:val="00A75D0B"/>
    <w:rsid w:val="00A7635D"/>
    <w:rsid w:val="00A768C8"/>
    <w:rsid w:val="00A76DD7"/>
    <w:rsid w:val="00A80667"/>
    <w:rsid w:val="00A81517"/>
    <w:rsid w:val="00A81FF7"/>
    <w:rsid w:val="00A845EA"/>
    <w:rsid w:val="00A848FC"/>
    <w:rsid w:val="00A84E5C"/>
    <w:rsid w:val="00A85D2E"/>
    <w:rsid w:val="00A875B6"/>
    <w:rsid w:val="00A87725"/>
    <w:rsid w:val="00A91311"/>
    <w:rsid w:val="00A9155B"/>
    <w:rsid w:val="00A92023"/>
    <w:rsid w:val="00A93182"/>
    <w:rsid w:val="00A9602D"/>
    <w:rsid w:val="00AA0D79"/>
    <w:rsid w:val="00AA1B7A"/>
    <w:rsid w:val="00AA1D41"/>
    <w:rsid w:val="00AA4711"/>
    <w:rsid w:val="00AA53F0"/>
    <w:rsid w:val="00AA57EE"/>
    <w:rsid w:val="00AA6897"/>
    <w:rsid w:val="00AA6D30"/>
    <w:rsid w:val="00AB204D"/>
    <w:rsid w:val="00AB249C"/>
    <w:rsid w:val="00AB391C"/>
    <w:rsid w:val="00AB7568"/>
    <w:rsid w:val="00AB78AF"/>
    <w:rsid w:val="00AC008D"/>
    <w:rsid w:val="00AC0193"/>
    <w:rsid w:val="00AC32D3"/>
    <w:rsid w:val="00AC532C"/>
    <w:rsid w:val="00AC62B8"/>
    <w:rsid w:val="00AD026D"/>
    <w:rsid w:val="00AD3B39"/>
    <w:rsid w:val="00AD540B"/>
    <w:rsid w:val="00AD6A53"/>
    <w:rsid w:val="00AD6E5B"/>
    <w:rsid w:val="00AE0247"/>
    <w:rsid w:val="00AE0B25"/>
    <w:rsid w:val="00AE0FA1"/>
    <w:rsid w:val="00AE3466"/>
    <w:rsid w:val="00AE3C99"/>
    <w:rsid w:val="00AE3DFB"/>
    <w:rsid w:val="00AE6873"/>
    <w:rsid w:val="00AE6F6D"/>
    <w:rsid w:val="00AE710D"/>
    <w:rsid w:val="00AF062C"/>
    <w:rsid w:val="00AF1A0D"/>
    <w:rsid w:val="00AF2A37"/>
    <w:rsid w:val="00AF36CB"/>
    <w:rsid w:val="00AF5009"/>
    <w:rsid w:val="00AF5CBF"/>
    <w:rsid w:val="00AF6C9A"/>
    <w:rsid w:val="00AF7118"/>
    <w:rsid w:val="00B01FF5"/>
    <w:rsid w:val="00B0339E"/>
    <w:rsid w:val="00B043A1"/>
    <w:rsid w:val="00B04452"/>
    <w:rsid w:val="00B049A7"/>
    <w:rsid w:val="00B063C2"/>
    <w:rsid w:val="00B06637"/>
    <w:rsid w:val="00B0790A"/>
    <w:rsid w:val="00B10176"/>
    <w:rsid w:val="00B116BD"/>
    <w:rsid w:val="00B12A92"/>
    <w:rsid w:val="00B130A2"/>
    <w:rsid w:val="00B240C2"/>
    <w:rsid w:val="00B2572B"/>
    <w:rsid w:val="00B26DA6"/>
    <w:rsid w:val="00B30BDC"/>
    <w:rsid w:val="00B3101E"/>
    <w:rsid w:val="00B326DC"/>
    <w:rsid w:val="00B32847"/>
    <w:rsid w:val="00B32F3E"/>
    <w:rsid w:val="00B3322A"/>
    <w:rsid w:val="00B3389D"/>
    <w:rsid w:val="00B35D2A"/>
    <w:rsid w:val="00B35D36"/>
    <w:rsid w:val="00B411EE"/>
    <w:rsid w:val="00B41F45"/>
    <w:rsid w:val="00B44415"/>
    <w:rsid w:val="00B46A1E"/>
    <w:rsid w:val="00B46BF7"/>
    <w:rsid w:val="00B46DAD"/>
    <w:rsid w:val="00B47C15"/>
    <w:rsid w:val="00B56744"/>
    <w:rsid w:val="00B60538"/>
    <w:rsid w:val="00B60E48"/>
    <w:rsid w:val="00B62913"/>
    <w:rsid w:val="00B63B96"/>
    <w:rsid w:val="00B6519C"/>
    <w:rsid w:val="00B65BE2"/>
    <w:rsid w:val="00B66550"/>
    <w:rsid w:val="00B66BA8"/>
    <w:rsid w:val="00B67D65"/>
    <w:rsid w:val="00B70B6D"/>
    <w:rsid w:val="00B72B31"/>
    <w:rsid w:val="00B73F75"/>
    <w:rsid w:val="00B74E2B"/>
    <w:rsid w:val="00B750DC"/>
    <w:rsid w:val="00B75592"/>
    <w:rsid w:val="00B75B91"/>
    <w:rsid w:val="00B76438"/>
    <w:rsid w:val="00B80CEB"/>
    <w:rsid w:val="00B8249D"/>
    <w:rsid w:val="00B828F1"/>
    <w:rsid w:val="00B84A4A"/>
    <w:rsid w:val="00B92131"/>
    <w:rsid w:val="00B92A83"/>
    <w:rsid w:val="00B93434"/>
    <w:rsid w:val="00B9369B"/>
    <w:rsid w:val="00B9434C"/>
    <w:rsid w:val="00B943A0"/>
    <w:rsid w:val="00B9457C"/>
    <w:rsid w:val="00B948B3"/>
    <w:rsid w:val="00B94A98"/>
    <w:rsid w:val="00B96645"/>
    <w:rsid w:val="00B97DFD"/>
    <w:rsid w:val="00BA0949"/>
    <w:rsid w:val="00BA0D74"/>
    <w:rsid w:val="00BA0F03"/>
    <w:rsid w:val="00BA21BF"/>
    <w:rsid w:val="00BA26CF"/>
    <w:rsid w:val="00BA527B"/>
    <w:rsid w:val="00BA5385"/>
    <w:rsid w:val="00BA64D8"/>
    <w:rsid w:val="00BA6819"/>
    <w:rsid w:val="00BA708A"/>
    <w:rsid w:val="00BB1AB8"/>
    <w:rsid w:val="00BB1BFB"/>
    <w:rsid w:val="00BB230D"/>
    <w:rsid w:val="00BB397D"/>
    <w:rsid w:val="00BB4A93"/>
    <w:rsid w:val="00BC15F1"/>
    <w:rsid w:val="00BC25FF"/>
    <w:rsid w:val="00BC3147"/>
    <w:rsid w:val="00BC3863"/>
    <w:rsid w:val="00BC5AD2"/>
    <w:rsid w:val="00BC5CF7"/>
    <w:rsid w:val="00BC6E2B"/>
    <w:rsid w:val="00BD0114"/>
    <w:rsid w:val="00BD07E4"/>
    <w:rsid w:val="00BD166C"/>
    <w:rsid w:val="00BD1D14"/>
    <w:rsid w:val="00BD2BBC"/>
    <w:rsid w:val="00BD2DCF"/>
    <w:rsid w:val="00BD3BF0"/>
    <w:rsid w:val="00BD481F"/>
    <w:rsid w:val="00BD528C"/>
    <w:rsid w:val="00BD756D"/>
    <w:rsid w:val="00BE0994"/>
    <w:rsid w:val="00BE0C94"/>
    <w:rsid w:val="00BE1F3C"/>
    <w:rsid w:val="00BE24E0"/>
    <w:rsid w:val="00BE2D51"/>
    <w:rsid w:val="00BE3574"/>
    <w:rsid w:val="00BE66F9"/>
    <w:rsid w:val="00BE69A2"/>
    <w:rsid w:val="00BE6D7C"/>
    <w:rsid w:val="00BE71C7"/>
    <w:rsid w:val="00BE72E9"/>
    <w:rsid w:val="00BE76D2"/>
    <w:rsid w:val="00BE76FE"/>
    <w:rsid w:val="00BF3538"/>
    <w:rsid w:val="00BF5574"/>
    <w:rsid w:val="00BF5875"/>
    <w:rsid w:val="00BF64BB"/>
    <w:rsid w:val="00BF721B"/>
    <w:rsid w:val="00C0139C"/>
    <w:rsid w:val="00C01584"/>
    <w:rsid w:val="00C0189E"/>
    <w:rsid w:val="00C018D7"/>
    <w:rsid w:val="00C03725"/>
    <w:rsid w:val="00C054FB"/>
    <w:rsid w:val="00C05A34"/>
    <w:rsid w:val="00C05E07"/>
    <w:rsid w:val="00C05E47"/>
    <w:rsid w:val="00C0608D"/>
    <w:rsid w:val="00C06CFC"/>
    <w:rsid w:val="00C10095"/>
    <w:rsid w:val="00C10A14"/>
    <w:rsid w:val="00C11CD6"/>
    <w:rsid w:val="00C12105"/>
    <w:rsid w:val="00C1489B"/>
    <w:rsid w:val="00C1613A"/>
    <w:rsid w:val="00C16707"/>
    <w:rsid w:val="00C1780F"/>
    <w:rsid w:val="00C17A75"/>
    <w:rsid w:val="00C17E7A"/>
    <w:rsid w:val="00C20AB1"/>
    <w:rsid w:val="00C248FB"/>
    <w:rsid w:val="00C24C51"/>
    <w:rsid w:val="00C25C61"/>
    <w:rsid w:val="00C27604"/>
    <w:rsid w:val="00C31B14"/>
    <w:rsid w:val="00C32DBD"/>
    <w:rsid w:val="00C3334D"/>
    <w:rsid w:val="00C3382A"/>
    <w:rsid w:val="00C3386F"/>
    <w:rsid w:val="00C34405"/>
    <w:rsid w:val="00C356FF"/>
    <w:rsid w:val="00C401EB"/>
    <w:rsid w:val="00C402F0"/>
    <w:rsid w:val="00C416CD"/>
    <w:rsid w:val="00C41D05"/>
    <w:rsid w:val="00C42416"/>
    <w:rsid w:val="00C43E10"/>
    <w:rsid w:val="00C441F5"/>
    <w:rsid w:val="00C4444C"/>
    <w:rsid w:val="00C468EA"/>
    <w:rsid w:val="00C513A2"/>
    <w:rsid w:val="00C513F2"/>
    <w:rsid w:val="00C52A01"/>
    <w:rsid w:val="00C5357E"/>
    <w:rsid w:val="00C543B5"/>
    <w:rsid w:val="00C55701"/>
    <w:rsid w:val="00C56540"/>
    <w:rsid w:val="00C610BC"/>
    <w:rsid w:val="00C6117E"/>
    <w:rsid w:val="00C613AC"/>
    <w:rsid w:val="00C6307E"/>
    <w:rsid w:val="00C63CE7"/>
    <w:rsid w:val="00C66FB5"/>
    <w:rsid w:val="00C671CA"/>
    <w:rsid w:val="00C6788F"/>
    <w:rsid w:val="00C70197"/>
    <w:rsid w:val="00C72DF9"/>
    <w:rsid w:val="00C730E0"/>
    <w:rsid w:val="00C732D3"/>
    <w:rsid w:val="00C740D8"/>
    <w:rsid w:val="00C74C6C"/>
    <w:rsid w:val="00C74F7B"/>
    <w:rsid w:val="00C7582E"/>
    <w:rsid w:val="00C75A13"/>
    <w:rsid w:val="00C76C31"/>
    <w:rsid w:val="00C775B5"/>
    <w:rsid w:val="00C812C1"/>
    <w:rsid w:val="00C81E2E"/>
    <w:rsid w:val="00C8209D"/>
    <w:rsid w:val="00C825E2"/>
    <w:rsid w:val="00C83764"/>
    <w:rsid w:val="00C842ED"/>
    <w:rsid w:val="00C84607"/>
    <w:rsid w:val="00C84661"/>
    <w:rsid w:val="00C85E5C"/>
    <w:rsid w:val="00C86B93"/>
    <w:rsid w:val="00C87F97"/>
    <w:rsid w:val="00C90886"/>
    <w:rsid w:val="00C930A4"/>
    <w:rsid w:val="00C96278"/>
    <w:rsid w:val="00CA09F5"/>
    <w:rsid w:val="00CA15DF"/>
    <w:rsid w:val="00CA1F13"/>
    <w:rsid w:val="00CA22BD"/>
    <w:rsid w:val="00CA5298"/>
    <w:rsid w:val="00CB2CB7"/>
    <w:rsid w:val="00CB370A"/>
    <w:rsid w:val="00CB405E"/>
    <w:rsid w:val="00CB5815"/>
    <w:rsid w:val="00CB5FF4"/>
    <w:rsid w:val="00CC005F"/>
    <w:rsid w:val="00CC00AC"/>
    <w:rsid w:val="00CC0291"/>
    <w:rsid w:val="00CC04DA"/>
    <w:rsid w:val="00CC1E50"/>
    <w:rsid w:val="00CC2D96"/>
    <w:rsid w:val="00CC457C"/>
    <w:rsid w:val="00CC4EF5"/>
    <w:rsid w:val="00CC5A02"/>
    <w:rsid w:val="00CD2358"/>
    <w:rsid w:val="00CD2431"/>
    <w:rsid w:val="00CD27AD"/>
    <w:rsid w:val="00CE0016"/>
    <w:rsid w:val="00CE01B7"/>
    <w:rsid w:val="00CE12BE"/>
    <w:rsid w:val="00CE36F8"/>
    <w:rsid w:val="00CE4182"/>
    <w:rsid w:val="00CE6BF3"/>
    <w:rsid w:val="00CF0446"/>
    <w:rsid w:val="00CF0CB3"/>
    <w:rsid w:val="00CF1A4A"/>
    <w:rsid w:val="00CF2FA2"/>
    <w:rsid w:val="00CF31C0"/>
    <w:rsid w:val="00CF3BD6"/>
    <w:rsid w:val="00CF4130"/>
    <w:rsid w:val="00CF43C3"/>
    <w:rsid w:val="00D0039C"/>
    <w:rsid w:val="00D005E9"/>
    <w:rsid w:val="00D012B5"/>
    <w:rsid w:val="00D01831"/>
    <w:rsid w:val="00D019FA"/>
    <w:rsid w:val="00D02367"/>
    <w:rsid w:val="00D025FD"/>
    <w:rsid w:val="00D02697"/>
    <w:rsid w:val="00D026DE"/>
    <w:rsid w:val="00D035A2"/>
    <w:rsid w:val="00D036FE"/>
    <w:rsid w:val="00D03918"/>
    <w:rsid w:val="00D04589"/>
    <w:rsid w:val="00D047A8"/>
    <w:rsid w:val="00D047D8"/>
    <w:rsid w:val="00D04D6E"/>
    <w:rsid w:val="00D05753"/>
    <w:rsid w:val="00D05771"/>
    <w:rsid w:val="00D05AFC"/>
    <w:rsid w:val="00D06BD9"/>
    <w:rsid w:val="00D11F09"/>
    <w:rsid w:val="00D12706"/>
    <w:rsid w:val="00D127FE"/>
    <w:rsid w:val="00D1394E"/>
    <w:rsid w:val="00D14341"/>
    <w:rsid w:val="00D17F18"/>
    <w:rsid w:val="00D2104F"/>
    <w:rsid w:val="00D22BE9"/>
    <w:rsid w:val="00D23372"/>
    <w:rsid w:val="00D23C3E"/>
    <w:rsid w:val="00D23F73"/>
    <w:rsid w:val="00D24A8E"/>
    <w:rsid w:val="00D2567B"/>
    <w:rsid w:val="00D26A93"/>
    <w:rsid w:val="00D26BB1"/>
    <w:rsid w:val="00D26DB4"/>
    <w:rsid w:val="00D27896"/>
    <w:rsid w:val="00D3001C"/>
    <w:rsid w:val="00D302A1"/>
    <w:rsid w:val="00D314DF"/>
    <w:rsid w:val="00D333D4"/>
    <w:rsid w:val="00D336C5"/>
    <w:rsid w:val="00D34272"/>
    <w:rsid w:val="00D34D1A"/>
    <w:rsid w:val="00D359E1"/>
    <w:rsid w:val="00D361BB"/>
    <w:rsid w:val="00D363C9"/>
    <w:rsid w:val="00D4008D"/>
    <w:rsid w:val="00D4086B"/>
    <w:rsid w:val="00D4096A"/>
    <w:rsid w:val="00D41FEF"/>
    <w:rsid w:val="00D420BC"/>
    <w:rsid w:val="00D42796"/>
    <w:rsid w:val="00D432E8"/>
    <w:rsid w:val="00D43EDA"/>
    <w:rsid w:val="00D43F60"/>
    <w:rsid w:val="00D45B27"/>
    <w:rsid w:val="00D46B97"/>
    <w:rsid w:val="00D50B56"/>
    <w:rsid w:val="00D51C1F"/>
    <w:rsid w:val="00D520DE"/>
    <w:rsid w:val="00D53533"/>
    <w:rsid w:val="00D5485F"/>
    <w:rsid w:val="00D55AE6"/>
    <w:rsid w:val="00D55B6C"/>
    <w:rsid w:val="00D56ACA"/>
    <w:rsid w:val="00D57209"/>
    <w:rsid w:val="00D614D6"/>
    <w:rsid w:val="00D6507C"/>
    <w:rsid w:val="00D70500"/>
    <w:rsid w:val="00D71BE6"/>
    <w:rsid w:val="00D72162"/>
    <w:rsid w:val="00D739E1"/>
    <w:rsid w:val="00D73F2F"/>
    <w:rsid w:val="00D75A10"/>
    <w:rsid w:val="00D7605D"/>
    <w:rsid w:val="00D806D0"/>
    <w:rsid w:val="00D8082D"/>
    <w:rsid w:val="00D80BA9"/>
    <w:rsid w:val="00D81E21"/>
    <w:rsid w:val="00D8398C"/>
    <w:rsid w:val="00D85768"/>
    <w:rsid w:val="00D86762"/>
    <w:rsid w:val="00D874E3"/>
    <w:rsid w:val="00D90885"/>
    <w:rsid w:val="00D92E29"/>
    <w:rsid w:val="00D93264"/>
    <w:rsid w:val="00D93878"/>
    <w:rsid w:val="00D94A94"/>
    <w:rsid w:val="00D958CC"/>
    <w:rsid w:val="00D97169"/>
    <w:rsid w:val="00DA09AA"/>
    <w:rsid w:val="00DA1B12"/>
    <w:rsid w:val="00DA23C0"/>
    <w:rsid w:val="00DA3DB7"/>
    <w:rsid w:val="00DA414D"/>
    <w:rsid w:val="00DA4690"/>
    <w:rsid w:val="00DA535D"/>
    <w:rsid w:val="00DA5AE8"/>
    <w:rsid w:val="00DA6A5C"/>
    <w:rsid w:val="00DA7903"/>
    <w:rsid w:val="00DB231B"/>
    <w:rsid w:val="00DB35FA"/>
    <w:rsid w:val="00DB3E1A"/>
    <w:rsid w:val="00DB4380"/>
    <w:rsid w:val="00DB5820"/>
    <w:rsid w:val="00DB6632"/>
    <w:rsid w:val="00DB69B9"/>
    <w:rsid w:val="00DB71FF"/>
    <w:rsid w:val="00DB7CA0"/>
    <w:rsid w:val="00DC29AC"/>
    <w:rsid w:val="00DC451D"/>
    <w:rsid w:val="00DD03E9"/>
    <w:rsid w:val="00DD0786"/>
    <w:rsid w:val="00DD0C9E"/>
    <w:rsid w:val="00DD28FF"/>
    <w:rsid w:val="00DD3E10"/>
    <w:rsid w:val="00DD45DC"/>
    <w:rsid w:val="00DE024C"/>
    <w:rsid w:val="00DE0FCA"/>
    <w:rsid w:val="00DE128F"/>
    <w:rsid w:val="00DE2C73"/>
    <w:rsid w:val="00DE2F90"/>
    <w:rsid w:val="00DE45C1"/>
    <w:rsid w:val="00DE4959"/>
    <w:rsid w:val="00DF0A24"/>
    <w:rsid w:val="00DF13C5"/>
    <w:rsid w:val="00DF2F11"/>
    <w:rsid w:val="00DF539F"/>
    <w:rsid w:val="00DF6DE7"/>
    <w:rsid w:val="00DF72D5"/>
    <w:rsid w:val="00DF7AED"/>
    <w:rsid w:val="00E00F6D"/>
    <w:rsid w:val="00E01BF8"/>
    <w:rsid w:val="00E01CCD"/>
    <w:rsid w:val="00E02A17"/>
    <w:rsid w:val="00E0338C"/>
    <w:rsid w:val="00E0355B"/>
    <w:rsid w:val="00E045F7"/>
    <w:rsid w:val="00E04A74"/>
    <w:rsid w:val="00E05475"/>
    <w:rsid w:val="00E059BE"/>
    <w:rsid w:val="00E06366"/>
    <w:rsid w:val="00E069A7"/>
    <w:rsid w:val="00E06F05"/>
    <w:rsid w:val="00E11690"/>
    <w:rsid w:val="00E136BD"/>
    <w:rsid w:val="00E143C9"/>
    <w:rsid w:val="00E143F8"/>
    <w:rsid w:val="00E15970"/>
    <w:rsid w:val="00E15EBD"/>
    <w:rsid w:val="00E16A2D"/>
    <w:rsid w:val="00E20370"/>
    <w:rsid w:val="00E20C19"/>
    <w:rsid w:val="00E235F0"/>
    <w:rsid w:val="00E24146"/>
    <w:rsid w:val="00E24DC4"/>
    <w:rsid w:val="00E24EB4"/>
    <w:rsid w:val="00E25DDF"/>
    <w:rsid w:val="00E263F5"/>
    <w:rsid w:val="00E31444"/>
    <w:rsid w:val="00E31576"/>
    <w:rsid w:val="00E31933"/>
    <w:rsid w:val="00E33E31"/>
    <w:rsid w:val="00E34D87"/>
    <w:rsid w:val="00E35695"/>
    <w:rsid w:val="00E4026A"/>
    <w:rsid w:val="00E407B6"/>
    <w:rsid w:val="00E4204B"/>
    <w:rsid w:val="00E43A75"/>
    <w:rsid w:val="00E47BC4"/>
    <w:rsid w:val="00E47FED"/>
    <w:rsid w:val="00E502BB"/>
    <w:rsid w:val="00E50618"/>
    <w:rsid w:val="00E51424"/>
    <w:rsid w:val="00E52A20"/>
    <w:rsid w:val="00E52E53"/>
    <w:rsid w:val="00E53D3E"/>
    <w:rsid w:val="00E551F1"/>
    <w:rsid w:val="00E554CF"/>
    <w:rsid w:val="00E562F6"/>
    <w:rsid w:val="00E623B5"/>
    <w:rsid w:val="00E63818"/>
    <w:rsid w:val="00E64BA6"/>
    <w:rsid w:val="00E6556F"/>
    <w:rsid w:val="00E672D8"/>
    <w:rsid w:val="00E67A17"/>
    <w:rsid w:val="00E67D23"/>
    <w:rsid w:val="00E70B8F"/>
    <w:rsid w:val="00E71887"/>
    <w:rsid w:val="00E71920"/>
    <w:rsid w:val="00E71F2F"/>
    <w:rsid w:val="00E72576"/>
    <w:rsid w:val="00E73348"/>
    <w:rsid w:val="00E73595"/>
    <w:rsid w:val="00E73BE1"/>
    <w:rsid w:val="00E73CE1"/>
    <w:rsid w:val="00E7441A"/>
    <w:rsid w:val="00E753D1"/>
    <w:rsid w:val="00E76181"/>
    <w:rsid w:val="00E76417"/>
    <w:rsid w:val="00E80439"/>
    <w:rsid w:val="00E80E13"/>
    <w:rsid w:val="00E83F46"/>
    <w:rsid w:val="00E83F57"/>
    <w:rsid w:val="00E84312"/>
    <w:rsid w:val="00E84B1F"/>
    <w:rsid w:val="00E85DE1"/>
    <w:rsid w:val="00E870C5"/>
    <w:rsid w:val="00E8765B"/>
    <w:rsid w:val="00E8772F"/>
    <w:rsid w:val="00E87E7E"/>
    <w:rsid w:val="00E903D3"/>
    <w:rsid w:val="00E90751"/>
    <w:rsid w:val="00E91E74"/>
    <w:rsid w:val="00E92407"/>
    <w:rsid w:val="00E934FF"/>
    <w:rsid w:val="00E94670"/>
    <w:rsid w:val="00E9502B"/>
    <w:rsid w:val="00E950A2"/>
    <w:rsid w:val="00E9770D"/>
    <w:rsid w:val="00EA0450"/>
    <w:rsid w:val="00EA194E"/>
    <w:rsid w:val="00EA4D28"/>
    <w:rsid w:val="00EA5C51"/>
    <w:rsid w:val="00EB023A"/>
    <w:rsid w:val="00EB21F0"/>
    <w:rsid w:val="00EB3088"/>
    <w:rsid w:val="00EB3264"/>
    <w:rsid w:val="00EB367A"/>
    <w:rsid w:val="00EB44C3"/>
    <w:rsid w:val="00EB5783"/>
    <w:rsid w:val="00EC036C"/>
    <w:rsid w:val="00EC168C"/>
    <w:rsid w:val="00EC2952"/>
    <w:rsid w:val="00EC2CB8"/>
    <w:rsid w:val="00EC3373"/>
    <w:rsid w:val="00EC3F3C"/>
    <w:rsid w:val="00EC4E32"/>
    <w:rsid w:val="00EC513E"/>
    <w:rsid w:val="00EC547A"/>
    <w:rsid w:val="00EC5E1C"/>
    <w:rsid w:val="00EC6B6B"/>
    <w:rsid w:val="00ED2A60"/>
    <w:rsid w:val="00ED31D8"/>
    <w:rsid w:val="00ED37D2"/>
    <w:rsid w:val="00ED3BC4"/>
    <w:rsid w:val="00ED3EEB"/>
    <w:rsid w:val="00ED4884"/>
    <w:rsid w:val="00ED7090"/>
    <w:rsid w:val="00ED7FEB"/>
    <w:rsid w:val="00EE0572"/>
    <w:rsid w:val="00EE1351"/>
    <w:rsid w:val="00EE42EE"/>
    <w:rsid w:val="00EE6E04"/>
    <w:rsid w:val="00EE77E6"/>
    <w:rsid w:val="00EE78E0"/>
    <w:rsid w:val="00EE7B6A"/>
    <w:rsid w:val="00EF2151"/>
    <w:rsid w:val="00EF28C4"/>
    <w:rsid w:val="00EF2E31"/>
    <w:rsid w:val="00EF3292"/>
    <w:rsid w:val="00EF3B91"/>
    <w:rsid w:val="00EF4928"/>
    <w:rsid w:val="00EF4B28"/>
    <w:rsid w:val="00EF7232"/>
    <w:rsid w:val="00EF7B42"/>
    <w:rsid w:val="00F001C0"/>
    <w:rsid w:val="00F02E98"/>
    <w:rsid w:val="00F030C4"/>
    <w:rsid w:val="00F03176"/>
    <w:rsid w:val="00F03A0D"/>
    <w:rsid w:val="00F06275"/>
    <w:rsid w:val="00F0702B"/>
    <w:rsid w:val="00F1255D"/>
    <w:rsid w:val="00F130A8"/>
    <w:rsid w:val="00F132FF"/>
    <w:rsid w:val="00F14F27"/>
    <w:rsid w:val="00F162C1"/>
    <w:rsid w:val="00F20AC5"/>
    <w:rsid w:val="00F222EB"/>
    <w:rsid w:val="00F22375"/>
    <w:rsid w:val="00F2324D"/>
    <w:rsid w:val="00F233FE"/>
    <w:rsid w:val="00F241F6"/>
    <w:rsid w:val="00F24969"/>
    <w:rsid w:val="00F261DF"/>
    <w:rsid w:val="00F276E5"/>
    <w:rsid w:val="00F2783B"/>
    <w:rsid w:val="00F30723"/>
    <w:rsid w:val="00F30E8E"/>
    <w:rsid w:val="00F30F7B"/>
    <w:rsid w:val="00F31CFE"/>
    <w:rsid w:val="00F35BA7"/>
    <w:rsid w:val="00F35ED9"/>
    <w:rsid w:val="00F37CA9"/>
    <w:rsid w:val="00F400FE"/>
    <w:rsid w:val="00F41AD0"/>
    <w:rsid w:val="00F43297"/>
    <w:rsid w:val="00F4362F"/>
    <w:rsid w:val="00F44181"/>
    <w:rsid w:val="00F45034"/>
    <w:rsid w:val="00F455DE"/>
    <w:rsid w:val="00F45877"/>
    <w:rsid w:val="00F47FA3"/>
    <w:rsid w:val="00F50E9C"/>
    <w:rsid w:val="00F51FFB"/>
    <w:rsid w:val="00F522FA"/>
    <w:rsid w:val="00F53989"/>
    <w:rsid w:val="00F56ADA"/>
    <w:rsid w:val="00F56F98"/>
    <w:rsid w:val="00F578CD"/>
    <w:rsid w:val="00F60992"/>
    <w:rsid w:val="00F61069"/>
    <w:rsid w:val="00F61DA8"/>
    <w:rsid w:val="00F628E9"/>
    <w:rsid w:val="00F63B41"/>
    <w:rsid w:val="00F645B7"/>
    <w:rsid w:val="00F64A9C"/>
    <w:rsid w:val="00F66ED3"/>
    <w:rsid w:val="00F7069F"/>
    <w:rsid w:val="00F711C9"/>
    <w:rsid w:val="00F713A8"/>
    <w:rsid w:val="00F72069"/>
    <w:rsid w:val="00F7383E"/>
    <w:rsid w:val="00F76B4C"/>
    <w:rsid w:val="00F808D8"/>
    <w:rsid w:val="00F83E72"/>
    <w:rsid w:val="00F84CA5"/>
    <w:rsid w:val="00F87D67"/>
    <w:rsid w:val="00F90B48"/>
    <w:rsid w:val="00F944CC"/>
    <w:rsid w:val="00F94D6D"/>
    <w:rsid w:val="00F94F08"/>
    <w:rsid w:val="00FA00BC"/>
    <w:rsid w:val="00FA133C"/>
    <w:rsid w:val="00FA16B1"/>
    <w:rsid w:val="00FA1A6A"/>
    <w:rsid w:val="00FA252E"/>
    <w:rsid w:val="00FA28F2"/>
    <w:rsid w:val="00FA60E3"/>
    <w:rsid w:val="00FA7BEB"/>
    <w:rsid w:val="00FB09F2"/>
    <w:rsid w:val="00FB0A77"/>
    <w:rsid w:val="00FB3D33"/>
    <w:rsid w:val="00FB588E"/>
    <w:rsid w:val="00FB5F49"/>
    <w:rsid w:val="00FB75CE"/>
    <w:rsid w:val="00FB785B"/>
    <w:rsid w:val="00FC0398"/>
    <w:rsid w:val="00FC23EF"/>
    <w:rsid w:val="00FC359E"/>
    <w:rsid w:val="00FC532B"/>
    <w:rsid w:val="00FC75CD"/>
    <w:rsid w:val="00FC7C58"/>
    <w:rsid w:val="00FD1B60"/>
    <w:rsid w:val="00FD262E"/>
    <w:rsid w:val="00FD3BEC"/>
    <w:rsid w:val="00FD44E1"/>
    <w:rsid w:val="00FD6C7E"/>
    <w:rsid w:val="00FE1D1E"/>
    <w:rsid w:val="00FE33C1"/>
    <w:rsid w:val="00FE36C2"/>
    <w:rsid w:val="00FE381C"/>
    <w:rsid w:val="00FE39F5"/>
    <w:rsid w:val="00FE3A38"/>
    <w:rsid w:val="00FE457E"/>
    <w:rsid w:val="00FE4898"/>
    <w:rsid w:val="00FE5A64"/>
    <w:rsid w:val="00FE62C7"/>
    <w:rsid w:val="00FE7D13"/>
    <w:rsid w:val="00FE7FBE"/>
    <w:rsid w:val="00FF0CE6"/>
    <w:rsid w:val="00FF10CE"/>
    <w:rsid w:val="00FF159D"/>
    <w:rsid w:val="00FF3071"/>
    <w:rsid w:val="00FF32B0"/>
    <w:rsid w:val="00FF3765"/>
    <w:rsid w:val="00FF394C"/>
    <w:rsid w:val="00FF3A45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014A9"/>
  <w15:docId w15:val="{7E0E18BC-BE3A-4637-B95D-4537A5F7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6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ормальный (таблица) Знак"/>
    <w:link w:val="a5"/>
    <w:rsid w:val="004628A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АААА"/>
    <w:basedOn w:val="a"/>
    <w:rsid w:val="003E007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rsid w:val="00BE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A57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16833"/>
    <w:rPr>
      <w:rFonts w:ascii="Arial" w:eastAsia="Times New Roman" w:hAnsi="Arial" w:cs="Arial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b">
    <w:name w:val="Normal (Web)"/>
    <w:basedOn w:val="a"/>
    <w:rsid w:val="0054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5968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5968E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FF394C"/>
    <w:pPr>
      <w:ind w:left="720"/>
      <w:contextualSpacing/>
    </w:pPr>
  </w:style>
  <w:style w:type="character" w:customStyle="1" w:styleId="fontstyle01">
    <w:name w:val="fontstyle01"/>
    <w:basedOn w:val="a0"/>
    <w:rsid w:val="00F458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AC53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basedOn w:val="a0"/>
    <w:link w:val="af"/>
    <w:uiPriority w:val="1"/>
    <w:rsid w:val="009601D1"/>
    <w:rPr>
      <w:rFonts w:ascii="Calibri" w:eastAsia="Times New Roman" w:hAnsi="Calibri" w:cs="Times New Roman"/>
    </w:rPr>
  </w:style>
  <w:style w:type="paragraph" w:styleId="af1">
    <w:name w:val="Document Map"/>
    <w:basedOn w:val="a"/>
    <w:link w:val="af2"/>
    <w:uiPriority w:val="99"/>
    <w:semiHidden/>
    <w:rsid w:val="00A269D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269D9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3">
    <w:name w:val="header"/>
    <w:basedOn w:val="a"/>
    <w:link w:val="af4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910602"/>
    <w:rPr>
      <w:rFonts w:eastAsiaTheme="minorHAnsi"/>
      <w:lang w:eastAsia="en-US"/>
    </w:rPr>
  </w:style>
  <w:style w:type="paragraph" w:styleId="af5">
    <w:name w:val="footer"/>
    <w:basedOn w:val="a"/>
    <w:link w:val="af6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910602"/>
    <w:rPr>
      <w:rFonts w:eastAsiaTheme="minorHAnsi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96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601D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1B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B00F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1B00F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table" w:customStyle="1" w:styleId="1">
    <w:name w:val="Сетка таблицы1"/>
    <w:basedOn w:val="a1"/>
    <w:next w:val="a8"/>
    <w:uiPriority w:val="59"/>
    <w:rsid w:val="006069C7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0"/>
    <w:uiPriority w:val="99"/>
    <w:semiHidden/>
    <w:unhideWhenUsed/>
    <w:rsid w:val="00771AF6"/>
    <w:rPr>
      <w:sz w:val="16"/>
      <w:szCs w:val="16"/>
    </w:rPr>
  </w:style>
  <w:style w:type="character" w:styleId="afa">
    <w:name w:val="Hyperlink"/>
    <w:basedOn w:val="a0"/>
    <w:uiPriority w:val="99"/>
    <w:semiHidden/>
    <w:unhideWhenUsed/>
    <w:rsid w:val="0089624C"/>
    <w:rPr>
      <w:color w:val="0563C1"/>
      <w:u w:val="single"/>
    </w:rPr>
  </w:style>
  <w:style w:type="character" w:styleId="afb">
    <w:name w:val="FollowedHyperlink"/>
    <w:basedOn w:val="a0"/>
    <w:uiPriority w:val="99"/>
    <w:semiHidden/>
    <w:unhideWhenUsed/>
    <w:rsid w:val="0089624C"/>
    <w:rPr>
      <w:color w:val="954F72"/>
      <w:u w:val="single"/>
    </w:rPr>
  </w:style>
  <w:style w:type="paragraph" w:customStyle="1" w:styleId="msonormal0">
    <w:name w:val="msonormal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8">
    <w:name w:val="font8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paragraph" w:customStyle="1" w:styleId="font9">
    <w:name w:val="font9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0">
    <w:name w:val="font10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11">
    <w:name w:val="font11"/>
    <w:basedOn w:val="a"/>
    <w:rsid w:val="0089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89624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9624C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89624C"/>
    <w:pPr>
      <w:pBdr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89624C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rsid w:val="0089624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89624C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89624C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89624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962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962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8962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89624C"/>
    <w:pPr>
      <w:pBdr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89624C"/>
    <w:pPr>
      <w:pBdr>
        <w:top w:val="single" w:sz="8" w:space="0" w:color="auto"/>
        <w:lef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89624C"/>
    <w:pPr>
      <w:pBdr>
        <w:top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89624C"/>
    <w:pPr>
      <w:pBdr>
        <w:lef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89624C"/>
    <w:pPr>
      <w:pBdr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89624C"/>
    <w:pPr>
      <w:pBdr>
        <w:left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962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4CA48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8962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962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8962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9624C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5022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C840D-D1BE-42B2-A140-A4E2F20D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19</Pages>
  <Words>5787</Words>
  <Characters>32989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Отдел по культуре</cp:lastModifiedBy>
  <cp:revision>9</cp:revision>
  <cp:lastPrinted>2025-03-12T11:11:00Z</cp:lastPrinted>
  <dcterms:created xsi:type="dcterms:W3CDTF">2025-03-24T06:18:00Z</dcterms:created>
  <dcterms:modified xsi:type="dcterms:W3CDTF">2025-08-20T06:34:00Z</dcterms:modified>
</cp:coreProperties>
</file>