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164985FD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257A6E">
        <w:rPr>
          <w:i w:val="0"/>
          <w:iCs w:val="0"/>
        </w:rPr>
        <w:t xml:space="preserve"> </w:t>
      </w:r>
      <w:r w:rsidR="00160514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160514">
        <w:rPr>
          <w:i w:val="0"/>
          <w:iCs w:val="0"/>
        </w:rPr>
        <w:t>Пионерская</w:t>
      </w:r>
      <w:r w:rsidR="0028698C">
        <w:rPr>
          <w:i w:val="0"/>
          <w:iCs w:val="0"/>
        </w:rPr>
        <w:t xml:space="preserve">, </w:t>
      </w:r>
      <w:r w:rsidR="00160514">
        <w:rPr>
          <w:i w:val="0"/>
          <w:iCs w:val="0"/>
        </w:rPr>
        <w:t>з/у 73</w:t>
      </w:r>
      <w:r w:rsidR="00257A6E">
        <w:rPr>
          <w:i w:val="0"/>
          <w:iCs w:val="0"/>
        </w:rPr>
        <w:t>.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2B942202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9274EE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9274EE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64AF3259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160514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160514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160514">
        <w:rPr>
          <w:rFonts w:ascii="Times New Roman" w:hAnsi="Times New Roman" w:cs="Times New Roman"/>
          <w:sz w:val="28"/>
          <w:szCs w:val="28"/>
        </w:rPr>
        <w:t xml:space="preserve">Пионерская з/у 73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160514">
        <w:rPr>
          <w:rFonts w:ascii="Times New Roman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hAnsi="Times New Roman" w:cs="Times New Roman"/>
          <w:sz w:val="28"/>
          <w:szCs w:val="28"/>
        </w:rPr>
        <w:t>19</w:t>
      </w:r>
      <w:r w:rsidR="00DC6667">
        <w:rPr>
          <w:rFonts w:ascii="Times New Roman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hAnsi="Times New Roman" w:cs="Times New Roman"/>
          <w:sz w:val="28"/>
          <w:szCs w:val="28"/>
        </w:rPr>
        <w:t>марта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454A4B">
        <w:rPr>
          <w:rFonts w:ascii="Times New Roman" w:hAnsi="Times New Roman" w:cs="Times New Roman"/>
          <w:sz w:val="28"/>
          <w:szCs w:val="28"/>
        </w:rPr>
        <w:t>6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160514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160514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655229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655229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655229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655229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6DAD41A0" w14:textId="6948A6CE" w:rsidR="00257A6E" w:rsidRPr="002F58CD" w:rsidRDefault="00257A6E" w:rsidP="00257A6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6051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r w:rsidRPr="00183C3E">
        <w:rPr>
          <w:rFonts w:ascii="Times New Roman" w:hAnsi="Times New Roman" w:cs="Times New Roman"/>
          <w:iCs/>
          <w:sz w:val="28"/>
          <w:szCs w:val="28"/>
        </w:rPr>
        <w:lastRenderedPageBreak/>
        <w:t>Няндомского муниципального округа Архангельской области</w:t>
      </w:r>
      <w:r w:rsidR="004270D5">
        <w:rPr>
          <w:rFonts w:ascii="Times New Roman" w:hAnsi="Times New Roman" w:cs="Times New Roman"/>
          <w:iCs/>
          <w:sz w:val="28"/>
          <w:szCs w:val="28"/>
        </w:rPr>
        <w:t>, председатель комиссии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2370D54F" w:rsidR="007D4286" w:rsidRPr="002F58CD" w:rsidRDefault="009274EE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160514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160514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160514">
        <w:rPr>
          <w:rFonts w:ascii="Times New Roman" w:hAnsi="Times New Roman" w:cs="Times New Roman"/>
          <w:sz w:val="28"/>
          <w:szCs w:val="28"/>
        </w:rPr>
        <w:br/>
      </w:r>
      <w:r w:rsidR="00160514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160514">
        <w:rPr>
          <w:rFonts w:ascii="Times New Roman" w:hAnsi="Times New Roman" w:cs="Times New Roman"/>
          <w:sz w:val="28"/>
          <w:szCs w:val="28"/>
        </w:rPr>
        <w:t>Пионерская з/у 73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160514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160514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</w:t>
      </w:r>
      <w:r w:rsidR="00160514">
        <w:rPr>
          <w:rFonts w:ascii="Times New Roman" w:hAnsi="Times New Roman" w:cs="Times New Roman"/>
          <w:sz w:val="28"/>
          <w:szCs w:val="28"/>
        </w:rPr>
        <w:t xml:space="preserve"> </w:t>
      </w:r>
      <w:r w:rsidR="00160514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160514">
        <w:rPr>
          <w:rFonts w:ascii="Times New Roman" w:hAnsi="Times New Roman" w:cs="Times New Roman"/>
          <w:sz w:val="28"/>
          <w:szCs w:val="28"/>
        </w:rPr>
        <w:br/>
      </w:r>
      <w:r w:rsidR="00160514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160514">
        <w:rPr>
          <w:rFonts w:ascii="Times New Roman" w:hAnsi="Times New Roman" w:cs="Times New Roman"/>
          <w:sz w:val="28"/>
          <w:szCs w:val="28"/>
        </w:rPr>
        <w:t>Пионерская з/у 73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4270D5">
        <w:rPr>
          <w:rFonts w:ascii="Times New Roman" w:eastAsia="Calibri" w:hAnsi="Times New Roman" w:cs="Times New Roman"/>
          <w:sz w:val="28"/>
          <w:szCs w:val="28"/>
        </w:rPr>
        <w:t>1</w:t>
      </w:r>
      <w:r w:rsidR="00257A6E">
        <w:rPr>
          <w:rFonts w:ascii="Times New Roman" w:eastAsia="Calibri" w:hAnsi="Times New Roman" w:cs="Times New Roman"/>
          <w:sz w:val="28"/>
          <w:szCs w:val="28"/>
        </w:rPr>
        <w:t>8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eastAsia="Calibri" w:hAnsi="Times New Roman" w:cs="Times New Roman"/>
          <w:sz w:val="28"/>
          <w:szCs w:val="28"/>
        </w:rPr>
        <w:t>марта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</w:t>
      </w:r>
      <w:r w:rsidR="00454A4B">
        <w:rPr>
          <w:rFonts w:ascii="Times New Roman" w:eastAsia="Calibri" w:hAnsi="Times New Roman" w:cs="Times New Roman"/>
          <w:sz w:val="28"/>
          <w:szCs w:val="28"/>
        </w:rPr>
        <w:t>6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4C68438" w14:textId="436324F2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160514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160514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</w:t>
      </w:r>
      <w:r w:rsidR="00160514">
        <w:rPr>
          <w:rFonts w:ascii="Times New Roman" w:hAnsi="Times New Roman" w:cs="Times New Roman"/>
          <w:sz w:val="28"/>
          <w:szCs w:val="28"/>
        </w:rPr>
        <w:t xml:space="preserve"> </w:t>
      </w:r>
      <w:r w:rsidR="00160514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160514">
        <w:rPr>
          <w:rFonts w:ascii="Times New Roman" w:hAnsi="Times New Roman" w:cs="Times New Roman"/>
          <w:sz w:val="28"/>
          <w:szCs w:val="28"/>
        </w:rPr>
        <w:br/>
      </w:r>
      <w:r w:rsidR="00160514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160514">
        <w:rPr>
          <w:rFonts w:ascii="Times New Roman" w:hAnsi="Times New Roman" w:cs="Times New Roman"/>
          <w:sz w:val="28"/>
          <w:szCs w:val="28"/>
        </w:rPr>
        <w:t>Пионерская з/у 73</w:t>
      </w:r>
      <w:r w:rsidR="00160514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257A6E">
        <w:rPr>
          <w:rFonts w:ascii="Times New Roman" w:hAnsi="Times New Roman" w:cs="Times New Roman"/>
          <w:iCs/>
          <w:sz w:val="28"/>
          <w:szCs w:val="28"/>
        </w:rPr>
        <w:t>р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азместить на официальном</w:t>
      </w:r>
      <w:r w:rsidR="00257A6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сайте администрации Няндомского муниципального округа Архангельской области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 слушания и общественные</w:t>
      </w:r>
      <w:r w:rsidR="00257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</w:t>
      </w:r>
      <w:r w:rsidR="00CE7F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</w:t>
      </w:r>
      <w:r w:rsidR="00CE7F57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информационной системе «Единый портал государственных 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9720118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>. Комиссии по организации и проведению публичных слушаний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</w:t>
      </w:r>
      <w:r w:rsidR="003974F8" w:rsidRPr="003974F8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2969431B" w:rsidR="003974F8" w:rsidRPr="003974F8" w:rsidRDefault="009274EE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10BC2DB2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CE7F57">
          <w:headerReference w:type="default" r:id="rId13"/>
          <w:headerReference w:type="first" r:id="rId14"/>
          <w:pgSz w:w="11906" w:h="16838"/>
          <w:pgMar w:top="1135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30F7A" w14:textId="77777777" w:rsidR="00B01FF3" w:rsidRDefault="00B01FF3" w:rsidP="00D729AA">
      <w:pPr>
        <w:spacing w:line="240" w:lineRule="auto"/>
      </w:pPr>
      <w:r>
        <w:separator/>
      </w:r>
    </w:p>
  </w:endnote>
  <w:endnote w:type="continuationSeparator" w:id="0">
    <w:p w14:paraId="272874BD" w14:textId="77777777" w:rsidR="00B01FF3" w:rsidRDefault="00B01FF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4FF6B" w14:textId="77777777" w:rsidR="00B01FF3" w:rsidRDefault="00B01FF3" w:rsidP="00D729AA">
      <w:pPr>
        <w:spacing w:line="240" w:lineRule="auto"/>
      </w:pPr>
      <w:r>
        <w:separator/>
      </w:r>
    </w:p>
  </w:footnote>
  <w:footnote w:type="continuationSeparator" w:id="0">
    <w:p w14:paraId="2BEBF9EB" w14:textId="77777777" w:rsidR="00B01FF3" w:rsidRDefault="00B01FF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30A69F17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0670D7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947A" w14:textId="77777777" w:rsidR="00CE7F57" w:rsidRDefault="00CE7F57"/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CE7F57">
      <w:tc>
        <w:tcPr>
          <w:tcW w:w="9344" w:type="dxa"/>
        </w:tcPr>
        <w:p w14:paraId="44697E41" w14:textId="77777777" w:rsidR="00792EDE" w:rsidRPr="008F06C8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1" name="Рисунок 1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CE7F57">
      <w:tc>
        <w:tcPr>
          <w:tcW w:w="9344" w:type="dxa"/>
        </w:tcPr>
        <w:p w14:paraId="570AC729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CE7F57">
      <w:tc>
        <w:tcPr>
          <w:tcW w:w="9344" w:type="dxa"/>
        </w:tcPr>
        <w:p w14:paraId="10E64E10" w14:textId="77777777" w:rsidR="00792EDE" w:rsidRPr="0037724A" w:rsidRDefault="00792EDE" w:rsidP="00CE7F5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CE7F57">
      <w:tc>
        <w:tcPr>
          <w:tcW w:w="9344" w:type="dxa"/>
        </w:tcPr>
        <w:p w14:paraId="2DA4852F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CE7F57">
      <w:tc>
        <w:tcPr>
          <w:tcW w:w="9344" w:type="dxa"/>
        </w:tcPr>
        <w:p w14:paraId="69354AFE" w14:textId="1D2BFC6F" w:rsidR="00792EDE" w:rsidRPr="00C7038B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F0F28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CE7F57">
      <w:tc>
        <w:tcPr>
          <w:tcW w:w="9344" w:type="dxa"/>
        </w:tcPr>
        <w:p w14:paraId="3779DB88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CE7F57">
      <w:tc>
        <w:tcPr>
          <w:tcW w:w="9344" w:type="dxa"/>
        </w:tcPr>
        <w:p w14:paraId="4CA04314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71A404EF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3C5E3A2A" w14:textId="77777777" w:rsidR="00CE7F57" w:rsidRDefault="00CE7F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670D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0F28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60514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1DCE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57A6E"/>
    <w:rsid w:val="0026402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0645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6EB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0EE8"/>
    <w:rsid w:val="003E55D3"/>
    <w:rsid w:val="003F40E2"/>
    <w:rsid w:val="003F4DD0"/>
    <w:rsid w:val="003F6188"/>
    <w:rsid w:val="00404974"/>
    <w:rsid w:val="00404C9B"/>
    <w:rsid w:val="00411858"/>
    <w:rsid w:val="00411D1E"/>
    <w:rsid w:val="004270D5"/>
    <w:rsid w:val="00432A51"/>
    <w:rsid w:val="00434EFE"/>
    <w:rsid w:val="00435277"/>
    <w:rsid w:val="00442110"/>
    <w:rsid w:val="00445FEE"/>
    <w:rsid w:val="00452C9C"/>
    <w:rsid w:val="00454A4B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55229"/>
    <w:rsid w:val="00662710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274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01FF3"/>
    <w:rsid w:val="00B0204B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4EA7"/>
    <w:rsid w:val="00CB57B7"/>
    <w:rsid w:val="00CB79C8"/>
    <w:rsid w:val="00CC46D8"/>
    <w:rsid w:val="00CC4923"/>
    <w:rsid w:val="00CC5AF7"/>
    <w:rsid w:val="00CC5DC5"/>
    <w:rsid w:val="00CC7CC8"/>
    <w:rsid w:val="00CE6C83"/>
    <w:rsid w:val="00CE7F57"/>
    <w:rsid w:val="00CF2237"/>
    <w:rsid w:val="00CF5EF8"/>
    <w:rsid w:val="00CF79D8"/>
    <w:rsid w:val="00D01CD8"/>
    <w:rsid w:val="00D050FD"/>
    <w:rsid w:val="00D07CF2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1257F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1806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257</cp:revision>
  <cp:lastPrinted>2026-01-27T09:14:00Z</cp:lastPrinted>
  <dcterms:created xsi:type="dcterms:W3CDTF">2022-03-11T07:07:00Z</dcterms:created>
  <dcterms:modified xsi:type="dcterms:W3CDTF">2026-01-27T09:19:00Z</dcterms:modified>
</cp:coreProperties>
</file>