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1060" w14:textId="77777777" w:rsidR="002F1A7B" w:rsidRDefault="005B6011" w:rsidP="00A95A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1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812C4F">
        <w:rPr>
          <w:rFonts w:ascii="Times New Roman" w:hAnsi="Times New Roman" w:cs="Times New Roman"/>
          <w:b/>
          <w:bCs/>
          <w:sz w:val="28"/>
          <w:szCs w:val="28"/>
        </w:rPr>
        <w:t>дополне</w:t>
      </w:r>
      <w:r w:rsidR="004A08CD">
        <w:rPr>
          <w:rFonts w:ascii="Times New Roman" w:hAnsi="Times New Roman" w:cs="Times New Roman"/>
          <w:b/>
          <w:bCs/>
          <w:sz w:val="28"/>
          <w:szCs w:val="28"/>
        </w:rPr>
        <w:t>ний</w:t>
      </w:r>
      <w:r w:rsidR="00251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011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</w:t>
      </w:r>
    </w:p>
    <w:p w14:paraId="5A4C1268" w14:textId="77777777" w:rsidR="00A95A0B" w:rsidRDefault="005B6011" w:rsidP="00A95A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11">
        <w:rPr>
          <w:rFonts w:ascii="Times New Roman" w:hAnsi="Times New Roman" w:cs="Times New Roman"/>
          <w:b/>
          <w:bCs/>
          <w:sz w:val="28"/>
          <w:szCs w:val="28"/>
        </w:rPr>
        <w:t>Няндомск</w:t>
      </w:r>
      <w:r w:rsidR="0006621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B60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06621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B6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213">
        <w:rPr>
          <w:rFonts w:ascii="Times New Roman" w:hAnsi="Times New Roman" w:cs="Times New Roman"/>
          <w:b/>
          <w:bCs/>
          <w:sz w:val="28"/>
          <w:szCs w:val="28"/>
        </w:rPr>
        <w:t>округа Архангельской области</w:t>
      </w:r>
      <w:r w:rsidRPr="005B6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6B1066" w14:textId="77777777" w:rsidR="005B6011" w:rsidRDefault="005B6011" w:rsidP="00A95A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6621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B6011">
        <w:rPr>
          <w:rFonts w:ascii="Times New Roman" w:hAnsi="Times New Roman" w:cs="Times New Roman"/>
          <w:b/>
          <w:bCs/>
          <w:sz w:val="28"/>
          <w:szCs w:val="28"/>
        </w:rPr>
        <w:t xml:space="preserve"> января 20</w:t>
      </w:r>
      <w:r w:rsidR="0006621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5B6011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066213">
        <w:rPr>
          <w:rFonts w:ascii="Times New Roman" w:hAnsi="Times New Roman" w:cs="Times New Roman"/>
          <w:b/>
          <w:bCs/>
          <w:sz w:val="28"/>
          <w:szCs w:val="28"/>
        </w:rPr>
        <w:t>7-па</w:t>
      </w:r>
    </w:p>
    <w:p w14:paraId="2D60F31F" w14:textId="77777777" w:rsidR="00A34E72" w:rsidRDefault="00A34E72" w:rsidP="00A95A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BAC79" w14:textId="77777777" w:rsidR="001F3EAC" w:rsidRPr="005B6011" w:rsidRDefault="001F3EAC" w:rsidP="00A95A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933"/>
      </w:tblGrid>
      <w:tr w:rsidR="00D729AA" w14:paraId="0C98916B" w14:textId="77777777" w:rsidTr="005B6011">
        <w:tc>
          <w:tcPr>
            <w:tcW w:w="9464" w:type="dxa"/>
          </w:tcPr>
          <w:p w14:paraId="06F4915A" w14:textId="77777777" w:rsidR="00066213" w:rsidRPr="00066213" w:rsidRDefault="00403478" w:rsidP="00066213">
            <w:pPr>
              <w:ind w:firstLine="709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755E"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уководствуясь </w:t>
            </w:r>
            <w:r w:rsidR="009E11E9">
              <w:rPr>
                <w:rFonts w:ascii="Times New Roman" w:hAnsi="Times New Roman" w:cs="Times New Roman"/>
                <w:sz w:val="28"/>
                <w:szCs w:val="28"/>
              </w:rPr>
              <w:t>статьями</w:t>
            </w:r>
            <w:r w:rsidR="00C8755E"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11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460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C8755E"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213" w:rsidRPr="000662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Устава Няндомского муниципального округа Архангельской области, администрация Няндомского муниципального округа Архангельской области  </w:t>
            </w:r>
            <w:r w:rsidR="00066213" w:rsidRPr="000662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 о с т а н о в л я е т:</w:t>
            </w:r>
          </w:p>
          <w:p w14:paraId="6F78D2AE" w14:textId="77777777" w:rsidR="00C8755E" w:rsidRDefault="00066213" w:rsidP="000662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55E"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. Внести в постановление </w:t>
            </w:r>
            <w:r w:rsidRPr="00066213">
              <w:rPr>
                <w:rFonts w:ascii="Times New Roman" w:hAnsi="Times New Roman" w:cs="Times New Roman"/>
                <w:sz w:val="28"/>
                <w:szCs w:val="28"/>
              </w:rPr>
              <w:t>администрации Няндомского муниципального округа Архангельской области от 9 января 2023 года</w:t>
            </w:r>
            <w:r w:rsidR="00F8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E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066213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C8755E"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662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мерах по обеспечению исполнения бюджета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62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Няндомского муниципального округа Архангельской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4034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следующ</w:t>
            </w:r>
            <w:r w:rsidR="00C864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C8755E" w:rsidRPr="00A95A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</w:t>
            </w:r>
            <w:r w:rsidR="004034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нени</w:t>
            </w:r>
            <w:r w:rsidR="00C864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C8755E" w:rsidRPr="00A95A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3744C4" w14:textId="77777777" w:rsidR="00812C4F" w:rsidRPr="00403478" w:rsidRDefault="00812C4F" w:rsidP="00812C4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8755E" w:rsidRPr="00A95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65F9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пунктами 5.1. и 5.2. следующего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содержания</w:t>
            </w:r>
            <w:r w:rsidRPr="00A95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14:paraId="2855C7E1" w14:textId="77777777" w:rsidR="00193D17" w:rsidRDefault="00365369" w:rsidP="0036536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«5.1. Установить, что в 2024</w:t>
            </w:r>
            <w:r w:rsidR="006924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получатели средств местного бюджета, бюджетные и автономные учреждения предусматривают </w:t>
            </w:r>
            <w:r w:rsidR="00C35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="004B095B">
              <w:rPr>
                <w:rFonts w:ascii="Times New Roman" w:hAnsi="Times New Roman" w:cs="Times New Roman"/>
                <w:bCs/>
                <w:sz w:val="28"/>
                <w:szCs w:val="28"/>
              </w:rPr>
              <w:t>в заключаемых ими контрактах (договорах)</w:t>
            </w:r>
            <w:r w:rsidR="007507BB">
              <w:rPr>
                <w:rFonts w:ascii="Times New Roman" w:hAnsi="Times New Roman" w:cs="Times New Roman"/>
                <w:bCs/>
                <w:sz w:val="28"/>
                <w:szCs w:val="28"/>
              </w:rPr>
              <w:t>, за исключением случаев, у</w:t>
            </w:r>
            <w:r w:rsidR="00D86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становленных </w:t>
            </w:r>
            <w:r w:rsidR="00812C4F">
              <w:rPr>
                <w:rFonts w:ascii="Times New Roman" w:hAnsi="Times New Roman" w:cs="Times New Roman"/>
                <w:bCs/>
                <w:sz w:val="28"/>
                <w:szCs w:val="28"/>
              </w:rPr>
              <w:t>подпунктами</w:t>
            </w:r>
            <w:r w:rsidR="00D86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а) и б)</w:t>
            </w:r>
            <w:r w:rsidR="00750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пункта 5 </w:t>
            </w:r>
            <w:r w:rsidR="00812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настоящего постановления </w:t>
            </w:r>
            <w:r w:rsidR="00750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абзаца второго настоящего пункта, средства на финансовое обеспечение которых подлежат казначейскому сопровождению в </w:t>
            </w:r>
            <w:r w:rsidR="00193D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соответствии </w:t>
            </w:r>
            <w:r w:rsidR="00C35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="00193D17">
              <w:rPr>
                <w:rFonts w:ascii="Times New Roman" w:hAnsi="Times New Roman" w:cs="Times New Roman"/>
                <w:bCs/>
                <w:sz w:val="28"/>
                <w:szCs w:val="28"/>
              </w:rPr>
              <w:t>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получателей средств местного бюджета на указанные цели на соответствующий финансовый год.</w:t>
            </w:r>
          </w:p>
          <w:p w14:paraId="7DE1D0CF" w14:textId="77777777" w:rsidR="00193D17" w:rsidRDefault="007507BB" w:rsidP="0036536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65F9">
              <w:rPr>
                <w:rFonts w:ascii="Times New Roman" w:hAnsi="Times New Roman" w:cs="Times New Roman"/>
                <w:bCs/>
                <w:sz w:val="28"/>
                <w:szCs w:val="28"/>
              </w:rPr>
              <w:t>При заключении в 2024</w:t>
            </w:r>
            <w:r w:rsidR="00193D17" w:rsidRPr="00193D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контрактов, предметом которых является выполнение работ по подготовке проектной документации, и (или) выполнению инженерных изысканий, и (или) строительству, реконструкции объекта капитального строительства или приобретение объекта недвижимости,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размер авансового платежа предусматривается до 50 процентов суммы контракта (договора), </w:t>
            </w:r>
            <w:r w:rsidR="00C35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="00193D17" w:rsidRPr="00193D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но не более лимитов бюджетных обязательств, доведенных до получателей средств </w:t>
            </w:r>
            <w:r w:rsidR="00193D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местного </w:t>
            </w:r>
            <w:r w:rsidR="00193D17" w:rsidRPr="00193D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на указанные цели на соответствующий финансовый год.</w:t>
            </w:r>
          </w:p>
          <w:p w14:paraId="5B149FBE" w14:textId="77777777" w:rsidR="001000F9" w:rsidRDefault="00193D17" w:rsidP="00193D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1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исполнение контракта (договора), указанного в </w:t>
            </w:r>
            <w:hyperlink r:id="rId8">
              <w:r w:rsidRPr="00193D17">
                <w:rPr>
                  <w:rFonts w:ascii="Times New Roman" w:hAnsi="Times New Roman" w:cs="Times New Roman"/>
                  <w:sz w:val="28"/>
                  <w:szCs w:val="28"/>
                </w:rPr>
                <w:t>абзаце первом</w:t>
              </w:r>
            </w:hyperlink>
            <w:r w:rsidRPr="00193D1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</w:t>
            </w:r>
            <w:r w:rsidR="00E86087">
              <w:rPr>
                <w:rFonts w:ascii="Times New Roman" w:hAnsi="Times New Roman" w:cs="Times New Roman"/>
                <w:sz w:val="28"/>
                <w:szCs w:val="28"/>
              </w:rPr>
              <w:t>го пункта, осуществляется в 2024</w:t>
            </w:r>
            <w:r w:rsidRPr="00193D17">
              <w:rPr>
                <w:rFonts w:ascii="Times New Roman" w:hAnsi="Times New Roman" w:cs="Times New Roman"/>
                <w:sz w:val="28"/>
                <w:szCs w:val="28"/>
              </w:rPr>
              <w:t xml:space="preserve"> году и последующих годах и соответствующих лимитов бюджетных обязательств, доведенных </w:t>
            </w:r>
            <w:r w:rsidR="00C35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93D17">
              <w:rPr>
                <w:rFonts w:ascii="Times New Roman" w:hAnsi="Times New Roman" w:cs="Times New Roman"/>
                <w:sz w:val="28"/>
                <w:szCs w:val="28"/>
              </w:rPr>
              <w:t xml:space="preserve">до получателя средств местного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</w:t>
            </w:r>
            <w:r w:rsidR="00C35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93D17">
              <w:rPr>
                <w:rFonts w:ascii="Times New Roman" w:hAnsi="Times New Roman" w:cs="Times New Roman"/>
                <w:sz w:val="28"/>
                <w:szCs w:val="28"/>
              </w:rPr>
              <w:t xml:space="preserve">в оставшемся размере не позднее 1 февраля очередного финансового года </w:t>
            </w:r>
            <w:r w:rsidR="00C350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93D17">
              <w:rPr>
                <w:rFonts w:ascii="Times New Roman" w:hAnsi="Times New Roman" w:cs="Times New Roman"/>
                <w:sz w:val="28"/>
                <w:szCs w:val="28"/>
              </w:rPr>
              <w:t>без подтверждения поставки товаров (выполнения работ, оказания услуг)</w:t>
            </w:r>
            <w:r w:rsidR="00C3505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93D17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ранее выплаченного авансового платежа.</w:t>
            </w:r>
          </w:p>
          <w:p w14:paraId="41411051" w14:textId="77777777" w:rsidR="00C34E6A" w:rsidRPr="001000F9" w:rsidRDefault="001000F9" w:rsidP="001F3EAC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D87">
              <w:rPr>
                <w:rFonts w:ascii="Times New Roman" w:hAnsi="Times New Roman" w:cs="Times New Roman"/>
                <w:sz w:val="28"/>
                <w:szCs w:val="28"/>
              </w:rPr>
              <w:t xml:space="preserve">5.2. Установить, что по соглашению сторон в соответствии с </w:t>
            </w:r>
            <w:hyperlink r:id="rId9">
              <w:r w:rsidRPr="00005D87">
                <w:rPr>
                  <w:rFonts w:ascii="Times New Roman" w:hAnsi="Times New Roman" w:cs="Times New Roman"/>
                  <w:sz w:val="28"/>
                  <w:szCs w:val="28"/>
                </w:rPr>
                <w:t>частью 65.1 статьи 112</w:t>
              </w:r>
            </w:hyperlink>
            <w:r w:rsidR="001F3EA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00B4F">
              <w:rPr>
                <w:rFonts w:ascii="Times New Roman" w:hAnsi="Times New Roman" w:cs="Times New Roman"/>
                <w:sz w:val="28"/>
                <w:szCs w:val="28"/>
              </w:rPr>
              <w:t xml:space="preserve">от 5 апреля 2013 года </w:t>
            </w:r>
            <w:r w:rsidR="001F3E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05D87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  <w:r w:rsidR="00005D87" w:rsidRPr="00005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00B4F">
              <w:rPr>
                <w:rFonts w:ascii="Times New Roman" w:hAnsi="Times New Roman" w:cs="Times New Roman"/>
                <w:sz w:val="28"/>
                <w:szCs w:val="2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="00C35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500B4F">
              <w:rPr>
                <w:rFonts w:ascii="Times New Roman" w:hAnsi="Times New Roman" w:cs="Times New Roman"/>
                <w:sz w:val="28"/>
                <w:szCs w:val="28"/>
              </w:rPr>
              <w:t xml:space="preserve">(далее – Федеральный закон №44-ФЗ) </w:t>
            </w:r>
            <w:r w:rsidR="0001209A">
              <w:rPr>
                <w:rFonts w:ascii="Times New Roman" w:hAnsi="Times New Roman" w:cs="Times New Roman"/>
                <w:sz w:val="28"/>
                <w:szCs w:val="28"/>
              </w:rPr>
              <w:t xml:space="preserve">и на основании решения администрации Няндомского муниципального округа Архангельской области </w:t>
            </w:r>
            <w:r w:rsidRPr="00005D87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изменение существенных </w:t>
            </w:r>
            <w:r w:rsidR="00E86087">
              <w:rPr>
                <w:rFonts w:ascii="Times New Roman" w:hAnsi="Times New Roman" w:cs="Times New Roman"/>
                <w:sz w:val="28"/>
                <w:szCs w:val="28"/>
              </w:rPr>
              <w:t xml:space="preserve">условий контрактов (договоров) </w:t>
            </w:r>
            <w:r w:rsidRPr="00005D87">
              <w:rPr>
                <w:rFonts w:ascii="Times New Roman" w:hAnsi="Times New Roman" w:cs="Times New Roman"/>
                <w:sz w:val="28"/>
                <w:szCs w:val="28"/>
              </w:rPr>
              <w:t>в части увеличения предусмотренных ими размеров</w:t>
            </w:r>
            <w:r w:rsidRPr="001000F9">
              <w:rPr>
                <w:rFonts w:ascii="Times New Roman" w:hAnsi="Times New Roman" w:cs="Times New Roman"/>
                <w:sz w:val="28"/>
                <w:szCs w:val="28"/>
              </w:rPr>
              <w:t xml:space="preserve"> авансовых платежей до размеров, определенных в </w:t>
            </w:r>
            <w:hyperlink r:id="rId10">
              <w:r w:rsidRPr="001000F9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1000F9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Pr="001000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постановления, с соблюдением размера обеспечения исполнения контракта (договора), устанавливаемого в соответствии с </w:t>
            </w:r>
            <w:hyperlink r:id="rId11">
              <w:r w:rsidRPr="001000F9">
                <w:rPr>
                  <w:rFonts w:ascii="Times New Roman" w:hAnsi="Times New Roman" w:cs="Times New Roman"/>
                  <w:sz w:val="28"/>
                  <w:szCs w:val="28"/>
                </w:rPr>
                <w:t>частью 6 статьи 96</w:t>
              </w:r>
            </w:hyperlink>
            <w:r w:rsidR="001F3EA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</w:t>
            </w:r>
            <w:r w:rsidRPr="001000F9">
              <w:rPr>
                <w:rFonts w:ascii="Times New Roman" w:hAnsi="Times New Roman" w:cs="Times New Roman"/>
                <w:sz w:val="28"/>
                <w:szCs w:val="28"/>
              </w:rPr>
              <w:t xml:space="preserve"> 44-ФЗ.</w:t>
            </w:r>
            <w:r w:rsidR="004B4FEB" w:rsidRPr="001000F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C40F57" w:rsidRPr="001000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81BDA86" w14:textId="77777777" w:rsidR="00812C4F" w:rsidRPr="00A95A0B" w:rsidRDefault="0048483E" w:rsidP="00812C4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597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812C4F"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2024 года включительно </w:t>
            </w:r>
            <w:r w:rsidR="00812C4F">
              <w:rPr>
                <w:rFonts w:ascii="Times New Roman" w:hAnsi="Times New Roman" w:cs="Times New Roman"/>
                <w:sz w:val="28"/>
                <w:szCs w:val="28"/>
              </w:rPr>
              <w:t>действие подпункта д) пункта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213">
              <w:rPr>
                <w:rFonts w:ascii="Times New Roman" w:hAnsi="Times New Roman" w:cs="Times New Roman"/>
                <w:sz w:val="28"/>
                <w:szCs w:val="28"/>
              </w:rPr>
              <w:t>администрации Няндомского муниципального округа Архангельской области от 9 января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 </w:t>
            </w:r>
            <w:r w:rsidRPr="00066213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662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мерах по обеспечению исполнения бюджета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62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Няндомского муниципального округа Архангельской области</w:t>
            </w:r>
            <w:r w:rsidR="005525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812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9B447C" w14:textId="77777777" w:rsidR="00D729AA" w:rsidRPr="00A95A0B" w:rsidRDefault="0048483E" w:rsidP="00A34E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D69EC" w:rsidRPr="00FD69EC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</w:tc>
        <w:tc>
          <w:tcPr>
            <w:tcW w:w="3933" w:type="dxa"/>
          </w:tcPr>
          <w:p w14:paraId="629F21FC" w14:textId="77777777" w:rsidR="00D729AA" w:rsidRPr="00A95A0B" w:rsidRDefault="00D729AA" w:rsidP="00837D95">
            <w:pPr>
              <w:pStyle w:val="western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DE7B1B1" w14:textId="77777777" w:rsidR="007E7FD6" w:rsidRPr="00A95A0B" w:rsidRDefault="007E7FD6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4E1B9A1B" w14:textId="77777777" w:rsidTr="005B6011">
        <w:tc>
          <w:tcPr>
            <w:tcW w:w="9464" w:type="dxa"/>
          </w:tcPr>
          <w:p w14:paraId="540F7F9A" w14:textId="77777777" w:rsidR="00303C1D" w:rsidRDefault="00303C1D" w:rsidP="007E7FD6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719F0697" w14:textId="77777777" w:rsidR="00303C1D" w:rsidRDefault="00303C1D" w:rsidP="007E7FD6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7CCCD247" w14:textId="77777777" w:rsidR="00C40F57" w:rsidRDefault="00C40F57" w:rsidP="007E7FD6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58ABDEB5" w14:textId="77777777" w:rsidR="005534F8" w:rsidRDefault="00193D17" w:rsidP="005534F8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</w:p>
          <w:p w14:paraId="548BBBC4" w14:textId="77777777" w:rsidR="00B508BF" w:rsidRPr="00113509" w:rsidRDefault="005534F8" w:rsidP="00193D17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  <w:r w:rsidR="007E7FD6">
              <w:rPr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F3EAC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193D17"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193D17">
              <w:rPr>
                <w:b/>
                <w:bCs/>
                <w:color w:val="000000"/>
                <w:sz w:val="28"/>
                <w:szCs w:val="28"/>
              </w:rPr>
              <w:t>Кононов</w:t>
            </w:r>
          </w:p>
        </w:tc>
        <w:tc>
          <w:tcPr>
            <w:tcW w:w="3933" w:type="dxa"/>
          </w:tcPr>
          <w:p w14:paraId="0FAF2B44" w14:textId="77777777" w:rsidR="00B508BF" w:rsidRDefault="0092487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13F3E5D0" w14:textId="77777777"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0EC4148A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12"/>
          <w:head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1841"/>
        <w:gridCol w:w="2551"/>
      </w:tblGrid>
      <w:tr w:rsidR="00727854" w:rsidRPr="00727854" w14:paraId="645A13C3" w14:textId="77777777" w:rsidTr="0010228F">
        <w:tc>
          <w:tcPr>
            <w:tcW w:w="4680" w:type="dxa"/>
          </w:tcPr>
          <w:p w14:paraId="1354998C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2F93582B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42AA27F6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14CBE701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6D69D4A5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100FC27E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47A51BB0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24240675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15186FFA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658C8982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5B842933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782D75B8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030A1F24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36594EF8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1B373DFD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3151DEBD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2CDACB9B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60C1D611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073E4570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7AFA8571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77DE433F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24C6CA30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7947687A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438016BE" w14:textId="77777777" w:rsidR="00C40F57" w:rsidRDefault="00C40F57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23F54BC5" w14:textId="77777777" w:rsidR="00C40F57" w:rsidRDefault="00C40F57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146888C1" w14:textId="77777777" w:rsidR="00C40F57" w:rsidRDefault="00C40F57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095312D5" w14:textId="77777777" w:rsidR="00C40F57" w:rsidRDefault="00C40F57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53062A21" w14:textId="77777777" w:rsidR="00C40F57" w:rsidRDefault="00C40F57" w:rsidP="00727854">
            <w:pPr>
              <w:rPr>
                <w:rFonts w:ascii="Times New Roman" w:hAnsi="Times New Roman" w:cs="Times New Roman"/>
                <w:sz w:val="24"/>
              </w:rPr>
            </w:pPr>
          </w:p>
          <w:p w14:paraId="2E8B0909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Исполнитель:</w:t>
            </w:r>
          </w:p>
        </w:tc>
        <w:tc>
          <w:tcPr>
            <w:tcW w:w="1841" w:type="dxa"/>
          </w:tcPr>
          <w:p w14:paraId="26E657F7" w14:textId="77777777"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6DC97352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2597" w:rsidRPr="00727854" w14:paraId="4730B779" w14:textId="77777777" w:rsidTr="003C578A">
        <w:trPr>
          <w:trHeight w:val="360"/>
        </w:trPr>
        <w:tc>
          <w:tcPr>
            <w:tcW w:w="4680" w:type="dxa"/>
          </w:tcPr>
          <w:p w14:paraId="6EB50D28" w14:textId="77777777" w:rsidR="00552597" w:rsidRPr="00727854" w:rsidRDefault="00552597" w:rsidP="003C57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Врио начальника</w:t>
            </w:r>
            <w:r w:rsidRPr="007278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727854">
              <w:rPr>
                <w:rFonts w:ascii="Times New Roman" w:hAnsi="Times New Roman" w:cs="Times New Roman"/>
                <w:sz w:val="24"/>
              </w:rPr>
              <w:t>правления финансов</w:t>
            </w:r>
          </w:p>
        </w:tc>
        <w:tc>
          <w:tcPr>
            <w:tcW w:w="1841" w:type="dxa"/>
          </w:tcPr>
          <w:p w14:paraId="32C6B842" w14:textId="77777777" w:rsidR="00552597" w:rsidRPr="00727854" w:rsidRDefault="00552597" w:rsidP="003C578A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0C979837" w14:textId="77777777" w:rsidR="00552597" w:rsidRPr="00727854" w:rsidRDefault="00552597" w:rsidP="003C578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Кононова</w:t>
            </w:r>
          </w:p>
          <w:p w14:paraId="2EB74076" w14:textId="77777777" w:rsidR="00552597" w:rsidRPr="00727854" w:rsidRDefault="00552597" w:rsidP="003C578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Pr="00494C96">
              <w:rPr>
                <w:rFonts w:ascii="Times New Roman" w:hAnsi="Times New Roman" w:cs="Times New Roman"/>
                <w:sz w:val="24"/>
              </w:rPr>
              <w:t>_________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4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727854" w:rsidRPr="00727854" w14:paraId="54877EBF" w14:textId="77777777" w:rsidTr="0010228F">
        <w:trPr>
          <w:trHeight w:val="219"/>
        </w:trPr>
        <w:tc>
          <w:tcPr>
            <w:tcW w:w="4680" w:type="dxa"/>
            <w:vMerge w:val="restart"/>
          </w:tcPr>
          <w:p w14:paraId="32FB772C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 w:val="restart"/>
          </w:tcPr>
          <w:p w14:paraId="7417A122" w14:textId="77777777"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498D8080" w14:textId="77777777"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14:paraId="38CCCF5D" w14:textId="77777777" w:rsidTr="0010228F">
        <w:trPr>
          <w:trHeight w:val="270"/>
        </w:trPr>
        <w:tc>
          <w:tcPr>
            <w:tcW w:w="4680" w:type="dxa"/>
            <w:vMerge/>
          </w:tcPr>
          <w:p w14:paraId="6D1653D4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/>
          </w:tcPr>
          <w:p w14:paraId="0C9AE22E" w14:textId="77777777"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2CE3C36C" w14:textId="77777777"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14:paraId="7B8347EC" w14:textId="77777777" w:rsidTr="0010228F">
        <w:trPr>
          <w:trHeight w:val="752"/>
        </w:trPr>
        <w:tc>
          <w:tcPr>
            <w:tcW w:w="4680" w:type="dxa"/>
          </w:tcPr>
          <w:p w14:paraId="243C076A" w14:textId="77777777"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Согласовано:</w:t>
            </w:r>
          </w:p>
        </w:tc>
        <w:tc>
          <w:tcPr>
            <w:tcW w:w="1841" w:type="dxa"/>
          </w:tcPr>
          <w:p w14:paraId="2DF5452D" w14:textId="77777777"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356B96C1" w14:textId="77777777" w:rsidR="00727854" w:rsidRPr="00727854" w:rsidRDefault="00727854" w:rsidP="00727854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10228F" w:rsidRPr="00727854" w14:paraId="4C580185" w14:textId="77777777" w:rsidTr="0010228F">
        <w:tc>
          <w:tcPr>
            <w:tcW w:w="4680" w:type="dxa"/>
          </w:tcPr>
          <w:p w14:paraId="766B1275" w14:textId="77777777" w:rsidR="0010228F" w:rsidRDefault="0010228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FF7BC" w14:textId="77777777" w:rsidR="0010228F" w:rsidRPr="00727854" w:rsidRDefault="00393E5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70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28F" w:rsidRPr="0072785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494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28F" w:rsidRPr="007278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организационной, кадровой работы и муниципальной службы администрации</w:t>
            </w:r>
          </w:p>
          <w:p w14:paraId="6DBFAA0E" w14:textId="77777777" w:rsidR="0010228F" w:rsidRPr="00727854" w:rsidRDefault="0010228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CEBD537" w14:textId="77777777" w:rsidR="0010228F" w:rsidRPr="00727854" w:rsidRDefault="0010228F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E5FA22E" w14:textId="77777777" w:rsidR="0010228F" w:rsidRPr="00727854" w:rsidRDefault="0010228F" w:rsidP="00727854">
            <w:pPr>
              <w:tabs>
                <w:tab w:val="center" w:pos="1066"/>
                <w:tab w:val="right" w:pos="213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5DD9AA6" w14:textId="77777777" w:rsidR="00087886" w:rsidRPr="00185112" w:rsidRDefault="00393E5F" w:rsidP="00727854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185112">
              <w:rPr>
                <w:rFonts w:ascii="Times New Roman" w:hAnsi="Times New Roman" w:cs="Times New Roman"/>
                <w:i/>
                <w:sz w:val="24"/>
              </w:rPr>
              <w:t>Рогозина А.А.</w:t>
            </w:r>
          </w:p>
          <w:p w14:paraId="4182A746" w14:textId="77777777" w:rsidR="0010228F" w:rsidRPr="00727854" w:rsidRDefault="0010228F" w:rsidP="00553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494C96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      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552597">
              <w:rPr>
                <w:rFonts w:ascii="Times New Roman" w:hAnsi="Times New Roman" w:cs="Times New Roman"/>
                <w:i/>
                <w:sz w:val="24"/>
                <w:u w:val="single"/>
              </w:rPr>
              <w:t>4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10228F" w:rsidRPr="00727854" w14:paraId="686DDD8F" w14:textId="77777777" w:rsidTr="0010228F">
        <w:tc>
          <w:tcPr>
            <w:tcW w:w="4680" w:type="dxa"/>
          </w:tcPr>
          <w:p w14:paraId="673F2408" w14:textId="77777777" w:rsidR="0010228F" w:rsidRPr="00727854" w:rsidRDefault="0010228F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Начальник Правового управления</w:t>
            </w:r>
          </w:p>
        </w:tc>
        <w:tc>
          <w:tcPr>
            <w:tcW w:w="1841" w:type="dxa"/>
          </w:tcPr>
          <w:p w14:paraId="7C562324" w14:textId="77777777" w:rsidR="0010228F" w:rsidRPr="00727854" w:rsidRDefault="0010228F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0F8F0CEC" w14:textId="77777777" w:rsidR="0010228F" w:rsidRPr="00727854" w:rsidRDefault="0010228F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Т.В.Осипова</w:t>
            </w:r>
          </w:p>
          <w:p w14:paraId="7DEF827C" w14:textId="77777777" w:rsidR="0010228F" w:rsidRPr="00727854" w:rsidRDefault="0010228F" w:rsidP="005534F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393E5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 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552597">
              <w:rPr>
                <w:rFonts w:ascii="Times New Roman" w:hAnsi="Times New Roman" w:cs="Times New Roman"/>
                <w:i/>
                <w:sz w:val="24"/>
                <w:u w:val="single"/>
              </w:rPr>
              <w:t>4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</w:tbl>
    <w:p w14:paraId="59D9A35F" w14:textId="77777777" w:rsidR="00D3333B" w:rsidRPr="00727854" w:rsidRDefault="00D3333B" w:rsidP="005B60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333B" w:rsidRPr="0072785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1666" w14:textId="77777777" w:rsidR="005A7357" w:rsidRDefault="005A7357" w:rsidP="00D729AA">
      <w:pPr>
        <w:spacing w:line="240" w:lineRule="auto"/>
      </w:pPr>
      <w:r>
        <w:separator/>
      </w:r>
    </w:p>
  </w:endnote>
  <w:endnote w:type="continuationSeparator" w:id="0">
    <w:p w14:paraId="144653E1" w14:textId="77777777" w:rsidR="005A7357" w:rsidRDefault="005A735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799D" w14:textId="77777777" w:rsidR="005A7357" w:rsidRDefault="005A7357" w:rsidP="00D729AA">
      <w:pPr>
        <w:spacing w:line="240" w:lineRule="auto"/>
      </w:pPr>
      <w:r>
        <w:separator/>
      </w:r>
    </w:p>
  </w:footnote>
  <w:footnote w:type="continuationSeparator" w:id="0">
    <w:p w14:paraId="6F66CFF1" w14:textId="77777777" w:rsidR="005A7357" w:rsidRDefault="005A735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26E0D36" w14:textId="77777777" w:rsidR="007507BB" w:rsidRDefault="00554B86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7507BB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B74CBD">
          <w:rPr>
            <w:rFonts w:ascii="Times New Roman" w:hAnsi="Times New Roman" w:cs="Times New Roman"/>
            <w:noProof/>
          </w:rPr>
          <w:t>3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12FDA537" w14:textId="77777777" w:rsidR="007507BB" w:rsidRDefault="007507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7507BB" w14:paraId="6226A763" w14:textId="77777777" w:rsidTr="00D3333B">
      <w:tc>
        <w:tcPr>
          <w:tcW w:w="9570" w:type="dxa"/>
        </w:tcPr>
        <w:p w14:paraId="54E1CF64" w14:textId="77777777" w:rsidR="007507BB" w:rsidRDefault="007507BB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19BAE33" wp14:editId="3C769A97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5DE09B0" w14:textId="77777777" w:rsidR="007507BB" w:rsidRPr="0037724A" w:rsidRDefault="007507BB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507BB" w14:paraId="017DF5E6" w14:textId="77777777" w:rsidTr="00D3333B">
      <w:tc>
        <w:tcPr>
          <w:tcW w:w="9570" w:type="dxa"/>
        </w:tcPr>
        <w:p w14:paraId="7FF063F1" w14:textId="77777777" w:rsidR="007507BB" w:rsidRPr="00680A52" w:rsidRDefault="007507BB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443712BB" w14:textId="77777777" w:rsidR="007507BB" w:rsidRPr="00680A52" w:rsidRDefault="007507BB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FD66548" w14:textId="77777777" w:rsidR="007507BB" w:rsidRDefault="007507BB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EF82A5D" w14:textId="77777777" w:rsidR="007507BB" w:rsidRPr="0037724A" w:rsidRDefault="007507BB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7507BB" w14:paraId="70FCD934" w14:textId="77777777" w:rsidTr="00D3333B">
      <w:tc>
        <w:tcPr>
          <w:tcW w:w="9570" w:type="dxa"/>
        </w:tcPr>
        <w:p w14:paraId="584F304D" w14:textId="77777777" w:rsidR="007507BB" w:rsidRPr="0037724A" w:rsidRDefault="007507BB" w:rsidP="00D3333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7507BB" w14:paraId="526CFF9A" w14:textId="77777777" w:rsidTr="00D3333B">
      <w:tc>
        <w:tcPr>
          <w:tcW w:w="9570" w:type="dxa"/>
        </w:tcPr>
        <w:p w14:paraId="2F25A663" w14:textId="77777777" w:rsidR="007507BB" w:rsidRDefault="007507BB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507BB" w14:paraId="3E14D6FE" w14:textId="77777777" w:rsidTr="00D3333B">
      <w:tc>
        <w:tcPr>
          <w:tcW w:w="9570" w:type="dxa"/>
        </w:tcPr>
        <w:p w14:paraId="3A969668" w14:textId="77777777" w:rsidR="007507BB" w:rsidRPr="00C7038B" w:rsidRDefault="00B74CBD" w:rsidP="0036536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28  марта</w:t>
          </w:r>
          <w:r w:rsidR="00365369">
            <w:rPr>
              <w:rFonts w:ascii="Times New Roman" w:hAnsi="Times New Roman" w:cs="Times New Roman"/>
              <w:sz w:val="28"/>
              <w:szCs w:val="28"/>
            </w:rPr>
            <w:t xml:space="preserve"> 2024</w:t>
          </w:r>
          <w:r w:rsidR="007507BB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7507B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71</w:t>
          </w:r>
          <w:r w:rsidR="007507B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507BB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7507BB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7507BB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7507BB" w14:paraId="554196BC" w14:textId="77777777" w:rsidTr="00D3333B">
      <w:tc>
        <w:tcPr>
          <w:tcW w:w="9570" w:type="dxa"/>
        </w:tcPr>
        <w:p w14:paraId="4088A57E" w14:textId="77777777" w:rsidR="007507BB" w:rsidRPr="0037724A" w:rsidRDefault="007507BB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7507BB" w14:paraId="54A73512" w14:textId="77777777" w:rsidTr="00D3333B">
      <w:tc>
        <w:tcPr>
          <w:tcW w:w="9570" w:type="dxa"/>
        </w:tcPr>
        <w:p w14:paraId="50407A78" w14:textId="77777777" w:rsidR="007507BB" w:rsidRPr="0037724A" w:rsidRDefault="007507BB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7507BB" w14:paraId="320FBE21" w14:textId="77777777" w:rsidTr="00D3333B">
      <w:tc>
        <w:tcPr>
          <w:tcW w:w="9570" w:type="dxa"/>
        </w:tcPr>
        <w:p w14:paraId="2DABC776" w14:textId="77777777" w:rsidR="007507BB" w:rsidRPr="00C7038B" w:rsidRDefault="007507BB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20FDBDAC" w14:textId="77777777" w:rsidR="007507BB" w:rsidRPr="00D729AA" w:rsidRDefault="007507BB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ABA"/>
    <w:multiLevelType w:val="multilevel"/>
    <w:tmpl w:val="F5788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ascii="Calibri" w:hAnsi="Calibri" w:cs="Calibri" w:hint="default"/>
        <w:sz w:val="22"/>
      </w:r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FFC4035"/>
    <w:multiLevelType w:val="hybridMultilevel"/>
    <w:tmpl w:val="AEACAAE2"/>
    <w:lvl w:ilvl="0" w:tplc="38F43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5D87"/>
    <w:rsid w:val="0001209A"/>
    <w:rsid w:val="00035B69"/>
    <w:rsid w:val="00041F77"/>
    <w:rsid w:val="000433EC"/>
    <w:rsid w:val="00045B13"/>
    <w:rsid w:val="00052074"/>
    <w:rsid w:val="00066213"/>
    <w:rsid w:val="00072862"/>
    <w:rsid w:val="00087886"/>
    <w:rsid w:val="000D5BCF"/>
    <w:rsid w:val="000F0D60"/>
    <w:rsid w:val="001000F9"/>
    <w:rsid w:val="0010228F"/>
    <w:rsid w:val="00112896"/>
    <w:rsid w:val="00113509"/>
    <w:rsid w:val="00175124"/>
    <w:rsid w:val="00185112"/>
    <w:rsid w:val="00185C2A"/>
    <w:rsid w:val="00191EB4"/>
    <w:rsid w:val="001923AE"/>
    <w:rsid w:val="00193D17"/>
    <w:rsid w:val="001C7717"/>
    <w:rsid w:val="001D56FE"/>
    <w:rsid w:val="001E7CEC"/>
    <w:rsid w:val="001F3E24"/>
    <w:rsid w:val="001F3EAC"/>
    <w:rsid w:val="002220DB"/>
    <w:rsid w:val="0022341B"/>
    <w:rsid w:val="00241004"/>
    <w:rsid w:val="00251983"/>
    <w:rsid w:val="00252451"/>
    <w:rsid w:val="00271A07"/>
    <w:rsid w:val="00280018"/>
    <w:rsid w:val="00281C02"/>
    <w:rsid w:val="00282EF6"/>
    <w:rsid w:val="00283000"/>
    <w:rsid w:val="00283D29"/>
    <w:rsid w:val="00297D07"/>
    <w:rsid w:val="002B6FD7"/>
    <w:rsid w:val="002F09D7"/>
    <w:rsid w:val="002F1A7B"/>
    <w:rsid w:val="00303C1D"/>
    <w:rsid w:val="00334A54"/>
    <w:rsid w:val="00365369"/>
    <w:rsid w:val="00366970"/>
    <w:rsid w:val="0037724A"/>
    <w:rsid w:val="00393E5F"/>
    <w:rsid w:val="0039622D"/>
    <w:rsid w:val="003F1C6C"/>
    <w:rsid w:val="00403478"/>
    <w:rsid w:val="00424EC2"/>
    <w:rsid w:val="0048483E"/>
    <w:rsid w:val="00494C96"/>
    <w:rsid w:val="00497FC1"/>
    <w:rsid w:val="004A08CD"/>
    <w:rsid w:val="004A1C3D"/>
    <w:rsid w:val="004B095B"/>
    <w:rsid w:val="004B4FEB"/>
    <w:rsid w:val="00500B4F"/>
    <w:rsid w:val="00501590"/>
    <w:rsid w:val="00517B33"/>
    <w:rsid w:val="00533983"/>
    <w:rsid w:val="00544185"/>
    <w:rsid w:val="00552597"/>
    <w:rsid w:val="005534F8"/>
    <w:rsid w:val="00554B86"/>
    <w:rsid w:val="00557D71"/>
    <w:rsid w:val="005668CE"/>
    <w:rsid w:val="0056739B"/>
    <w:rsid w:val="005750EE"/>
    <w:rsid w:val="00581227"/>
    <w:rsid w:val="005915A0"/>
    <w:rsid w:val="005A7357"/>
    <w:rsid w:val="005B6011"/>
    <w:rsid w:val="005E1E3B"/>
    <w:rsid w:val="005F3200"/>
    <w:rsid w:val="00613C1F"/>
    <w:rsid w:val="00650122"/>
    <w:rsid w:val="006557B6"/>
    <w:rsid w:val="00657F27"/>
    <w:rsid w:val="00680A52"/>
    <w:rsid w:val="006924D9"/>
    <w:rsid w:val="006A5FAF"/>
    <w:rsid w:val="006B620A"/>
    <w:rsid w:val="0070668B"/>
    <w:rsid w:val="0071575D"/>
    <w:rsid w:val="007217DC"/>
    <w:rsid w:val="00727854"/>
    <w:rsid w:val="00732D24"/>
    <w:rsid w:val="0073582A"/>
    <w:rsid w:val="007507BB"/>
    <w:rsid w:val="00762A29"/>
    <w:rsid w:val="007820C9"/>
    <w:rsid w:val="00796653"/>
    <w:rsid w:val="007A3960"/>
    <w:rsid w:val="007D6DCE"/>
    <w:rsid w:val="007E52D7"/>
    <w:rsid w:val="007E7FD6"/>
    <w:rsid w:val="0080525E"/>
    <w:rsid w:val="00812C4F"/>
    <w:rsid w:val="008369BE"/>
    <w:rsid w:val="00837D95"/>
    <w:rsid w:val="008424CD"/>
    <w:rsid w:val="008724EC"/>
    <w:rsid w:val="008C2127"/>
    <w:rsid w:val="008C5F17"/>
    <w:rsid w:val="008D2546"/>
    <w:rsid w:val="008F5DAB"/>
    <w:rsid w:val="00917628"/>
    <w:rsid w:val="0092072F"/>
    <w:rsid w:val="0092487B"/>
    <w:rsid w:val="0096191B"/>
    <w:rsid w:val="00965615"/>
    <w:rsid w:val="009829FD"/>
    <w:rsid w:val="009A45D1"/>
    <w:rsid w:val="009E0825"/>
    <w:rsid w:val="009E11E9"/>
    <w:rsid w:val="00A07476"/>
    <w:rsid w:val="00A07FC8"/>
    <w:rsid w:val="00A27287"/>
    <w:rsid w:val="00A34E72"/>
    <w:rsid w:val="00A61778"/>
    <w:rsid w:val="00A77D00"/>
    <w:rsid w:val="00A95A0B"/>
    <w:rsid w:val="00AA6653"/>
    <w:rsid w:val="00AC754E"/>
    <w:rsid w:val="00B14344"/>
    <w:rsid w:val="00B17B2F"/>
    <w:rsid w:val="00B508BF"/>
    <w:rsid w:val="00B74CBD"/>
    <w:rsid w:val="00BF38A8"/>
    <w:rsid w:val="00BF5941"/>
    <w:rsid w:val="00BF5C38"/>
    <w:rsid w:val="00C15C1E"/>
    <w:rsid w:val="00C34E6A"/>
    <w:rsid w:val="00C3505F"/>
    <w:rsid w:val="00C35491"/>
    <w:rsid w:val="00C3670B"/>
    <w:rsid w:val="00C40F57"/>
    <w:rsid w:val="00C43554"/>
    <w:rsid w:val="00C46E06"/>
    <w:rsid w:val="00C65767"/>
    <w:rsid w:val="00C7038B"/>
    <w:rsid w:val="00C86460"/>
    <w:rsid w:val="00C8755E"/>
    <w:rsid w:val="00CB519B"/>
    <w:rsid w:val="00CC46D8"/>
    <w:rsid w:val="00D04F66"/>
    <w:rsid w:val="00D21BB2"/>
    <w:rsid w:val="00D26A13"/>
    <w:rsid w:val="00D3333B"/>
    <w:rsid w:val="00D3393D"/>
    <w:rsid w:val="00D53761"/>
    <w:rsid w:val="00D729AA"/>
    <w:rsid w:val="00D73DF7"/>
    <w:rsid w:val="00D75E4B"/>
    <w:rsid w:val="00D865F9"/>
    <w:rsid w:val="00DA4A18"/>
    <w:rsid w:val="00DA7D61"/>
    <w:rsid w:val="00DC3D91"/>
    <w:rsid w:val="00DD6CFC"/>
    <w:rsid w:val="00DE688D"/>
    <w:rsid w:val="00DF392A"/>
    <w:rsid w:val="00E444E6"/>
    <w:rsid w:val="00E54361"/>
    <w:rsid w:val="00E86087"/>
    <w:rsid w:val="00EA4310"/>
    <w:rsid w:val="00EE1BED"/>
    <w:rsid w:val="00EF2169"/>
    <w:rsid w:val="00F10CE9"/>
    <w:rsid w:val="00F1653F"/>
    <w:rsid w:val="00F637BE"/>
    <w:rsid w:val="00F7395E"/>
    <w:rsid w:val="00F81E39"/>
    <w:rsid w:val="00F82F88"/>
    <w:rsid w:val="00F978F1"/>
    <w:rsid w:val="00FA1839"/>
    <w:rsid w:val="00FA4DAD"/>
    <w:rsid w:val="00FC755B"/>
    <w:rsid w:val="00FD00EE"/>
    <w:rsid w:val="00FD69E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464B"/>
  <w15:docId w15:val="{60E6D671-17AF-4F3E-89B5-80C32811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8F5DA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8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333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72785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823B550FDEFFF7BE7E23979C04FFDC65B736D86DDA0B9FA91A7B6FFD78D453AF991507E00168AD8C95C520297016CC117F588381F2986DE8F8C29eAw1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594BBE4EDA5363EC9CB43AAC85D15ED5A6FA1C59058AA4BDF204D103976F7C978C6AF0563E61558B070CCD210ED630EE0E64DD1C4F3Dh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594BBE4EDA5363EC9CB42CAFE98F52D2ACA713500783F4E8A702865CC76929D7CC6CA715796A5FDF564A9B28048A7FAA5C77DE1453D5CEB05986B138h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594BBE4EDA5363EC9CB43AAC85D15ED5A6FA1C59058AA4BDF204D103976F7C978C6AF2543D6756D40219DC7902DF26F0097DC11E4DD73ChA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BD4962-47BC-42CD-BB68-ACC159D0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2024-03-27T06:26:00Z</cp:lastPrinted>
  <dcterms:created xsi:type="dcterms:W3CDTF">2024-03-28T12:43:00Z</dcterms:created>
  <dcterms:modified xsi:type="dcterms:W3CDTF">2024-03-28T12:43:00Z</dcterms:modified>
</cp:coreProperties>
</file>