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960783E" w14:textId="5D43058B" w:rsidR="00CC0A0D" w:rsidRDefault="00151688" w:rsidP="00CC0A0D">
      <w:pPr>
        <w:pStyle w:val="western"/>
        <w:widowControl w:val="0"/>
        <w:spacing w:before="0" w:beforeAutospacing="0" w:after="0" w:afterAutospacing="0"/>
        <w:jc w:val="center"/>
        <w:rPr>
          <w:rFonts w:eastAsiaTheme="minorHAnsi"/>
          <w:b/>
          <w:sz w:val="28"/>
          <w:szCs w:val="28"/>
          <w:lang w:eastAsia="en-US"/>
        </w:rPr>
      </w:pPr>
      <w:r>
        <w:rPr>
          <w:rFonts w:eastAsiaTheme="minorHAnsi"/>
          <w:b/>
          <w:sz w:val="28"/>
          <w:szCs w:val="28"/>
          <w:lang w:eastAsia="en-US"/>
        </w:rPr>
        <w:t>О</w:t>
      </w:r>
      <w:r w:rsidR="002B0F14">
        <w:rPr>
          <w:rFonts w:eastAsiaTheme="minorHAnsi"/>
          <w:b/>
          <w:sz w:val="28"/>
          <w:szCs w:val="28"/>
          <w:lang w:eastAsia="en-US"/>
        </w:rPr>
        <w:t xml:space="preserve"> </w:t>
      </w:r>
      <w:r>
        <w:rPr>
          <w:rFonts w:eastAsiaTheme="minorHAnsi"/>
          <w:b/>
          <w:sz w:val="28"/>
          <w:szCs w:val="28"/>
          <w:lang w:eastAsia="en-US"/>
        </w:rPr>
        <w:t>с</w:t>
      </w:r>
      <w:r w:rsidR="002B0F14">
        <w:rPr>
          <w:rFonts w:eastAsiaTheme="minorHAnsi"/>
          <w:b/>
          <w:sz w:val="28"/>
          <w:szCs w:val="28"/>
          <w:lang w:eastAsia="en-US"/>
        </w:rPr>
        <w:t>о</w:t>
      </w:r>
      <w:r>
        <w:rPr>
          <w:rFonts w:eastAsiaTheme="minorHAnsi"/>
          <w:b/>
          <w:sz w:val="28"/>
          <w:szCs w:val="28"/>
          <w:lang w:eastAsia="en-US"/>
        </w:rPr>
        <w:t>здании</w:t>
      </w:r>
      <w:r w:rsidR="002B0F14">
        <w:rPr>
          <w:rFonts w:eastAsiaTheme="minorHAnsi"/>
          <w:b/>
          <w:sz w:val="28"/>
          <w:szCs w:val="28"/>
          <w:lang w:eastAsia="en-US"/>
        </w:rPr>
        <w:t xml:space="preserve"> </w:t>
      </w:r>
      <w:r w:rsidR="00CC0A0D" w:rsidRPr="00541778">
        <w:rPr>
          <w:rFonts w:eastAsiaTheme="minorHAnsi"/>
          <w:b/>
          <w:sz w:val="28"/>
          <w:szCs w:val="28"/>
          <w:lang w:eastAsia="en-US"/>
        </w:rPr>
        <w:t>комиссии по осуществлению осмотра здания, сооружения или объекта незавершенного строительства при проведении мероприятий по выявлению правообладателей ранее учтенных объектов недвижимости</w:t>
      </w:r>
      <w:r w:rsidR="006F7A89">
        <w:rPr>
          <w:rFonts w:eastAsiaTheme="minorHAnsi"/>
          <w:b/>
          <w:sz w:val="28"/>
          <w:szCs w:val="28"/>
          <w:lang w:eastAsia="en-US"/>
        </w:rPr>
        <w:t xml:space="preserve"> на территории Няндомского муниципального округа Архангельской области</w:t>
      </w:r>
    </w:p>
    <w:p w14:paraId="44F1B0F9" w14:textId="77777777" w:rsidR="00CC0A0D" w:rsidRDefault="00CC0A0D" w:rsidP="00CC0A0D">
      <w:pPr>
        <w:pStyle w:val="western"/>
        <w:widowControl w:val="0"/>
        <w:spacing w:before="0" w:beforeAutospacing="0" w:after="0" w:afterAutospacing="0"/>
        <w:jc w:val="center"/>
        <w:rPr>
          <w:sz w:val="28"/>
          <w:szCs w:val="28"/>
        </w:rPr>
      </w:pPr>
    </w:p>
    <w:p w14:paraId="071F211E" w14:textId="2E783E91" w:rsidR="00CC0A0D" w:rsidRPr="00CC0A0D" w:rsidRDefault="00D910BD" w:rsidP="00CC0A0D">
      <w:pPr>
        <w:pStyle w:val="a5"/>
        <w:tabs>
          <w:tab w:val="left" w:pos="0"/>
        </w:tabs>
        <w:spacing w:line="240" w:lineRule="auto"/>
        <w:ind w:left="0" w:firstLine="709"/>
        <w:rPr>
          <w:rFonts w:ascii="Times New Roman" w:hAnsi="Times New Roman" w:cs="Times New Roman"/>
          <w:sz w:val="28"/>
          <w:szCs w:val="28"/>
        </w:rPr>
      </w:pPr>
      <w:r>
        <w:rPr>
          <w:rFonts w:ascii="Times New Roman" w:hAnsi="Times New Roman" w:cs="Times New Roman"/>
          <w:sz w:val="28"/>
          <w:szCs w:val="28"/>
          <w:shd w:val="clear" w:color="auto" w:fill="FFFFFF"/>
        </w:rPr>
        <w:t>В</w:t>
      </w:r>
      <w:r w:rsidR="00D67BFB">
        <w:rPr>
          <w:rFonts w:ascii="Times New Roman" w:hAnsi="Times New Roman" w:cs="Times New Roman"/>
          <w:sz w:val="28"/>
          <w:szCs w:val="28"/>
          <w:shd w:val="clear" w:color="auto" w:fill="FFFFFF"/>
        </w:rPr>
        <w:t xml:space="preserve"> целях проведения мероприятий по выявлению правообладателей ранее учтенных объектов недвижимости, в с</w:t>
      </w:r>
      <w:r w:rsidR="00CC0A0D" w:rsidRPr="00541778">
        <w:rPr>
          <w:rFonts w:ascii="Times New Roman" w:hAnsi="Times New Roman" w:cs="Times New Roman"/>
          <w:sz w:val="28"/>
          <w:szCs w:val="28"/>
          <w:shd w:val="clear" w:color="auto" w:fill="FFFFFF"/>
        </w:rPr>
        <w:t>оответствии</w:t>
      </w:r>
      <w:r w:rsidR="00E71850">
        <w:rPr>
          <w:rFonts w:ascii="Times New Roman" w:hAnsi="Times New Roman" w:cs="Times New Roman"/>
          <w:sz w:val="28"/>
          <w:szCs w:val="28"/>
          <w:shd w:val="clear" w:color="auto" w:fill="FFFFFF"/>
        </w:rPr>
        <w:t xml:space="preserve"> </w:t>
      </w:r>
      <w:r w:rsidR="00CC0A0D" w:rsidRPr="00541778">
        <w:rPr>
          <w:rFonts w:ascii="Times New Roman" w:hAnsi="Times New Roman" w:cs="Times New Roman"/>
          <w:sz w:val="28"/>
          <w:szCs w:val="28"/>
          <w:shd w:val="clear" w:color="auto" w:fill="FFFFFF"/>
        </w:rPr>
        <w:t>с</w:t>
      </w:r>
      <w:r w:rsidR="00151688">
        <w:rPr>
          <w:rFonts w:ascii="Times New Roman" w:hAnsi="Times New Roman" w:cs="Times New Roman"/>
          <w:sz w:val="28"/>
          <w:szCs w:val="28"/>
          <w:shd w:val="clear" w:color="auto" w:fill="FFFFFF"/>
        </w:rPr>
        <w:t xml:space="preserve"> </w:t>
      </w:r>
      <w:hyperlink r:id="rId8" w:anchor="/document/400157294/entry/0" w:history="1">
        <w:r w:rsidR="00CC0A0D" w:rsidRPr="00CC0A0D">
          <w:rPr>
            <w:rStyle w:val="ab"/>
            <w:rFonts w:ascii="Times New Roman" w:hAnsi="Times New Roman" w:cs="Times New Roman"/>
            <w:color w:val="auto"/>
            <w:sz w:val="28"/>
            <w:szCs w:val="28"/>
            <w:u w:val="none"/>
            <w:shd w:val="clear" w:color="auto" w:fill="FFFFFF"/>
          </w:rPr>
          <w:t>Федеральным законом</w:t>
        </w:r>
      </w:hyperlink>
      <w:r w:rsidR="00151688">
        <w:rPr>
          <w:rFonts w:ascii="Times New Roman" w:hAnsi="Times New Roman" w:cs="Times New Roman"/>
          <w:sz w:val="28"/>
          <w:szCs w:val="28"/>
          <w:shd w:val="clear" w:color="auto" w:fill="FFFFFF"/>
        </w:rPr>
        <w:t xml:space="preserve"> </w:t>
      </w:r>
      <w:r w:rsidR="00CC0A0D" w:rsidRPr="00CC0A0D">
        <w:rPr>
          <w:rFonts w:ascii="Times New Roman" w:hAnsi="Times New Roman" w:cs="Times New Roman"/>
          <w:sz w:val="28"/>
          <w:szCs w:val="28"/>
          <w:shd w:val="clear" w:color="auto" w:fill="FFFFFF"/>
        </w:rPr>
        <w:t>от 30</w:t>
      </w:r>
      <w:r>
        <w:rPr>
          <w:rFonts w:ascii="Times New Roman" w:hAnsi="Times New Roman" w:cs="Times New Roman"/>
          <w:sz w:val="28"/>
          <w:szCs w:val="28"/>
          <w:shd w:val="clear" w:color="auto" w:fill="FFFFFF"/>
        </w:rPr>
        <w:t xml:space="preserve"> декабря </w:t>
      </w:r>
      <w:r w:rsidR="002B0F14">
        <w:rPr>
          <w:rFonts w:ascii="Times New Roman" w:hAnsi="Times New Roman" w:cs="Times New Roman"/>
          <w:sz w:val="28"/>
          <w:szCs w:val="28"/>
          <w:shd w:val="clear" w:color="auto" w:fill="FFFFFF"/>
        </w:rPr>
        <w:t>2020</w:t>
      </w:r>
      <w:r>
        <w:rPr>
          <w:rFonts w:ascii="Times New Roman" w:hAnsi="Times New Roman" w:cs="Times New Roman"/>
          <w:sz w:val="28"/>
          <w:szCs w:val="28"/>
          <w:shd w:val="clear" w:color="auto" w:fill="FFFFFF"/>
        </w:rPr>
        <w:t xml:space="preserve"> года </w:t>
      </w:r>
      <w:r w:rsidR="00CC0A0D" w:rsidRPr="00CC0A0D">
        <w:rPr>
          <w:rFonts w:ascii="Times New Roman" w:hAnsi="Times New Roman" w:cs="Times New Roman"/>
          <w:sz w:val="28"/>
          <w:szCs w:val="28"/>
          <w:shd w:val="clear" w:color="auto" w:fill="FFFFFF"/>
        </w:rPr>
        <w:t>№</w:t>
      </w:r>
      <w:r w:rsidR="00151688">
        <w:rPr>
          <w:rFonts w:ascii="Times New Roman" w:hAnsi="Times New Roman" w:cs="Times New Roman"/>
          <w:sz w:val="28"/>
          <w:szCs w:val="28"/>
          <w:shd w:val="clear" w:color="auto" w:fill="FFFFFF"/>
        </w:rPr>
        <w:t xml:space="preserve"> </w:t>
      </w:r>
      <w:r w:rsidR="00CC0A0D" w:rsidRPr="00CC0A0D">
        <w:rPr>
          <w:rFonts w:ascii="Times New Roman" w:hAnsi="Times New Roman" w:cs="Times New Roman"/>
          <w:sz w:val="28"/>
          <w:szCs w:val="28"/>
          <w:shd w:val="clear" w:color="auto" w:fill="FFFFFF"/>
        </w:rPr>
        <w:t>518-ФЗ</w:t>
      </w:r>
      <w:r>
        <w:rPr>
          <w:rFonts w:ascii="Times New Roman" w:hAnsi="Times New Roman" w:cs="Times New Roman"/>
          <w:sz w:val="28"/>
          <w:szCs w:val="28"/>
          <w:shd w:val="clear" w:color="auto" w:fill="FFFFFF"/>
        </w:rPr>
        <w:t xml:space="preserve"> «</w:t>
      </w:r>
      <w:r w:rsidR="00CC0A0D" w:rsidRPr="00CC0A0D">
        <w:rPr>
          <w:rFonts w:ascii="Times New Roman" w:hAnsi="Times New Roman" w:cs="Times New Roman"/>
          <w:sz w:val="28"/>
          <w:szCs w:val="28"/>
          <w:shd w:val="clear" w:color="auto" w:fill="FFFFFF"/>
        </w:rPr>
        <w:t>О внесении изменений в отдельные законодате</w:t>
      </w:r>
      <w:r w:rsidR="00E71850">
        <w:rPr>
          <w:rFonts w:ascii="Times New Roman" w:hAnsi="Times New Roman" w:cs="Times New Roman"/>
          <w:sz w:val="28"/>
          <w:szCs w:val="28"/>
          <w:shd w:val="clear" w:color="auto" w:fill="FFFFFF"/>
        </w:rPr>
        <w:t>льные акты Российской Федерации»</w:t>
      </w:r>
      <w:r w:rsidR="00CC0A0D" w:rsidRPr="00CC0A0D">
        <w:rPr>
          <w:rFonts w:ascii="Times New Roman" w:hAnsi="Times New Roman" w:cs="Times New Roman"/>
          <w:sz w:val="28"/>
          <w:szCs w:val="28"/>
          <w:shd w:val="clear" w:color="auto" w:fill="FFFFFF"/>
        </w:rPr>
        <w:t>,</w:t>
      </w:r>
      <w:r w:rsidR="00151688">
        <w:rPr>
          <w:rFonts w:ascii="Times New Roman" w:hAnsi="Times New Roman" w:cs="Times New Roman"/>
          <w:sz w:val="28"/>
          <w:szCs w:val="28"/>
          <w:shd w:val="clear" w:color="auto" w:fill="FFFFFF"/>
        </w:rPr>
        <w:t xml:space="preserve"> </w:t>
      </w:r>
      <w:hyperlink r:id="rId9" w:anchor="/document/400889833/entry/0" w:history="1">
        <w:r w:rsidR="00CC0A0D" w:rsidRPr="00CC0A0D">
          <w:rPr>
            <w:rStyle w:val="ab"/>
            <w:rFonts w:ascii="Times New Roman" w:hAnsi="Times New Roman" w:cs="Times New Roman"/>
            <w:color w:val="auto"/>
            <w:sz w:val="28"/>
            <w:szCs w:val="28"/>
            <w:u w:val="none"/>
            <w:shd w:val="clear" w:color="auto" w:fill="FFFFFF"/>
          </w:rPr>
          <w:t>приказ</w:t>
        </w:r>
      </w:hyperlink>
      <w:r>
        <w:rPr>
          <w:rStyle w:val="ab"/>
          <w:rFonts w:ascii="Times New Roman" w:hAnsi="Times New Roman" w:cs="Times New Roman"/>
          <w:color w:val="auto"/>
          <w:sz w:val="28"/>
          <w:szCs w:val="28"/>
          <w:u w:val="none"/>
          <w:shd w:val="clear" w:color="auto" w:fill="FFFFFF"/>
        </w:rPr>
        <w:t xml:space="preserve">ом </w:t>
      </w:r>
      <w:r w:rsidR="00CC0A0D" w:rsidRPr="00CC0A0D">
        <w:rPr>
          <w:rFonts w:ascii="Times New Roman" w:hAnsi="Times New Roman" w:cs="Times New Roman"/>
          <w:sz w:val="28"/>
          <w:szCs w:val="28"/>
          <w:shd w:val="clear" w:color="auto" w:fill="FFFFFF"/>
        </w:rPr>
        <w:t>Федеральной службы государственной регистрации,</w:t>
      </w:r>
      <w:r>
        <w:rPr>
          <w:rFonts w:ascii="Times New Roman" w:hAnsi="Times New Roman" w:cs="Times New Roman"/>
          <w:sz w:val="28"/>
          <w:szCs w:val="28"/>
          <w:shd w:val="clear" w:color="auto" w:fill="FFFFFF"/>
        </w:rPr>
        <w:t xml:space="preserve"> </w:t>
      </w:r>
      <w:r w:rsidR="00CC0A0D" w:rsidRPr="00CC0A0D">
        <w:rPr>
          <w:rFonts w:ascii="Times New Roman" w:hAnsi="Times New Roman" w:cs="Times New Roman"/>
          <w:sz w:val="28"/>
          <w:szCs w:val="28"/>
          <w:shd w:val="clear" w:color="auto" w:fill="FFFFFF"/>
        </w:rPr>
        <w:t>кадастра и картогра</w:t>
      </w:r>
      <w:r w:rsidR="002B0F14">
        <w:rPr>
          <w:rFonts w:ascii="Times New Roman" w:hAnsi="Times New Roman" w:cs="Times New Roman"/>
          <w:sz w:val="28"/>
          <w:szCs w:val="28"/>
          <w:shd w:val="clear" w:color="auto" w:fill="FFFFFF"/>
        </w:rPr>
        <w:t>фии от 28</w:t>
      </w:r>
      <w:r w:rsidR="00E17CED">
        <w:rPr>
          <w:rFonts w:ascii="Times New Roman" w:hAnsi="Times New Roman" w:cs="Times New Roman"/>
          <w:sz w:val="28"/>
          <w:szCs w:val="28"/>
          <w:shd w:val="clear" w:color="auto" w:fill="FFFFFF"/>
        </w:rPr>
        <w:t xml:space="preserve"> апреля 2</w:t>
      </w:r>
      <w:r w:rsidR="002B0F14">
        <w:rPr>
          <w:rFonts w:ascii="Times New Roman" w:hAnsi="Times New Roman" w:cs="Times New Roman"/>
          <w:sz w:val="28"/>
          <w:szCs w:val="28"/>
          <w:shd w:val="clear" w:color="auto" w:fill="FFFFFF"/>
        </w:rPr>
        <w:t>021</w:t>
      </w:r>
      <w:r w:rsidR="00E17CED">
        <w:rPr>
          <w:rFonts w:ascii="Times New Roman" w:hAnsi="Times New Roman" w:cs="Times New Roman"/>
          <w:sz w:val="28"/>
          <w:szCs w:val="28"/>
          <w:shd w:val="clear" w:color="auto" w:fill="FFFFFF"/>
        </w:rPr>
        <w:t xml:space="preserve"> года</w:t>
      </w:r>
      <w:r w:rsidR="00CC0A0D" w:rsidRPr="00541778">
        <w:rPr>
          <w:rFonts w:ascii="Times New Roman" w:hAnsi="Times New Roman" w:cs="Times New Roman"/>
          <w:sz w:val="28"/>
          <w:szCs w:val="28"/>
          <w:shd w:val="clear" w:color="auto" w:fill="FFFFFF"/>
        </w:rPr>
        <w:t xml:space="preserve"> </w:t>
      </w:r>
      <w:r w:rsidR="00CC0A0D">
        <w:rPr>
          <w:rFonts w:ascii="Times New Roman" w:hAnsi="Times New Roman" w:cs="Times New Roman"/>
          <w:sz w:val="28"/>
          <w:szCs w:val="28"/>
          <w:shd w:val="clear" w:color="auto" w:fill="FFFFFF"/>
        </w:rPr>
        <w:t xml:space="preserve">№ П/0179 </w:t>
      </w:r>
      <w:r w:rsidR="00CC0A0D" w:rsidRPr="00541778">
        <w:rPr>
          <w:rFonts w:ascii="Times New Roman" w:hAnsi="Times New Roman" w:cs="Times New Roman"/>
          <w:sz w:val="28"/>
          <w:szCs w:val="28"/>
          <w:shd w:val="clear" w:color="auto" w:fill="FFFFFF"/>
        </w:rPr>
        <w:t>«Об установлении порядка проведения осмотра здания, сооружения или объекта незавершенного строительства при проведении мероприятий по выявлению правообладателей ранее учтенных объектов недвижимости, формы актов осмотра здания, сооружения или объекта незавершенного строительства при выявлении правообладателей ранее учтенных объектов недвижимости»</w:t>
      </w:r>
      <w:r w:rsidR="00CC0A0D" w:rsidRPr="00541778">
        <w:rPr>
          <w:rFonts w:ascii="Times New Roman" w:hAnsi="Times New Roman" w:cs="Times New Roman"/>
          <w:sz w:val="28"/>
          <w:szCs w:val="28"/>
        </w:rPr>
        <w:t>,</w:t>
      </w:r>
      <w:r w:rsidR="00D67BFB">
        <w:rPr>
          <w:rFonts w:ascii="Times New Roman" w:hAnsi="Times New Roman" w:cs="Times New Roman"/>
          <w:sz w:val="28"/>
          <w:szCs w:val="28"/>
        </w:rPr>
        <w:t xml:space="preserve"> </w:t>
      </w:r>
      <w:r w:rsidR="00CC0A0D">
        <w:rPr>
          <w:rFonts w:ascii="Times New Roman" w:hAnsi="Times New Roman" w:cs="Times New Roman"/>
          <w:sz w:val="28"/>
          <w:szCs w:val="28"/>
        </w:rPr>
        <w:t>стать</w:t>
      </w:r>
      <w:r w:rsidR="00285C94">
        <w:rPr>
          <w:rFonts w:ascii="Times New Roman" w:hAnsi="Times New Roman" w:cs="Times New Roman"/>
          <w:sz w:val="28"/>
          <w:szCs w:val="28"/>
        </w:rPr>
        <w:t xml:space="preserve">ями </w:t>
      </w:r>
      <w:r w:rsidR="006F7A89">
        <w:rPr>
          <w:rFonts w:ascii="Times New Roman" w:hAnsi="Times New Roman" w:cs="Times New Roman"/>
          <w:sz w:val="28"/>
          <w:szCs w:val="28"/>
        </w:rPr>
        <w:t>6</w:t>
      </w:r>
      <w:r w:rsidR="00285C94">
        <w:rPr>
          <w:rFonts w:ascii="Times New Roman" w:hAnsi="Times New Roman" w:cs="Times New Roman"/>
          <w:sz w:val="28"/>
          <w:szCs w:val="28"/>
        </w:rPr>
        <w:t>, 40</w:t>
      </w:r>
      <w:r w:rsidR="00CC0A0D" w:rsidRPr="00541778">
        <w:rPr>
          <w:rFonts w:ascii="Times New Roman" w:hAnsi="Times New Roman" w:cs="Times New Roman"/>
          <w:sz w:val="28"/>
          <w:szCs w:val="28"/>
        </w:rPr>
        <w:t xml:space="preserve"> </w:t>
      </w:r>
      <w:r w:rsidR="00D67BFB">
        <w:rPr>
          <w:rFonts w:ascii="Times New Roman" w:hAnsi="Times New Roman" w:cs="Times New Roman"/>
          <w:sz w:val="28"/>
          <w:szCs w:val="28"/>
        </w:rPr>
        <w:t xml:space="preserve">и 43 </w:t>
      </w:r>
      <w:r w:rsidR="00CC0A0D" w:rsidRPr="00541778">
        <w:rPr>
          <w:rFonts w:ascii="Times New Roman" w:hAnsi="Times New Roman" w:cs="Times New Roman"/>
          <w:sz w:val="28"/>
          <w:szCs w:val="28"/>
        </w:rPr>
        <w:t>Устава Няндомского</w:t>
      </w:r>
      <w:r w:rsidR="00285C94">
        <w:rPr>
          <w:rFonts w:ascii="Times New Roman" w:hAnsi="Times New Roman" w:cs="Times New Roman"/>
          <w:sz w:val="28"/>
          <w:szCs w:val="28"/>
        </w:rPr>
        <w:t xml:space="preserve"> муниципального округа</w:t>
      </w:r>
      <w:r w:rsidR="00CC0A0D">
        <w:rPr>
          <w:rFonts w:ascii="Times New Roman" w:hAnsi="Times New Roman" w:cs="Times New Roman"/>
          <w:sz w:val="28"/>
          <w:szCs w:val="28"/>
        </w:rPr>
        <w:t xml:space="preserve">, </w:t>
      </w:r>
      <w:r w:rsidR="00CC0A0D" w:rsidRPr="00CC0A0D">
        <w:rPr>
          <w:rFonts w:ascii="Times New Roman" w:hAnsi="Times New Roman" w:cs="Times New Roman"/>
          <w:sz w:val="28"/>
          <w:szCs w:val="28"/>
        </w:rPr>
        <w:t xml:space="preserve">администрация Няндомского муниципального </w:t>
      </w:r>
      <w:r w:rsidR="00285C94">
        <w:rPr>
          <w:rFonts w:ascii="Times New Roman" w:hAnsi="Times New Roman" w:cs="Times New Roman"/>
          <w:sz w:val="28"/>
          <w:szCs w:val="28"/>
        </w:rPr>
        <w:t xml:space="preserve">округа </w:t>
      </w:r>
      <w:r w:rsidR="00CC0A0D" w:rsidRPr="00CC0A0D">
        <w:rPr>
          <w:rFonts w:ascii="Times New Roman" w:hAnsi="Times New Roman" w:cs="Times New Roman"/>
          <w:sz w:val="28"/>
          <w:szCs w:val="28"/>
        </w:rPr>
        <w:t xml:space="preserve">Архангельской области </w:t>
      </w:r>
      <w:r w:rsidR="00CC0A0D">
        <w:rPr>
          <w:rFonts w:ascii="Times New Roman" w:hAnsi="Times New Roman" w:cs="Times New Roman"/>
          <w:b/>
          <w:sz w:val="28"/>
          <w:szCs w:val="28"/>
        </w:rPr>
        <w:t>п о с т а н о в л я е т</w:t>
      </w:r>
      <w:r w:rsidR="00CC0A0D" w:rsidRPr="00CC0A0D">
        <w:rPr>
          <w:rFonts w:ascii="Times New Roman" w:hAnsi="Times New Roman" w:cs="Times New Roman"/>
          <w:b/>
          <w:sz w:val="28"/>
          <w:szCs w:val="28"/>
        </w:rPr>
        <w:t>:</w:t>
      </w:r>
    </w:p>
    <w:p w14:paraId="7F300BED" w14:textId="77777777" w:rsidR="00151688" w:rsidRDefault="00E71850" w:rsidP="00151688">
      <w:pPr>
        <w:pStyle w:val="western"/>
        <w:widowControl w:val="0"/>
        <w:spacing w:before="0" w:beforeAutospacing="0" w:after="0" w:afterAutospacing="0"/>
        <w:ind w:firstLine="709"/>
        <w:jc w:val="both"/>
        <w:rPr>
          <w:rFonts w:eastAsiaTheme="minorHAnsi"/>
          <w:sz w:val="28"/>
          <w:szCs w:val="28"/>
          <w:lang w:eastAsia="en-US"/>
        </w:rPr>
      </w:pPr>
      <w:r w:rsidRPr="00151688">
        <w:rPr>
          <w:sz w:val="28"/>
          <w:szCs w:val="28"/>
        </w:rPr>
        <w:t>1</w:t>
      </w:r>
      <w:r w:rsidR="00CC0A0D" w:rsidRPr="00151688">
        <w:rPr>
          <w:sz w:val="28"/>
          <w:szCs w:val="28"/>
        </w:rPr>
        <w:t>. </w:t>
      </w:r>
      <w:r w:rsidR="00151688" w:rsidRPr="00151688">
        <w:rPr>
          <w:sz w:val="28"/>
          <w:szCs w:val="28"/>
        </w:rPr>
        <w:t xml:space="preserve">Создать комиссию </w:t>
      </w:r>
      <w:r w:rsidR="00151688" w:rsidRPr="00151688">
        <w:rPr>
          <w:rFonts w:eastAsiaTheme="minorHAnsi"/>
          <w:sz w:val="28"/>
          <w:szCs w:val="28"/>
          <w:lang w:eastAsia="en-US"/>
        </w:rPr>
        <w:t>по осуществлению осмотра здания, сооружения или объекта незавершенного строительства при проведении мероприятий по выявлению правообладателей ранее учтенных объектов недвижимости на территории Няндомского муниципального округа Архангельской области</w:t>
      </w:r>
      <w:r w:rsidR="00151688">
        <w:rPr>
          <w:rFonts w:eastAsiaTheme="minorHAnsi"/>
          <w:sz w:val="28"/>
          <w:szCs w:val="28"/>
          <w:lang w:eastAsia="en-US"/>
        </w:rPr>
        <w:t>.</w:t>
      </w:r>
    </w:p>
    <w:p w14:paraId="50463B83" w14:textId="6C7AFB94" w:rsidR="00CC0A0D" w:rsidRPr="00151688" w:rsidRDefault="00151688" w:rsidP="00151688">
      <w:pPr>
        <w:pStyle w:val="western"/>
        <w:widowControl w:val="0"/>
        <w:spacing w:before="0" w:beforeAutospacing="0" w:after="0" w:afterAutospacing="0"/>
        <w:ind w:firstLine="709"/>
        <w:jc w:val="both"/>
        <w:rPr>
          <w:rFonts w:eastAsiaTheme="minorHAnsi"/>
          <w:sz w:val="28"/>
          <w:szCs w:val="28"/>
          <w:lang w:eastAsia="en-US"/>
        </w:rPr>
      </w:pPr>
      <w:r>
        <w:rPr>
          <w:rFonts w:eastAsiaTheme="minorHAnsi"/>
          <w:sz w:val="28"/>
          <w:szCs w:val="28"/>
          <w:lang w:eastAsia="en-US"/>
        </w:rPr>
        <w:t>2. </w:t>
      </w:r>
      <w:r w:rsidR="00CC0A0D" w:rsidRPr="00541778">
        <w:rPr>
          <w:sz w:val="28"/>
          <w:szCs w:val="28"/>
        </w:rPr>
        <w:t xml:space="preserve">Утвердить </w:t>
      </w:r>
      <w:r w:rsidR="00E71850">
        <w:rPr>
          <w:sz w:val="28"/>
          <w:szCs w:val="28"/>
        </w:rPr>
        <w:t xml:space="preserve">прилагаемое </w:t>
      </w:r>
      <w:r w:rsidR="00CC0A0D">
        <w:rPr>
          <w:sz w:val="28"/>
          <w:szCs w:val="28"/>
        </w:rPr>
        <w:t xml:space="preserve">Положение о </w:t>
      </w:r>
      <w:r w:rsidR="002B0F14">
        <w:rPr>
          <w:sz w:val="28"/>
          <w:szCs w:val="28"/>
        </w:rPr>
        <w:t>к</w:t>
      </w:r>
      <w:r w:rsidR="00CC0A0D">
        <w:rPr>
          <w:sz w:val="28"/>
          <w:szCs w:val="28"/>
        </w:rPr>
        <w:t xml:space="preserve">омиссии </w:t>
      </w:r>
      <w:r w:rsidR="00E71850" w:rsidRPr="00E71850">
        <w:rPr>
          <w:sz w:val="28"/>
          <w:szCs w:val="28"/>
        </w:rPr>
        <w:t>по осуществлению осмотра здания, сооружения или объекта незавершенного строительства при проведении мероприятий по выявлению правообладателей ранее учтенных объектов недвижимости</w:t>
      </w:r>
      <w:r w:rsidR="006F7A89">
        <w:rPr>
          <w:sz w:val="28"/>
          <w:szCs w:val="28"/>
        </w:rPr>
        <w:t xml:space="preserve"> на территории Няндомского муниципального округа Архангельской области.</w:t>
      </w:r>
    </w:p>
    <w:p w14:paraId="3165F299" w14:textId="6B409687" w:rsidR="00CC0A0D" w:rsidRDefault="00151688" w:rsidP="00CC0A0D">
      <w:pPr>
        <w:pStyle w:val="a5"/>
        <w:tabs>
          <w:tab w:val="left" w:pos="0"/>
        </w:tabs>
        <w:spacing w:line="240" w:lineRule="auto"/>
        <w:ind w:left="0" w:firstLine="709"/>
        <w:rPr>
          <w:rFonts w:ascii="Times New Roman" w:hAnsi="Times New Roman" w:cs="Times New Roman"/>
          <w:sz w:val="28"/>
          <w:szCs w:val="28"/>
        </w:rPr>
      </w:pPr>
      <w:r>
        <w:rPr>
          <w:rFonts w:ascii="Times New Roman" w:hAnsi="Times New Roman" w:cs="Times New Roman"/>
          <w:sz w:val="28"/>
          <w:szCs w:val="28"/>
        </w:rPr>
        <w:lastRenderedPageBreak/>
        <w:t>3</w:t>
      </w:r>
      <w:r w:rsidR="00CC0A0D" w:rsidRPr="003C2205">
        <w:rPr>
          <w:rFonts w:ascii="Times New Roman" w:hAnsi="Times New Roman" w:cs="Times New Roman"/>
          <w:sz w:val="28"/>
          <w:szCs w:val="28"/>
        </w:rPr>
        <w:t>. </w:t>
      </w:r>
      <w:r w:rsidR="00E71850" w:rsidRPr="003C2205">
        <w:rPr>
          <w:rFonts w:ascii="Times New Roman" w:hAnsi="Times New Roman" w:cs="Times New Roman"/>
          <w:sz w:val="28"/>
          <w:szCs w:val="28"/>
        </w:rPr>
        <w:t>Настоящее п</w:t>
      </w:r>
      <w:r w:rsidR="00CC0A0D" w:rsidRPr="003C2205">
        <w:rPr>
          <w:rFonts w:ascii="Times New Roman" w:hAnsi="Times New Roman" w:cs="Times New Roman"/>
          <w:sz w:val="28"/>
          <w:szCs w:val="28"/>
        </w:rPr>
        <w:t xml:space="preserve">остановление </w:t>
      </w:r>
      <w:r w:rsidR="00E71850" w:rsidRPr="003C2205">
        <w:rPr>
          <w:rFonts w:ascii="Times New Roman" w:hAnsi="Times New Roman" w:cs="Times New Roman"/>
          <w:sz w:val="28"/>
          <w:szCs w:val="28"/>
        </w:rPr>
        <w:t xml:space="preserve">опубликовать в периодическом печатном издании «Вестник Няндомского </w:t>
      </w:r>
      <w:r w:rsidR="00C1771D">
        <w:rPr>
          <w:rFonts w:ascii="Times New Roman" w:hAnsi="Times New Roman" w:cs="Times New Roman"/>
          <w:sz w:val="28"/>
          <w:szCs w:val="28"/>
        </w:rPr>
        <w:t>района</w:t>
      </w:r>
      <w:r w:rsidR="00E71850" w:rsidRPr="003C2205">
        <w:rPr>
          <w:rFonts w:ascii="Times New Roman" w:hAnsi="Times New Roman" w:cs="Times New Roman"/>
          <w:sz w:val="28"/>
          <w:szCs w:val="28"/>
        </w:rPr>
        <w:t xml:space="preserve">» </w:t>
      </w:r>
      <w:r w:rsidR="00D54638" w:rsidRPr="003C2205">
        <w:rPr>
          <w:rFonts w:ascii="Times New Roman" w:hAnsi="Times New Roman" w:cs="Times New Roman"/>
          <w:sz w:val="28"/>
          <w:szCs w:val="28"/>
        </w:rPr>
        <w:t>и</w:t>
      </w:r>
      <w:r w:rsidR="00E71850" w:rsidRPr="003C2205">
        <w:rPr>
          <w:rFonts w:ascii="Times New Roman" w:hAnsi="Times New Roman" w:cs="Times New Roman"/>
          <w:sz w:val="28"/>
          <w:szCs w:val="28"/>
        </w:rPr>
        <w:t xml:space="preserve"> разместить на официальном сайте</w:t>
      </w:r>
      <w:r w:rsidR="00D54638" w:rsidRPr="003C2205">
        <w:rPr>
          <w:rFonts w:ascii="Times New Roman" w:hAnsi="Times New Roman" w:cs="Times New Roman"/>
          <w:sz w:val="28"/>
          <w:szCs w:val="28"/>
        </w:rPr>
        <w:t xml:space="preserve"> администрации Няндомского муниципального </w:t>
      </w:r>
      <w:r w:rsidR="003C2205" w:rsidRPr="003C2205">
        <w:rPr>
          <w:rFonts w:ascii="Times New Roman" w:hAnsi="Times New Roman" w:cs="Times New Roman"/>
          <w:sz w:val="28"/>
          <w:szCs w:val="28"/>
        </w:rPr>
        <w:t>округа</w:t>
      </w:r>
      <w:r w:rsidR="00D54638" w:rsidRPr="003C2205">
        <w:rPr>
          <w:rFonts w:ascii="Times New Roman" w:hAnsi="Times New Roman" w:cs="Times New Roman"/>
          <w:sz w:val="28"/>
          <w:szCs w:val="28"/>
        </w:rPr>
        <w:t xml:space="preserve"> Архангельской области</w:t>
      </w:r>
      <w:r w:rsidR="00CC0A0D" w:rsidRPr="003C2205">
        <w:rPr>
          <w:rFonts w:ascii="Times New Roman" w:hAnsi="Times New Roman" w:cs="Times New Roman"/>
          <w:sz w:val="28"/>
          <w:szCs w:val="28"/>
        </w:rPr>
        <w:t>.</w:t>
      </w:r>
    </w:p>
    <w:p w14:paraId="1A00981E" w14:textId="1F86FE72" w:rsidR="006F7A89" w:rsidRDefault="00151688" w:rsidP="00CC0A0D">
      <w:pPr>
        <w:pStyle w:val="a5"/>
        <w:tabs>
          <w:tab w:val="left" w:pos="0"/>
        </w:tabs>
        <w:spacing w:line="240" w:lineRule="auto"/>
        <w:ind w:left="0" w:firstLine="709"/>
        <w:rPr>
          <w:rFonts w:ascii="Times New Roman" w:hAnsi="Times New Roman" w:cs="Times New Roman"/>
          <w:sz w:val="28"/>
          <w:szCs w:val="28"/>
        </w:rPr>
      </w:pPr>
      <w:r>
        <w:rPr>
          <w:rFonts w:ascii="Times New Roman" w:hAnsi="Times New Roman" w:cs="Times New Roman"/>
          <w:sz w:val="28"/>
          <w:szCs w:val="28"/>
        </w:rPr>
        <w:t>4</w:t>
      </w:r>
      <w:r w:rsidR="006F7A89">
        <w:rPr>
          <w:rFonts w:ascii="Times New Roman" w:hAnsi="Times New Roman" w:cs="Times New Roman"/>
          <w:sz w:val="28"/>
          <w:szCs w:val="28"/>
        </w:rPr>
        <w:t>.</w:t>
      </w:r>
      <w:r>
        <w:rPr>
          <w:rFonts w:ascii="Times New Roman" w:hAnsi="Times New Roman" w:cs="Times New Roman"/>
          <w:sz w:val="28"/>
          <w:szCs w:val="28"/>
        </w:rPr>
        <w:t> </w:t>
      </w:r>
      <w:r w:rsidR="006F7A89">
        <w:rPr>
          <w:rFonts w:ascii="Times New Roman" w:hAnsi="Times New Roman" w:cs="Times New Roman"/>
          <w:sz w:val="28"/>
          <w:szCs w:val="28"/>
        </w:rPr>
        <w:t>Настоящее постановление вступает в силу со дня его официального опубликования.</w:t>
      </w:r>
    </w:p>
    <w:p w14:paraId="1A2FD3A6" w14:textId="37D75575" w:rsidR="00151688" w:rsidRDefault="00151688" w:rsidP="00CC0A0D">
      <w:pPr>
        <w:pStyle w:val="a5"/>
        <w:tabs>
          <w:tab w:val="left" w:pos="0"/>
        </w:tabs>
        <w:spacing w:line="240" w:lineRule="auto"/>
        <w:ind w:left="0" w:firstLine="709"/>
        <w:rPr>
          <w:rFonts w:ascii="Times New Roman" w:hAnsi="Times New Roman" w:cs="Times New Roman"/>
          <w:sz w:val="28"/>
          <w:szCs w:val="28"/>
        </w:rPr>
      </w:pPr>
    </w:p>
    <w:p w14:paraId="5AF62E49" w14:textId="315A9CFB" w:rsidR="00151688" w:rsidRDefault="00151688" w:rsidP="00CC0A0D">
      <w:pPr>
        <w:pStyle w:val="a5"/>
        <w:tabs>
          <w:tab w:val="left" w:pos="0"/>
        </w:tabs>
        <w:spacing w:line="240" w:lineRule="auto"/>
        <w:ind w:left="0" w:firstLine="709"/>
        <w:rPr>
          <w:rFonts w:ascii="Times New Roman" w:hAnsi="Times New Roman" w:cs="Times New Roman"/>
          <w:sz w:val="28"/>
          <w:szCs w:val="28"/>
        </w:rPr>
      </w:pPr>
    </w:p>
    <w:p w14:paraId="7C4529B0" w14:textId="77777777" w:rsidR="00151688" w:rsidRPr="00CC0A0D" w:rsidRDefault="00151688" w:rsidP="00CC0A0D">
      <w:pPr>
        <w:pStyle w:val="a5"/>
        <w:tabs>
          <w:tab w:val="left" w:pos="0"/>
        </w:tabs>
        <w:spacing w:line="240" w:lineRule="auto"/>
        <w:ind w:left="0" w:firstLine="709"/>
        <w:rPr>
          <w:rFonts w:ascii="Times New Roman" w:hAnsi="Times New Roman" w:cs="Times New Roman"/>
          <w:sz w:val="28"/>
          <w:szCs w:val="28"/>
        </w:rPr>
      </w:pPr>
    </w:p>
    <w:tbl>
      <w:tblPr>
        <w:tblStyle w:val="a6"/>
        <w:tblW w:w="9606" w:type="dxa"/>
        <w:tblInd w:w="-14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887"/>
        <w:gridCol w:w="3719"/>
      </w:tblGrid>
      <w:tr w:rsidR="00CC0A0D" w14:paraId="092D41A5" w14:textId="77777777" w:rsidTr="00151688">
        <w:tc>
          <w:tcPr>
            <w:tcW w:w="5887" w:type="dxa"/>
          </w:tcPr>
          <w:p w14:paraId="074FDD78" w14:textId="77777777" w:rsidR="00D67BFB" w:rsidRDefault="00D67BFB" w:rsidP="00151688">
            <w:pPr>
              <w:pStyle w:val="western"/>
              <w:widowControl w:val="0"/>
              <w:tabs>
                <w:tab w:val="left" w:pos="3885"/>
              </w:tabs>
              <w:spacing w:before="0" w:beforeAutospacing="0" w:after="0" w:afterAutospacing="0"/>
              <w:jc w:val="both"/>
              <w:rPr>
                <w:b/>
                <w:bCs/>
                <w:color w:val="000000"/>
                <w:sz w:val="28"/>
                <w:szCs w:val="28"/>
              </w:rPr>
            </w:pPr>
            <w:r>
              <w:rPr>
                <w:b/>
                <w:bCs/>
                <w:color w:val="000000"/>
                <w:sz w:val="28"/>
                <w:szCs w:val="28"/>
              </w:rPr>
              <w:t xml:space="preserve">Исполняющий обязанности </w:t>
            </w:r>
          </w:p>
          <w:p w14:paraId="3998B638" w14:textId="04CAA41C" w:rsidR="00842617" w:rsidRDefault="00A83329" w:rsidP="00151688">
            <w:pPr>
              <w:pStyle w:val="western"/>
              <w:widowControl w:val="0"/>
              <w:tabs>
                <w:tab w:val="left" w:pos="3885"/>
              </w:tabs>
              <w:spacing w:before="0" w:beforeAutospacing="0" w:after="0" w:afterAutospacing="0"/>
              <w:jc w:val="both"/>
              <w:rPr>
                <w:b/>
                <w:bCs/>
                <w:color w:val="000000"/>
                <w:sz w:val="28"/>
                <w:szCs w:val="28"/>
              </w:rPr>
            </w:pPr>
            <w:r>
              <w:rPr>
                <w:b/>
                <w:bCs/>
                <w:color w:val="000000"/>
                <w:sz w:val="28"/>
                <w:szCs w:val="28"/>
              </w:rPr>
              <w:t>г</w:t>
            </w:r>
            <w:r w:rsidR="00D67BFB">
              <w:rPr>
                <w:b/>
                <w:bCs/>
                <w:color w:val="000000"/>
                <w:sz w:val="28"/>
                <w:szCs w:val="28"/>
              </w:rPr>
              <w:t xml:space="preserve">лавы </w:t>
            </w:r>
            <w:r w:rsidR="00CC0A0D">
              <w:rPr>
                <w:b/>
                <w:bCs/>
                <w:color w:val="000000"/>
                <w:sz w:val="28"/>
                <w:szCs w:val="28"/>
              </w:rPr>
              <w:t>Няндомского</w:t>
            </w:r>
            <w:r w:rsidR="006F7A89">
              <w:rPr>
                <w:b/>
                <w:bCs/>
                <w:color w:val="000000"/>
                <w:sz w:val="28"/>
                <w:szCs w:val="28"/>
              </w:rPr>
              <w:tab/>
            </w:r>
          </w:p>
          <w:p w14:paraId="5EF9E952" w14:textId="4769096B" w:rsidR="00CC0A0D" w:rsidRPr="00113509" w:rsidRDefault="00842617" w:rsidP="00151688">
            <w:pPr>
              <w:pStyle w:val="western"/>
              <w:widowControl w:val="0"/>
              <w:spacing w:before="0" w:beforeAutospacing="0" w:after="0" w:afterAutospacing="0"/>
              <w:jc w:val="both"/>
              <w:rPr>
                <w:sz w:val="28"/>
                <w:szCs w:val="28"/>
              </w:rPr>
            </w:pPr>
            <w:r>
              <w:rPr>
                <w:b/>
                <w:bCs/>
                <w:color w:val="000000"/>
                <w:sz w:val="28"/>
                <w:szCs w:val="28"/>
              </w:rPr>
              <w:t>муниципального</w:t>
            </w:r>
            <w:r w:rsidR="00CC0A0D">
              <w:rPr>
                <w:b/>
                <w:bCs/>
                <w:color w:val="000000"/>
                <w:sz w:val="28"/>
                <w:szCs w:val="28"/>
              </w:rPr>
              <w:t xml:space="preserve"> </w:t>
            </w:r>
            <w:r>
              <w:rPr>
                <w:b/>
                <w:bCs/>
                <w:color w:val="000000"/>
                <w:sz w:val="28"/>
                <w:szCs w:val="28"/>
              </w:rPr>
              <w:t>округа</w:t>
            </w:r>
            <w:r w:rsidR="00CC0A0D" w:rsidRPr="00191EB4">
              <w:rPr>
                <w:b/>
                <w:bCs/>
                <w:color w:val="000000"/>
                <w:sz w:val="28"/>
                <w:szCs w:val="28"/>
              </w:rPr>
              <w:tab/>
            </w:r>
          </w:p>
        </w:tc>
        <w:tc>
          <w:tcPr>
            <w:tcW w:w="3719" w:type="dxa"/>
          </w:tcPr>
          <w:p w14:paraId="3478E5DA" w14:textId="77777777" w:rsidR="00CC0A0D" w:rsidRDefault="00CC0A0D" w:rsidP="00151688">
            <w:pPr>
              <w:pStyle w:val="western"/>
              <w:widowControl w:val="0"/>
              <w:spacing w:before="0" w:beforeAutospacing="0" w:after="0" w:afterAutospacing="0"/>
              <w:ind w:firstLine="709"/>
              <w:jc w:val="right"/>
              <w:rPr>
                <w:b/>
                <w:bCs/>
                <w:color w:val="000000"/>
                <w:sz w:val="28"/>
                <w:szCs w:val="28"/>
              </w:rPr>
            </w:pPr>
          </w:p>
          <w:p w14:paraId="50C4F440" w14:textId="77777777" w:rsidR="00D67BFB" w:rsidRDefault="002B0F14" w:rsidP="00151688">
            <w:pPr>
              <w:pStyle w:val="western"/>
              <w:widowControl w:val="0"/>
              <w:spacing w:before="0" w:beforeAutospacing="0" w:after="0" w:afterAutospacing="0"/>
              <w:ind w:firstLine="709"/>
              <w:jc w:val="right"/>
              <w:rPr>
                <w:b/>
                <w:bCs/>
                <w:color w:val="000000"/>
                <w:sz w:val="28"/>
                <w:szCs w:val="28"/>
              </w:rPr>
            </w:pPr>
            <w:r>
              <w:rPr>
                <w:b/>
                <w:bCs/>
                <w:color w:val="000000"/>
                <w:sz w:val="28"/>
                <w:szCs w:val="28"/>
              </w:rPr>
              <w:t xml:space="preserve">   </w:t>
            </w:r>
          </w:p>
          <w:p w14:paraId="1D16A7BA" w14:textId="59362EB2" w:rsidR="00CC0A0D" w:rsidRPr="00890F29" w:rsidRDefault="00D67BFB" w:rsidP="00151688">
            <w:pPr>
              <w:pStyle w:val="western"/>
              <w:widowControl w:val="0"/>
              <w:spacing w:before="0" w:beforeAutospacing="0" w:after="0" w:afterAutospacing="0"/>
              <w:ind w:firstLine="709"/>
              <w:jc w:val="right"/>
              <w:rPr>
                <w:b/>
                <w:bCs/>
                <w:color w:val="000000"/>
                <w:sz w:val="28"/>
                <w:szCs w:val="28"/>
              </w:rPr>
            </w:pPr>
            <w:r>
              <w:rPr>
                <w:b/>
                <w:bCs/>
                <w:color w:val="000000"/>
                <w:sz w:val="28"/>
                <w:szCs w:val="28"/>
              </w:rPr>
              <w:t>А.Г. Ведерников</w:t>
            </w:r>
          </w:p>
        </w:tc>
      </w:tr>
    </w:tbl>
    <w:p w14:paraId="285A7CE8" w14:textId="77777777" w:rsidR="002D58C6" w:rsidRDefault="002D58C6" w:rsidP="004846F8">
      <w:pPr>
        <w:widowControl w:val="0"/>
        <w:spacing w:line="240" w:lineRule="auto"/>
        <w:ind w:left="4536"/>
        <w:jc w:val="center"/>
        <w:rPr>
          <w:rFonts w:ascii="Times New Roman" w:eastAsia="Arial Unicode MS" w:hAnsi="Times New Roman" w:cs="Times New Roman"/>
          <w:color w:val="000000"/>
          <w:sz w:val="28"/>
          <w:szCs w:val="28"/>
          <w:lang w:eastAsia="ru-RU" w:bidi="ru-RU"/>
        </w:rPr>
      </w:pPr>
    </w:p>
    <w:p w14:paraId="4DE715C8" w14:textId="77777777" w:rsidR="00C21166" w:rsidRDefault="00C21166" w:rsidP="004846F8">
      <w:pPr>
        <w:widowControl w:val="0"/>
        <w:spacing w:line="240" w:lineRule="auto"/>
        <w:ind w:left="4536"/>
        <w:jc w:val="center"/>
        <w:rPr>
          <w:rFonts w:ascii="Times New Roman" w:eastAsia="Arial Unicode MS" w:hAnsi="Times New Roman" w:cs="Times New Roman"/>
          <w:color w:val="000000"/>
          <w:sz w:val="28"/>
          <w:szCs w:val="28"/>
          <w:lang w:eastAsia="ru-RU" w:bidi="ru-RU"/>
        </w:rPr>
        <w:sectPr w:rsidR="00C21166" w:rsidSect="00151688">
          <w:headerReference w:type="even" r:id="rId10"/>
          <w:headerReference w:type="default" r:id="rId11"/>
          <w:footerReference w:type="even" r:id="rId12"/>
          <w:footerReference w:type="default" r:id="rId13"/>
          <w:headerReference w:type="first" r:id="rId14"/>
          <w:footerReference w:type="first" r:id="rId15"/>
          <w:pgSz w:w="11906" w:h="16838"/>
          <w:pgMar w:top="568" w:right="851" w:bottom="1276" w:left="1701" w:header="567" w:footer="709" w:gutter="0"/>
          <w:cols w:space="708"/>
          <w:titlePg/>
          <w:docGrid w:linePitch="360"/>
        </w:sectPr>
      </w:pPr>
    </w:p>
    <w:tbl>
      <w:tblPr>
        <w:tblStyle w:val="a6"/>
        <w:tblW w:w="0" w:type="auto"/>
        <w:tblInd w:w="453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818"/>
      </w:tblGrid>
      <w:tr w:rsidR="00151688" w:rsidRPr="00151688" w14:paraId="2ED47BC2" w14:textId="77777777" w:rsidTr="00151688">
        <w:tc>
          <w:tcPr>
            <w:tcW w:w="9344" w:type="dxa"/>
          </w:tcPr>
          <w:p w14:paraId="76EAF561" w14:textId="77777777" w:rsidR="00151688" w:rsidRPr="00151688" w:rsidRDefault="00151688" w:rsidP="00317C40">
            <w:pPr>
              <w:widowControl w:val="0"/>
              <w:jc w:val="center"/>
              <w:rPr>
                <w:rFonts w:ascii="Times New Roman" w:eastAsia="Arial Unicode MS" w:hAnsi="Times New Roman" w:cs="Times New Roman"/>
                <w:color w:val="000000"/>
                <w:sz w:val="28"/>
                <w:szCs w:val="28"/>
                <w:lang w:eastAsia="ru-RU" w:bidi="ru-RU"/>
              </w:rPr>
            </w:pPr>
            <w:r w:rsidRPr="00151688">
              <w:rPr>
                <w:rFonts w:ascii="Times New Roman" w:eastAsia="Arial Unicode MS" w:hAnsi="Times New Roman" w:cs="Times New Roman"/>
                <w:color w:val="000000"/>
                <w:sz w:val="28"/>
                <w:szCs w:val="28"/>
                <w:lang w:eastAsia="ru-RU" w:bidi="ru-RU"/>
              </w:rPr>
              <w:lastRenderedPageBreak/>
              <w:t xml:space="preserve">Утверждено </w:t>
            </w:r>
          </w:p>
        </w:tc>
      </w:tr>
      <w:tr w:rsidR="00151688" w:rsidRPr="00151688" w14:paraId="165379E6" w14:textId="77777777" w:rsidTr="00151688">
        <w:tc>
          <w:tcPr>
            <w:tcW w:w="9344" w:type="dxa"/>
          </w:tcPr>
          <w:p w14:paraId="289C7C26" w14:textId="3352C516" w:rsidR="00151688" w:rsidRPr="00151688" w:rsidRDefault="00151688" w:rsidP="00317C40">
            <w:pPr>
              <w:widowControl w:val="0"/>
              <w:jc w:val="center"/>
              <w:rPr>
                <w:rFonts w:ascii="Times New Roman" w:eastAsia="Arial Unicode MS" w:hAnsi="Times New Roman" w:cs="Times New Roman"/>
                <w:color w:val="000000"/>
                <w:sz w:val="28"/>
                <w:szCs w:val="28"/>
                <w:lang w:eastAsia="ru-RU" w:bidi="ru-RU"/>
              </w:rPr>
            </w:pPr>
            <w:r w:rsidRPr="00151688">
              <w:rPr>
                <w:rFonts w:ascii="Times New Roman" w:eastAsia="Arial Unicode MS" w:hAnsi="Times New Roman" w:cs="Times New Roman"/>
                <w:color w:val="000000"/>
                <w:sz w:val="28"/>
                <w:szCs w:val="28"/>
                <w:lang w:eastAsia="ru-RU" w:bidi="ru-RU"/>
              </w:rPr>
              <w:t>постановлением администрации</w:t>
            </w:r>
          </w:p>
        </w:tc>
      </w:tr>
      <w:tr w:rsidR="00151688" w:rsidRPr="00151688" w14:paraId="6E5437D4" w14:textId="77777777" w:rsidTr="00151688">
        <w:tc>
          <w:tcPr>
            <w:tcW w:w="9344" w:type="dxa"/>
          </w:tcPr>
          <w:p w14:paraId="1B7839F5" w14:textId="77777777" w:rsidR="00151688" w:rsidRPr="00151688" w:rsidRDefault="00151688" w:rsidP="00317C40">
            <w:pPr>
              <w:widowControl w:val="0"/>
              <w:jc w:val="center"/>
              <w:rPr>
                <w:rFonts w:ascii="Times New Roman" w:eastAsia="Arial Unicode MS" w:hAnsi="Times New Roman" w:cs="Times New Roman"/>
                <w:color w:val="000000"/>
                <w:sz w:val="28"/>
                <w:szCs w:val="28"/>
                <w:lang w:eastAsia="ru-RU" w:bidi="ru-RU"/>
              </w:rPr>
            </w:pPr>
            <w:r w:rsidRPr="00151688">
              <w:rPr>
                <w:rFonts w:ascii="Times New Roman" w:eastAsia="Arial Unicode MS" w:hAnsi="Times New Roman" w:cs="Times New Roman"/>
                <w:color w:val="000000"/>
                <w:sz w:val="28"/>
                <w:szCs w:val="28"/>
                <w:lang w:eastAsia="ru-RU" w:bidi="ru-RU"/>
              </w:rPr>
              <w:t>Няндомского муниципального округа</w:t>
            </w:r>
          </w:p>
        </w:tc>
      </w:tr>
      <w:tr w:rsidR="00151688" w:rsidRPr="00151688" w14:paraId="744881FC" w14:textId="77777777" w:rsidTr="00151688">
        <w:tc>
          <w:tcPr>
            <w:tcW w:w="9344" w:type="dxa"/>
          </w:tcPr>
          <w:p w14:paraId="2FEEB953" w14:textId="77777777" w:rsidR="00151688" w:rsidRPr="00151688" w:rsidRDefault="00151688" w:rsidP="00317C40">
            <w:pPr>
              <w:widowControl w:val="0"/>
              <w:jc w:val="center"/>
              <w:rPr>
                <w:rFonts w:ascii="Times New Roman" w:eastAsia="Arial Unicode MS" w:hAnsi="Times New Roman" w:cs="Times New Roman"/>
                <w:color w:val="000000"/>
                <w:sz w:val="28"/>
                <w:szCs w:val="28"/>
                <w:lang w:eastAsia="ru-RU" w:bidi="ru-RU"/>
              </w:rPr>
            </w:pPr>
            <w:r w:rsidRPr="00151688">
              <w:rPr>
                <w:rFonts w:ascii="Times New Roman" w:eastAsia="Arial Unicode MS" w:hAnsi="Times New Roman" w:cs="Times New Roman"/>
                <w:color w:val="000000"/>
                <w:sz w:val="28"/>
                <w:szCs w:val="28"/>
                <w:lang w:eastAsia="ru-RU" w:bidi="ru-RU"/>
              </w:rPr>
              <w:t>Архангельской области</w:t>
            </w:r>
          </w:p>
        </w:tc>
      </w:tr>
      <w:tr w:rsidR="00151688" w:rsidRPr="00151688" w14:paraId="19045415" w14:textId="77777777" w:rsidTr="00151688">
        <w:tc>
          <w:tcPr>
            <w:tcW w:w="9344" w:type="dxa"/>
          </w:tcPr>
          <w:p w14:paraId="1CAFA2C6" w14:textId="7AC9C5BA" w:rsidR="00151688" w:rsidRPr="00151688" w:rsidRDefault="00151688" w:rsidP="00317C40">
            <w:pPr>
              <w:widowControl w:val="0"/>
              <w:jc w:val="center"/>
              <w:rPr>
                <w:rFonts w:ascii="Times New Roman" w:eastAsia="Arial Unicode MS" w:hAnsi="Times New Roman" w:cs="Times New Roman"/>
                <w:color w:val="000000"/>
                <w:sz w:val="28"/>
                <w:szCs w:val="28"/>
                <w:lang w:eastAsia="ru-RU" w:bidi="ru-RU"/>
              </w:rPr>
            </w:pPr>
            <w:r w:rsidRPr="00151688">
              <w:rPr>
                <w:rFonts w:ascii="Times New Roman" w:eastAsia="Arial Unicode MS" w:hAnsi="Times New Roman" w:cs="Times New Roman"/>
                <w:color w:val="000000"/>
                <w:sz w:val="28"/>
                <w:szCs w:val="28"/>
                <w:lang w:eastAsia="ru-RU" w:bidi="ru-RU"/>
              </w:rPr>
              <w:t>от «</w:t>
            </w:r>
            <w:r w:rsidR="002E17F1">
              <w:rPr>
                <w:rFonts w:ascii="Times New Roman" w:eastAsia="Arial Unicode MS" w:hAnsi="Times New Roman" w:cs="Times New Roman"/>
                <w:color w:val="000000"/>
                <w:sz w:val="28"/>
                <w:szCs w:val="28"/>
                <w:lang w:eastAsia="ru-RU" w:bidi="ru-RU"/>
              </w:rPr>
              <w:t>16</w:t>
            </w:r>
            <w:r w:rsidRPr="00151688">
              <w:rPr>
                <w:rFonts w:ascii="Times New Roman" w:eastAsia="Arial Unicode MS" w:hAnsi="Times New Roman" w:cs="Times New Roman"/>
                <w:color w:val="000000"/>
                <w:sz w:val="28"/>
                <w:szCs w:val="28"/>
                <w:lang w:eastAsia="ru-RU" w:bidi="ru-RU"/>
              </w:rPr>
              <w:t>»</w:t>
            </w:r>
            <w:r w:rsidR="002E17F1">
              <w:rPr>
                <w:rFonts w:ascii="Times New Roman" w:eastAsia="Arial Unicode MS" w:hAnsi="Times New Roman" w:cs="Times New Roman"/>
                <w:color w:val="000000"/>
                <w:sz w:val="28"/>
                <w:szCs w:val="28"/>
                <w:lang w:eastAsia="ru-RU" w:bidi="ru-RU"/>
              </w:rPr>
              <w:t xml:space="preserve"> января</w:t>
            </w:r>
            <w:r w:rsidRPr="00151688">
              <w:rPr>
                <w:rFonts w:ascii="Times New Roman" w:eastAsia="Arial Unicode MS" w:hAnsi="Times New Roman" w:cs="Times New Roman"/>
                <w:color w:val="000000"/>
                <w:sz w:val="28"/>
                <w:szCs w:val="28"/>
                <w:lang w:eastAsia="ru-RU" w:bidi="ru-RU"/>
              </w:rPr>
              <w:t xml:space="preserve"> 202</w:t>
            </w:r>
            <w:r w:rsidR="002E17F1">
              <w:rPr>
                <w:rFonts w:ascii="Times New Roman" w:eastAsia="Arial Unicode MS" w:hAnsi="Times New Roman" w:cs="Times New Roman"/>
                <w:color w:val="000000"/>
                <w:sz w:val="28"/>
                <w:szCs w:val="28"/>
                <w:lang w:eastAsia="ru-RU" w:bidi="ru-RU"/>
              </w:rPr>
              <w:t>5</w:t>
            </w:r>
            <w:r w:rsidRPr="00151688">
              <w:rPr>
                <w:rFonts w:ascii="Times New Roman" w:eastAsia="Arial Unicode MS" w:hAnsi="Times New Roman" w:cs="Times New Roman"/>
                <w:color w:val="000000"/>
                <w:sz w:val="28"/>
                <w:szCs w:val="28"/>
                <w:lang w:eastAsia="ru-RU" w:bidi="ru-RU"/>
              </w:rPr>
              <w:t xml:space="preserve"> г.  №</w:t>
            </w:r>
            <w:r w:rsidR="002E17F1">
              <w:rPr>
                <w:rFonts w:ascii="Times New Roman" w:eastAsia="Arial Unicode MS" w:hAnsi="Times New Roman" w:cs="Times New Roman"/>
                <w:color w:val="000000"/>
                <w:sz w:val="28"/>
                <w:szCs w:val="28"/>
                <w:lang w:eastAsia="ru-RU" w:bidi="ru-RU"/>
              </w:rPr>
              <w:t xml:space="preserve"> 5</w:t>
            </w:r>
            <w:r w:rsidRPr="00151688">
              <w:rPr>
                <w:rFonts w:ascii="Times New Roman" w:eastAsia="Arial Unicode MS" w:hAnsi="Times New Roman" w:cs="Times New Roman"/>
                <w:color w:val="000000"/>
                <w:sz w:val="28"/>
                <w:szCs w:val="28"/>
                <w:lang w:eastAsia="ru-RU" w:bidi="ru-RU"/>
              </w:rPr>
              <w:t>-па</w:t>
            </w:r>
          </w:p>
        </w:tc>
      </w:tr>
    </w:tbl>
    <w:p w14:paraId="15C22472" w14:textId="77777777" w:rsidR="004846F8" w:rsidRDefault="004846F8" w:rsidP="004846F8">
      <w:pPr>
        <w:rPr>
          <w:rFonts w:ascii="Times New Roman" w:hAnsi="Times New Roman" w:cs="Times New Roman"/>
          <w:sz w:val="28"/>
          <w:szCs w:val="28"/>
        </w:rPr>
      </w:pPr>
    </w:p>
    <w:p w14:paraId="53FCD40C" w14:textId="63B36529" w:rsidR="004846F8" w:rsidRDefault="004846F8" w:rsidP="004846F8">
      <w:pPr>
        <w:autoSpaceDE w:val="0"/>
        <w:autoSpaceDN w:val="0"/>
        <w:adjustRightInd w:val="0"/>
        <w:spacing w:line="240" w:lineRule="auto"/>
        <w:jc w:val="center"/>
        <w:rPr>
          <w:rFonts w:ascii="Times New Roman" w:hAnsi="Times New Roman" w:cs="Times New Roman"/>
          <w:b/>
          <w:sz w:val="28"/>
          <w:szCs w:val="28"/>
        </w:rPr>
      </w:pPr>
      <w:r>
        <w:rPr>
          <w:rFonts w:ascii="Times New Roman" w:hAnsi="Times New Roman" w:cs="Times New Roman"/>
          <w:b/>
          <w:sz w:val="28"/>
          <w:szCs w:val="28"/>
        </w:rPr>
        <w:t>П</w:t>
      </w:r>
      <w:r w:rsidR="006F7A89">
        <w:rPr>
          <w:rFonts w:ascii="Times New Roman" w:hAnsi="Times New Roman" w:cs="Times New Roman"/>
          <w:b/>
          <w:sz w:val="28"/>
          <w:szCs w:val="28"/>
        </w:rPr>
        <w:t>оложение</w:t>
      </w:r>
    </w:p>
    <w:p w14:paraId="255FB7C3" w14:textId="4C48F42C" w:rsidR="004846F8" w:rsidRDefault="004846F8" w:rsidP="004846F8">
      <w:pPr>
        <w:spacing w:line="240" w:lineRule="auto"/>
        <w:jc w:val="center"/>
        <w:rPr>
          <w:rFonts w:ascii="Times New Roman" w:hAnsi="Times New Roman" w:cs="Times New Roman"/>
          <w:b/>
          <w:sz w:val="28"/>
          <w:szCs w:val="28"/>
        </w:rPr>
      </w:pPr>
      <w:r>
        <w:rPr>
          <w:rFonts w:ascii="Times New Roman" w:hAnsi="Times New Roman" w:cs="Times New Roman"/>
          <w:b/>
          <w:sz w:val="28"/>
          <w:szCs w:val="28"/>
        </w:rPr>
        <w:t xml:space="preserve">о </w:t>
      </w:r>
      <w:r w:rsidR="002B0F14">
        <w:rPr>
          <w:rFonts w:ascii="Times New Roman" w:hAnsi="Times New Roman" w:cs="Times New Roman"/>
          <w:b/>
          <w:sz w:val="28"/>
          <w:szCs w:val="28"/>
        </w:rPr>
        <w:t>к</w:t>
      </w:r>
      <w:r>
        <w:rPr>
          <w:rFonts w:ascii="Times New Roman" w:hAnsi="Times New Roman" w:cs="Times New Roman"/>
          <w:b/>
          <w:sz w:val="28"/>
          <w:szCs w:val="28"/>
        </w:rPr>
        <w:t xml:space="preserve">омиссии по осуществлению осмотра здания, сооружения или объекта незавершенного строительства при проведении мероприятий по выявлению правообладателей ранее учтенных объектов недвижимости на территории Няндомского муниципального </w:t>
      </w:r>
      <w:r w:rsidR="00303D90">
        <w:rPr>
          <w:rFonts w:ascii="Times New Roman" w:hAnsi="Times New Roman" w:cs="Times New Roman"/>
          <w:b/>
          <w:sz w:val="28"/>
          <w:szCs w:val="28"/>
        </w:rPr>
        <w:t>округа</w:t>
      </w:r>
      <w:r>
        <w:rPr>
          <w:rFonts w:ascii="Times New Roman" w:hAnsi="Times New Roman" w:cs="Times New Roman"/>
          <w:b/>
          <w:sz w:val="28"/>
          <w:szCs w:val="28"/>
        </w:rPr>
        <w:t xml:space="preserve"> </w:t>
      </w:r>
      <w:r>
        <w:rPr>
          <w:rFonts w:ascii="Times New Roman" w:hAnsi="Times New Roman" w:cs="Times New Roman"/>
          <w:b/>
          <w:sz w:val="28"/>
          <w:szCs w:val="28"/>
        </w:rPr>
        <w:br/>
        <w:t>Архангельской области</w:t>
      </w:r>
    </w:p>
    <w:p w14:paraId="641980CA" w14:textId="77777777" w:rsidR="004846F8" w:rsidRDefault="004846F8" w:rsidP="004846F8">
      <w:pPr>
        <w:tabs>
          <w:tab w:val="left" w:pos="709"/>
        </w:tabs>
        <w:autoSpaceDE w:val="0"/>
        <w:autoSpaceDN w:val="0"/>
        <w:adjustRightInd w:val="0"/>
        <w:spacing w:line="240" w:lineRule="auto"/>
        <w:rPr>
          <w:rFonts w:ascii="Times New Roman" w:hAnsi="Times New Roman" w:cs="Times New Roman"/>
          <w:sz w:val="28"/>
          <w:szCs w:val="28"/>
        </w:rPr>
      </w:pPr>
    </w:p>
    <w:p w14:paraId="416EB421" w14:textId="77777777" w:rsidR="004846F8" w:rsidRDefault="004846F8" w:rsidP="004846F8">
      <w:pPr>
        <w:autoSpaceDE w:val="0"/>
        <w:autoSpaceDN w:val="0"/>
        <w:adjustRightInd w:val="0"/>
        <w:spacing w:line="240" w:lineRule="auto"/>
        <w:jc w:val="center"/>
        <w:outlineLvl w:val="1"/>
        <w:rPr>
          <w:rFonts w:ascii="Times New Roman" w:hAnsi="Times New Roman" w:cs="Times New Roman"/>
          <w:b/>
          <w:sz w:val="28"/>
          <w:szCs w:val="28"/>
        </w:rPr>
      </w:pPr>
      <w:r>
        <w:rPr>
          <w:rFonts w:ascii="Times New Roman" w:hAnsi="Times New Roman" w:cs="Times New Roman"/>
          <w:b/>
          <w:sz w:val="28"/>
          <w:szCs w:val="28"/>
        </w:rPr>
        <w:t>1. Общие положения</w:t>
      </w:r>
    </w:p>
    <w:p w14:paraId="4F011B4C" w14:textId="77777777" w:rsidR="004846F8" w:rsidRDefault="004846F8" w:rsidP="004846F8">
      <w:pPr>
        <w:autoSpaceDE w:val="0"/>
        <w:autoSpaceDN w:val="0"/>
        <w:adjustRightInd w:val="0"/>
        <w:spacing w:line="240" w:lineRule="auto"/>
        <w:ind w:firstLine="540"/>
        <w:rPr>
          <w:rFonts w:ascii="Times New Roman" w:hAnsi="Times New Roman" w:cs="Times New Roman"/>
          <w:sz w:val="28"/>
          <w:szCs w:val="28"/>
        </w:rPr>
      </w:pPr>
    </w:p>
    <w:p w14:paraId="78810D1F" w14:textId="33232ACA" w:rsidR="004846F8" w:rsidRDefault="004846F8" w:rsidP="004B4CD7">
      <w:pPr>
        <w:spacing w:line="240" w:lineRule="auto"/>
        <w:ind w:firstLine="709"/>
        <w:rPr>
          <w:rFonts w:ascii="Times New Roman" w:hAnsi="Times New Roman" w:cs="Times New Roman"/>
          <w:sz w:val="28"/>
          <w:szCs w:val="28"/>
        </w:rPr>
      </w:pPr>
      <w:r>
        <w:rPr>
          <w:rFonts w:ascii="Times New Roman" w:hAnsi="Times New Roman" w:cs="Times New Roman"/>
          <w:sz w:val="28"/>
          <w:szCs w:val="28"/>
        </w:rPr>
        <w:t xml:space="preserve">1.1. Комиссия по осуществлению осмотра здания, сооружения или объекта незавершенного строительства при проведении мероприятий по выявлению правообладателей ранее учтенных объектов недвижимости на территории Няндомского муниципального </w:t>
      </w:r>
      <w:r w:rsidR="00D16002">
        <w:rPr>
          <w:rFonts w:ascii="Times New Roman" w:hAnsi="Times New Roman" w:cs="Times New Roman"/>
          <w:sz w:val="28"/>
          <w:szCs w:val="28"/>
        </w:rPr>
        <w:t>округа</w:t>
      </w:r>
      <w:r>
        <w:rPr>
          <w:rFonts w:ascii="Times New Roman" w:hAnsi="Times New Roman" w:cs="Times New Roman"/>
          <w:sz w:val="28"/>
          <w:szCs w:val="28"/>
        </w:rPr>
        <w:t xml:space="preserve"> Архангельской области (далее – Комиссия) образована для осуществления осмотра здания, сооружения или объекта незавершенного строительства при проведении мероприятий по выявлению правообладателей ранее учтенных объектов недвижимости на территории Няндомского муниципального </w:t>
      </w:r>
      <w:r w:rsidR="009B543D">
        <w:rPr>
          <w:rFonts w:ascii="Times New Roman" w:hAnsi="Times New Roman" w:cs="Times New Roman"/>
          <w:sz w:val="28"/>
          <w:szCs w:val="28"/>
        </w:rPr>
        <w:t>округа</w:t>
      </w:r>
      <w:r>
        <w:rPr>
          <w:rFonts w:ascii="Times New Roman" w:hAnsi="Times New Roman" w:cs="Times New Roman"/>
          <w:sz w:val="28"/>
          <w:szCs w:val="28"/>
        </w:rPr>
        <w:t xml:space="preserve"> Архангельской области.</w:t>
      </w:r>
    </w:p>
    <w:p w14:paraId="09E1484A" w14:textId="4C57DE57" w:rsidR="004846F8" w:rsidRDefault="004846F8" w:rsidP="004B4CD7">
      <w:pPr>
        <w:tabs>
          <w:tab w:val="left" w:pos="709"/>
        </w:tabs>
        <w:autoSpaceDE w:val="0"/>
        <w:autoSpaceDN w:val="0"/>
        <w:adjustRightInd w:val="0"/>
        <w:spacing w:line="240" w:lineRule="auto"/>
        <w:ind w:firstLine="709"/>
        <w:rPr>
          <w:rFonts w:ascii="Times New Roman" w:hAnsi="Times New Roman" w:cs="Times New Roman"/>
          <w:sz w:val="28"/>
          <w:szCs w:val="28"/>
        </w:rPr>
      </w:pPr>
      <w:r>
        <w:rPr>
          <w:rFonts w:ascii="Times New Roman" w:hAnsi="Times New Roman" w:cs="Times New Roman"/>
          <w:sz w:val="28"/>
          <w:szCs w:val="28"/>
        </w:rPr>
        <w:t>1.2. В своей деятельности Комиссия руководствуется Конституцией Российской Федерации, законодательством Российской Федераци</w:t>
      </w:r>
      <w:r w:rsidR="00FD29E4">
        <w:rPr>
          <w:rFonts w:ascii="Times New Roman" w:hAnsi="Times New Roman" w:cs="Times New Roman"/>
          <w:sz w:val="28"/>
          <w:szCs w:val="28"/>
        </w:rPr>
        <w:t xml:space="preserve">и, приказом </w:t>
      </w:r>
      <w:r>
        <w:rPr>
          <w:rFonts w:ascii="Times New Roman" w:hAnsi="Times New Roman" w:cs="Times New Roman"/>
          <w:sz w:val="28"/>
          <w:szCs w:val="28"/>
          <w:shd w:val="clear" w:color="auto" w:fill="FFFFFF"/>
        </w:rPr>
        <w:t>Федеральной службы государственной регистрации, кадастра и картографии от 28 апреля 2021 года № П/0179 «Об установлении порядка проведения осмотра здания, сооружения или объекта незавершенного строительства при проведении мероприятий по выявлению правообладателей ранее учтенных объектов недвижимости, формы акт</w:t>
      </w:r>
      <w:r w:rsidR="00FD29E4">
        <w:rPr>
          <w:rFonts w:ascii="Times New Roman" w:hAnsi="Times New Roman" w:cs="Times New Roman"/>
          <w:sz w:val="28"/>
          <w:szCs w:val="28"/>
          <w:shd w:val="clear" w:color="auto" w:fill="FFFFFF"/>
        </w:rPr>
        <w:t>а</w:t>
      </w:r>
      <w:r>
        <w:rPr>
          <w:rFonts w:ascii="Times New Roman" w:hAnsi="Times New Roman" w:cs="Times New Roman"/>
          <w:sz w:val="28"/>
          <w:szCs w:val="28"/>
          <w:shd w:val="clear" w:color="auto" w:fill="FFFFFF"/>
        </w:rPr>
        <w:t xml:space="preserve"> осмотра здания, сооружения или объекта незавершенного строительства при выявлении правообладателей ранее учтенных объектов недвижимости»</w:t>
      </w:r>
      <w:r>
        <w:rPr>
          <w:rFonts w:ascii="Times New Roman" w:hAnsi="Times New Roman" w:cs="Times New Roman"/>
          <w:sz w:val="28"/>
          <w:szCs w:val="28"/>
        </w:rPr>
        <w:t>, нормативными правовыми актами</w:t>
      </w:r>
      <w:r w:rsidR="00FD29E4">
        <w:rPr>
          <w:rFonts w:ascii="Times New Roman" w:hAnsi="Times New Roman" w:cs="Times New Roman"/>
          <w:sz w:val="28"/>
          <w:szCs w:val="28"/>
        </w:rPr>
        <w:t xml:space="preserve"> </w:t>
      </w:r>
      <w:r>
        <w:rPr>
          <w:rFonts w:ascii="Times New Roman" w:hAnsi="Times New Roman" w:cs="Times New Roman"/>
          <w:sz w:val="28"/>
          <w:szCs w:val="28"/>
        </w:rPr>
        <w:t>Архангельской области,</w:t>
      </w:r>
      <w:r w:rsidR="00FD29E4">
        <w:rPr>
          <w:rFonts w:ascii="Times New Roman" w:hAnsi="Times New Roman" w:cs="Times New Roman"/>
          <w:sz w:val="28"/>
          <w:szCs w:val="28"/>
        </w:rPr>
        <w:t xml:space="preserve"> </w:t>
      </w:r>
      <w:r>
        <w:rPr>
          <w:rFonts w:ascii="Times New Roman" w:hAnsi="Times New Roman" w:cs="Times New Roman"/>
          <w:sz w:val="28"/>
          <w:szCs w:val="28"/>
        </w:rPr>
        <w:t>Уставом</w:t>
      </w:r>
      <w:r w:rsidR="00FD29E4">
        <w:rPr>
          <w:rFonts w:ascii="Times New Roman" w:hAnsi="Times New Roman" w:cs="Times New Roman"/>
          <w:sz w:val="28"/>
          <w:szCs w:val="28"/>
        </w:rPr>
        <w:t xml:space="preserve"> </w:t>
      </w:r>
      <w:r>
        <w:rPr>
          <w:rFonts w:ascii="Times New Roman" w:hAnsi="Times New Roman" w:cs="Times New Roman"/>
          <w:sz w:val="28"/>
          <w:szCs w:val="28"/>
        </w:rPr>
        <w:t xml:space="preserve">администрации Няндомского муниципального </w:t>
      </w:r>
      <w:r w:rsidR="00FD29E4">
        <w:rPr>
          <w:rFonts w:ascii="Times New Roman" w:hAnsi="Times New Roman" w:cs="Times New Roman"/>
          <w:sz w:val="28"/>
          <w:szCs w:val="28"/>
        </w:rPr>
        <w:t xml:space="preserve">округа </w:t>
      </w:r>
      <w:r>
        <w:rPr>
          <w:rFonts w:ascii="Times New Roman" w:hAnsi="Times New Roman" w:cs="Times New Roman"/>
          <w:sz w:val="28"/>
          <w:szCs w:val="28"/>
        </w:rPr>
        <w:t>Архангельской области, а также настоящим</w:t>
      </w:r>
      <w:r w:rsidR="00FD29E4">
        <w:rPr>
          <w:rFonts w:ascii="Times New Roman" w:hAnsi="Times New Roman" w:cs="Times New Roman"/>
          <w:sz w:val="28"/>
          <w:szCs w:val="28"/>
        </w:rPr>
        <w:t xml:space="preserve"> </w:t>
      </w:r>
      <w:r>
        <w:rPr>
          <w:rFonts w:ascii="Times New Roman" w:hAnsi="Times New Roman" w:cs="Times New Roman"/>
          <w:sz w:val="28"/>
          <w:szCs w:val="28"/>
        </w:rPr>
        <w:t>Положением.</w:t>
      </w:r>
    </w:p>
    <w:p w14:paraId="229EF343" w14:textId="35DB6207" w:rsidR="004846F8" w:rsidRDefault="004846F8" w:rsidP="004B4CD7">
      <w:pPr>
        <w:tabs>
          <w:tab w:val="left" w:pos="709"/>
        </w:tabs>
        <w:autoSpaceDE w:val="0"/>
        <w:autoSpaceDN w:val="0"/>
        <w:adjustRightInd w:val="0"/>
        <w:spacing w:line="240" w:lineRule="auto"/>
        <w:ind w:firstLine="709"/>
        <w:rPr>
          <w:rFonts w:ascii="Times New Roman" w:hAnsi="Times New Roman" w:cs="Times New Roman"/>
          <w:sz w:val="28"/>
          <w:szCs w:val="28"/>
        </w:rPr>
      </w:pPr>
      <w:r>
        <w:rPr>
          <w:rFonts w:ascii="Times New Roman" w:hAnsi="Times New Roman" w:cs="Times New Roman"/>
          <w:sz w:val="28"/>
          <w:szCs w:val="28"/>
        </w:rPr>
        <w:t>1.3. Основными принципами деятельности Комиссии являются законность, единство требований, объективность оценок, гласность.</w:t>
      </w:r>
    </w:p>
    <w:p w14:paraId="46E7038B" w14:textId="14B22BA4" w:rsidR="004846F8" w:rsidRDefault="004846F8" w:rsidP="004B4CD7">
      <w:pPr>
        <w:tabs>
          <w:tab w:val="left" w:pos="709"/>
        </w:tabs>
        <w:autoSpaceDE w:val="0"/>
        <w:autoSpaceDN w:val="0"/>
        <w:adjustRightInd w:val="0"/>
        <w:spacing w:line="240" w:lineRule="auto"/>
        <w:ind w:firstLine="709"/>
        <w:rPr>
          <w:rFonts w:ascii="Times New Roman" w:hAnsi="Times New Roman" w:cs="Times New Roman"/>
          <w:sz w:val="28"/>
          <w:szCs w:val="28"/>
        </w:rPr>
      </w:pPr>
      <w:r>
        <w:rPr>
          <w:rFonts w:ascii="Times New Roman" w:hAnsi="Times New Roman" w:cs="Times New Roman"/>
          <w:sz w:val="28"/>
          <w:szCs w:val="28"/>
        </w:rPr>
        <w:t xml:space="preserve">1.4. Состав Комиссии утверждается распоряжением администрации Няндомского муниципального </w:t>
      </w:r>
      <w:r w:rsidR="00FD29E4">
        <w:rPr>
          <w:rFonts w:ascii="Times New Roman" w:hAnsi="Times New Roman" w:cs="Times New Roman"/>
          <w:sz w:val="28"/>
          <w:szCs w:val="28"/>
        </w:rPr>
        <w:t>округа</w:t>
      </w:r>
      <w:r>
        <w:rPr>
          <w:rFonts w:ascii="Times New Roman" w:hAnsi="Times New Roman" w:cs="Times New Roman"/>
          <w:sz w:val="28"/>
          <w:szCs w:val="28"/>
        </w:rPr>
        <w:t xml:space="preserve"> Архангельской области.</w:t>
      </w:r>
    </w:p>
    <w:p w14:paraId="277FB9CC" w14:textId="77777777" w:rsidR="004846F8" w:rsidRDefault="004846F8" w:rsidP="004846F8">
      <w:pPr>
        <w:autoSpaceDE w:val="0"/>
        <w:autoSpaceDN w:val="0"/>
        <w:adjustRightInd w:val="0"/>
        <w:spacing w:line="240" w:lineRule="auto"/>
        <w:jc w:val="center"/>
        <w:rPr>
          <w:rFonts w:ascii="Times New Roman" w:hAnsi="Times New Roman" w:cs="Times New Roman"/>
          <w:b/>
          <w:sz w:val="28"/>
          <w:szCs w:val="28"/>
        </w:rPr>
      </w:pPr>
    </w:p>
    <w:p w14:paraId="6A0799D4" w14:textId="77777777" w:rsidR="004846F8" w:rsidRDefault="004846F8" w:rsidP="004846F8">
      <w:pPr>
        <w:autoSpaceDE w:val="0"/>
        <w:autoSpaceDN w:val="0"/>
        <w:adjustRightInd w:val="0"/>
        <w:spacing w:line="240" w:lineRule="auto"/>
        <w:jc w:val="center"/>
        <w:rPr>
          <w:rFonts w:ascii="Times New Roman" w:hAnsi="Times New Roman" w:cs="Times New Roman"/>
          <w:b/>
          <w:sz w:val="28"/>
          <w:szCs w:val="28"/>
        </w:rPr>
      </w:pPr>
      <w:r>
        <w:rPr>
          <w:rFonts w:ascii="Times New Roman" w:hAnsi="Times New Roman" w:cs="Times New Roman"/>
          <w:b/>
          <w:sz w:val="28"/>
          <w:szCs w:val="28"/>
        </w:rPr>
        <w:t>2. Состав Комиссии</w:t>
      </w:r>
    </w:p>
    <w:p w14:paraId="40A5483C" w14:textId="77777777" w:rsidR="004846F8" w:rsidRDefault="004846F8" w:rsidP="004846F8">
      <w:pPr>
        <w:autoSpaceDE w:val="0"/>
        <w:autoSpaceDN w:val="0"/>
        <w:adjustRightInd w:val="0"/>
        <w:spacing w:line="240" w:lineRule="auto"/>
        <w:ind w:firstLine="709"/>
        <w:rPr>
          <w:rFonts w:ascii="Times New Roman" w:hAnsi="Times New Roman" w:cs="Times New Roman"/>
          <w:sz w:val="28"/>
          <w:szCs w:val="28"/>
        </w:rPr>
      </w:pPr>
    </w:p>
    <w:p w14:paraId="1FD1070E" w14:textId="141F6325" w:rsidR="004846F8" w:rsidRDefault="004846F8" w:rsidP="004B4CD7">
      <w:pPr>
        <w:tabs>
          <w:tab w:val="left" w:pos="709"/>
        </w:tabs>
        <w:spacing w:line="240" w:lineRule="auto"/>
        <w:ind w:left="45" w:firstLine="709"/>
        <w:contextualSpacing/>
        <w:rPr>
          <w:rFonts w:ascii="Times New Roman" w:hAnsi="Times New Roman" w:cs="Times New Roman"/>
          <w:sz w:val="28"/>
          <w:szCs w:val="28"/>
        </w:rPr>
      </w:pPr>
      <w:r>
        <w:rPr>
          <w:rFonts w:ascii="Times New Roman" w:hAnsi="Times New Roman" w:cs="Times New Roman"/>
          <w:sz w:val="28"/>
          <w:szCs w:val="28"/>
        </w:rPr>
        <w:t>2.1. Комиссия образуется в составе председателя, заместителя председателя</w:t>
      </w:r>
      <w:r w:rsidR="007056D7">
        <w:rPr>
          <w:rFonts w:ascii="Times New Roman" w:hAnsi="Times New Roman" w:cs="Times New Roman"/>
          <w:sz w:val="28"/>
          <w:szCs w:val="28"/>
        </w:rPr>
        <w:t xml:space="preserve">, </w:t>
      </w:r>
      <w:r w:rsidR="007056D7" w:rsidRPr="0044731F">
        <w:rPr>
          <w:rFonts w:ascii="Times New Roman" w:hAnsi="Times New Roman" w:cs="Times New Roman"/>
          <w:sz w:val="28"/>
          <w:szCs w:val="28"/>
        </w:rPr>
        <w:t>секретаря комиссии</w:t>
      </w:r>
      <w:r>
        <w:rPr>
          <w:rFonts w:ascii="Times New Roman" w:hAnsi="Times New Roman" w:cs="Times New Roman"/>
          <w:sz w:val="28"/>
          <w:szCs w:val="28"/>
        </w:rPr>
        <w:t xml:space="preserve"> и членов Комиссии. </w:t>
      </w:r>
    </w:p>
    <w:p w14:paraId="31087516" w14:textId="77777777" w:rsidR="004846F8" w:rsidRDefault="004846F8" w:rsidP="007A0C4A">
      <w:pPr>
        <w:tabs>
          <w:tab w:val="left" w:pos="709"/>
        </w:tabs>
        <w:spacing w:line="240" w:lineRule="auto"/>
        <w:ind w:left="45"/>
        <w:contextualSpacing/>
        <w:rPr>
          <w:rFonts w:ascii="Times New Roman" w:hAnsi="Times New Roman" w:cs="Times New Roman"/>
          <w:sz w:val="28"/>
          <w:szCs w:val="28"/>
        </w:rPr>
      </w:pPr>
      <w:r>
        <w:rPr>
          <w:rFonts w:ascii="Times New Roman" w:hAnsi="Times New Roman" w:cs="Times New Roman"/>
          <w:sz w:val="28"/>
          <w:szCs w:val="28"/>
        </w:rPr>
        <w:lastRenderedPageBreak/>
        <w:tab/>
        <w:t xml:space="preserve">2.2. Председатель Комиссии руководит деятельностью Комиссии, принимает решение о проведении осмотра здания, сооружения или объекта незавершенного строительства, председательствует. </w:t>
      </w:r>
    </w:p>
    <w:p w14:paraId="2C808E08" w14:textId="77777777" w:rsidR="004846F8" w:rsidRDefault="004846F8" w:rsidP="007A0C4A">
      <w:pPr>
        <w:tabs>
          <w:tab w:val="left" w:pos="709"/>
        </w:tabs>
        <w:spacing w:line="240" w:lineRule="auto"/>
        <w:ind w:left="45"/>
        <w:contextualSpacing/>
        <w:rPr>
          <w:rFonts w:ascii="Times New Roman" w:hAnsi="Times New Roman" w:cs="Times New Roman"/>
          <w:sz w:val="28"/>
          <w:szCs w:val="28"/>
        </w:rPr>
      </w:pPr>
      <w:r>
        <w:rPr>
          <w:rFonts w:ascii="Times New Roman" w:hAnsi="Times New Roman" w:cs="Times New Roman"/>
          <w:sz w:val="28"/>
          <w:szCs w:val="28"/>
        </w:rPr>
        <w:tab/>
        <w:t>2.3. Заместитель председателя Комиссии осуществляет полномочия председателя Комиссии в период его временного отсутствия, выполняет по поручению председателя иные функции, связанные с деятельностью Комиссии.</w:t>
      </w:r>
    </w:p>
    <w:p w14:paraId="5AD595DB" w14:textId="175C52A5" w:rsidR="004846F8" w:rsidRDefault="004846F8" w:rsidP="007A0C4A">
      <w:pPr>
        <w:tabs>
          <w:tab w:val="left" w:pos="709"/>
        </w:tabs>
        <w:spacing w:line="240" w:lineRule="auto"/>
        <w:rPr>
          <w:rFonts w:ascii="Times New Roman" w:hAnsi="Times New Roman" w:cs="Times New Roman"/>
          <w:sz w:val="28"/>
          <w:szCs w:val="28"/>
        </w:rPr>
      </w:pPr>
      <w:r>
        <w:rPr>
          <w:rFonts w:ascii="Times New Roman" w:hAnsi="Times New Roman" w:cs="Times New Roman"/>
          <w:sz w:val="28"/>
          <w:szCs w:val="28"/>
        </w:rPr>
        <w:t xml:space="preserve"> </w:t>
      </w:r>
      <w:r>
        <w:rPr>
          <w:rFonts w:ascii="Times New Roman" w:hAnsi="Times New Roman" w:cs="Times New Roman"/>
          <w:sz w:val="28"/>
          <w:szCs w:val="28"/>
        </w:rPr>
        <w:tab/>
        <w:t xml:space="preserve">2.4. </w:t>
      </w:r>
      <w:r w:rsidR="007056D7" w:rsidRPr="00F61D2C">
        <w:rPr>
          <w:rFonts w:ascii="Times New Roman" w:hAnsi="Times New Roman" w:cs="Times New Roman"/>
          <w:sz w:val="28"/>
          <w:szCs w:val="28"/>
        </w:rPr>
        <w:t>Секретарь</w:t>
      </w:r>
      <w:r w:rsidRPr="00F61D2C">
        <w:rPr>
          <w:rFonts w:ascii="Times New Roman" w:hAnsi="Times New Roman" w:cs="Times New Roman"/>
          <w:sz w:val="28"/>
          <w:szCs w:val="28"/>
        </w:rPr>
        <w:t xml:space="preserve"> К</w:t>
      </w:r>
      <w:r>
        <w:rPr>
          <w:rFonts w:ascii="Times New Roman" w:hAnsi="Times New Roman" w:cs="Times New Roman"/>
          <w:sz w:val="28"/>
          <w:szCs w:val="28"/>
        </w:rPr>
        <w:t xml:space="preserve">омиссии: </w:t>
      </w:r>
    </w:p>
    <w:p w14:paraId="5ED18672" w14:textId="77777777" w:rsidR="00432D46" w:rsidRDefault="004846F8" w:rsidP="007A0C4A">
      <w:pPr>
        <w:spacing w:line="240" w:lineRule="auto"/>
        <w:rPr>
          <w:rFonts w:ascii="Times New Roman" w:hAnsi="Times New Roman" w:cs="Times New Roman"/>
          <w:sz w:val="28"/>
          <w:szCs w:val="28"/>
        </w:rPr>
      </w:pPr>
      <w:r>
        <w:rPr>
          <w:rFonts w:ascii="Times New Roman" w:hAnsi="Times New Roman" w:cs="Times New Roman"/>
          <w:sz w:val="28"/>
          <w:szCs w:val="28"/>
        </w:rPr>
        <w:tab/>
        <w:t xml:space="preserve">- размещает </w:t>
      </w:r>
      <w:r>
        <w:rPr>
          <w:rFonts w:ascii="Times New Roman" w:hAnsi="Times New Roman" w:cs="Times New Roman"/>
          <w:sz w:val="28"/>
          <w:szCs w:val="28"/>
          <w:shd w:val="clear" w:color="auto" w:fill="FFFFFF"/>
        </w:rPr>
        <w:t xml:space="preserve">на официальном сайте администрации Няндомского муниципального </w:t>
      </w:r>
      <w:r w:rsidR="00192F39">
        <w:rPr>
          <w:rFonts w:ascii="Times New Roman" w:hAnsi="Times New Roman" w:cs="Times New Roman"/>
          <w:sz w:val="28"/>
          <w:szCs w:val="28"/>
          <w:shd w:val="clear" w:color="auto" w:fill="FFFFFF"/>
        </w:rPr>
        <w:t>округа</w:t>
      </w:r>
      <w:r>
        <w:rPr>
          <w:rFonts w:ascii="Times New Roman" w:hAnsi="Times New Roman" w:cs="Times New Roman"/>
          <w:sz w:val="28"/>
          <w:szCs w:val="28"/>
          <w:shd w:val="clear" w:color="auto" w:fill="FFFFFF"/>
        </w:rPr>
        <w:t xml:space="preserve"> Архангельской </w:t>
      </w:r>
      <w:r w:rsidRPr="00F61D2C">
        <w:rPr>
          <w:rFonts w:ascii="Times New Roman" w:hAnsi="Times New Roman" w:cs="Times New Roman"/>
          <w:sz w:val="28"/>
          <w:szCs w:val="28"/>
          <w:shd w:val="clear" w:color="auto" w:fill="FFFFFF"/>
        </w:rPr>
        <w:t xml:space="preserve">области </w:t>
      </w:r>
      <w:r w:rsidR="007056D7" w:rsidRPr="00F61D2C">
        <w:rPr>
          <w:rFonts w:ascii="Times New Roman" w:hAnsi="Times New Roman" w:cs="Times New Roman"/>
          <w:sz w:val="28"/>
          <w:szCs w:val="28"/>
          <w:shd w:val="clear" w:color="auto" w:fill="FFFFFF"/>
        </w:rPr>
        <w:t>и на информационных щитах в границах населенного пункта по месту расположения объектов недвижимости (в случае если объект недвижимости находится за пределами границ населенного пункта - на информационных щитах в границах муниципального образования по месту расположения объектов недвижимости) уведомление о проведении осмотра (осмотров) объекта (объектов) недвижимости с указанием даты проведения осмотра (осмотров) и периода времени, в течение которого будет проводиться такой осмотр. Указанное уведомление может также быть размещено или опубликовано в иных источниках или средствах массовой информации</w:t>
      </w:r>
      <w:r w:rsidRPr="00F61D2C">
        <w:rPr>
          <w:rFonts w:ascii="Times New Roman" w:hAnsi="Times New Roman" w:cs="Times New Roman"/>
          <w:sz w:val="28"/>
          <w:szCs w:val="28"/>
          <w:shd w:val="clear" w:color="auto" w:fill="FFFFFF"/>
        </w:rPr>
        <w:t>;</w:t>
      </w:r>
    </w:p>
    <w:p w14:paraId="22B69570" w14:textId="77777777" w:rsidR="00432D46" w:rsidRDefault="004846F8" w:rsidP="007A0C4A">
      <w:pPr>
        <w:spacing w:line="240" w:lineRule="auto"/>
        <w:ind w:firstLine="709"/>
        <w:rPr>
          <w:rFonts w:ascii="Times New Roman" w:hAnsi="Times New Roman" w:cs="Times New Roman"/>
          <w:sz w:val="28"/>
          <w:szCs w:val="28"/>
        </w:rPr>
      </w:pPr>
      <w:r>
        <w:rPr>
          <w:rFonts w:ascii="Times New Roman" w:hAnsi="Times New Roman" w:cs="Times New Roman"/>
          <w:sz w:val="28"/>
          <w:szCs w:val="28"/>
        </w:rPr>
        <w:t>- организует работу Комиссии;</w:t>
      </w:r>
    </w:p>
    <w:p w14:paraId="3DFE7DEC" w14:textId="77777777" w:rsidR="00432D46" w:rsidRDefault="004846F8" w:rsidP="007A0C4A">
      <w:pPr>
        <w:spacing w:line="240" w:lineRule="auto"/>
        <w:ind w:firstLine="709"/>
        <w:rPr>
          <w:rFonts w:ascii="Times New Roman" w:hAnsi="Times New Roman" w:cs="Times New Roman"/>
          <w:sz w:val="28"/>
          <w:szCs w:val="28"/>
        </w:rPr>
      </w:pPr>
      <w:r>
        <w:rPr>
          <w:rFonts w:ascii="Times New Roman" w:hAnsi="Times New Roman" w:cs="Times New Roman"/>
          <w:sz w:val="28"/>
          <w:szCs w:val="28"/>
        </w:rPr>
        <w:t xml:space="preserve">- уведомляет членов Комиссии о дате и времени проведения осмотра; </w:t>
      </w:r>
    </w:p>
    <w:p w14:paraId="7A3E2754" w14:textId="77777777" w:rsidR="00432D46" w:rsidRDefault="004846F8" w:rsidP="007A0C4A">
      <w:pPr>
        <w:spacing w:line="240" w:lineRule="auto"/>
        <w:ind w:firstLine="709"/>
        <w:rPr>
          <w:rFonts w:ascii="Times New Roman" w:hAnsi="Times New Roman" w:cs="Times New Roman"/>
          <w:sz w:val="28"/>
          <w:szCs w:val="28"/>
        </w:rPr>
      </w:pPr>
      <w:r>
        <w:rPr>
          <w:rFonts w:ascii="Times New Roman" w:hAnsi="Times New Roman" w:cs="Times New Roman"/>
          <w:sz w:val="28"/>
          <w:szCs w:val="28"/>
        </w:rPr>
        <w:t xml:space="preserve">- осуществляет подготовку материалов для проведения осмотра; </w:t>
      </w:r>
    </w:p>
    <w:p w14:paraId="0BFE3600" w14:textId="77777777" w:rsidR="00432D46" w:rsidRDefault="004846F8" w:rsidP="007A0C4A">
      <w:pPr>
        <w:spacing w:line="240" w:lineRule="auto"/>
        <w:ind w:firstLine="709"/>
        <w:rPr>
          <w:rFonts w:ascii="Times New Roman" w:hAnsi="Times New Roman" w:cs="Times New Roman"/>
          <w:sz w:val="28"/>
          <w:szCs w:val="28"/>
        </w:rPr>
      </w:pPr>
      <w:r>
        <w:rPr>
          <w:rFonts w:ascii="Times New Roman" w:hAnsi="Times New Roman" w:cs="Times New Roman"/>
          <w:sz w:val="28"/>
          <w:szCs w:val="28"/>
        </w:rPr>
        <w:t>- осуществляет фотофиксацию объектов;</w:t>
      </w:r>
    </w:p>
    <w:p w14:paraId="7D0FD944" w14:textId="4901DAE8" w:rsidR="00432D46" w:rsidRDefault="00432D46" w:rsidP="007A0C4A">
      <w:pPr>
        <w:spacing w:line="240" w:lineRule="auto"/>
        <w:ind w:firstLine="709"/>
        <w:rPr>
          <w:rFonts w:ascii="Times New Roman" w:hAnsi="Times New Roman" w:cs="Times New Roman"/>
          <w:sz w:val="28"/>
          <w:szCs w:val="28"/>
        </w:rPr>
      </w:pPr>
      <w:r w:rsidRPr="00F61D2C">
        <w:rPr>
          <w:rFonts w:ascii="Times New Roman" w:hAnsi="Times New Roman" w:cs="Times New Roman"/>
          <w:sz w:val="28"/>
          <w:szCs w:val="28"/>
        </w:rPr>
        <w:t xml:space="preserve">- составляет Акт осмотра здания, сооружения или объекта незавершенного строительства при выявлении правообладателей ранее учтенных объектов недвижимости в соответствии с </w:t>
      </w:r>
      <w:r w:rsidR="00F61D2C" w:rsidRPr="00F61D2C">
        <w:rPr>
          <w:rFonts w:ascii="Times New Roman" w:hAnsi="Times New Roman" w:cs="Times New Roman"/>
          <w:sz w:val="28"/>
          <w:szCs w:val="28"/>
        </w:rPr>
        <w:t>п</w:t>
      </w:r>
      <w:r w:rsidRPr="00F61D2C">
        <w:rPr>
          <w:rFonts w:ascii="Times New Roman" w:hAnsi="Times New Roman" w:cs="Times New Roman"/>
          <w:sz w:val="28"/>
          <w:szCs w:val="28"/>
        </w:rPr>
        <w:t>риложением 1 к настоящему постановлению (далее – Акт осмотра);</w:t>
      </w:r>
    </w:p>
    <w:p w14:paraId="16909AFB" w14:textId="77777777" w:rsidR="00432D46" w:rsidRDefault="004846F8" w:rsidP="007A0C4A">
      <w:pPr>
        <w:spacing w:line="240" w:lineRule="auto"/>
        <w:ind w:firstLine="709"/>
        <w:rPr>
          <w:rFonts w:ascii="Times New Roman" w:hAnsi="Times New Roman" w:cs="Times New Roman"/>
          <w:sz w:val="28"/>
          <w:szCs w:val="28"/>
        </w:rPr>
      </w:pPr>
      <w:r>
        <w:rPr>
          <w:rFonts w:ascii="Times New Roman" w:hAnsi="Times New Roman" w:cs="Times New Roman"/>
          <w:sz w:val="28"/>
          <w:szCs w:val="28"/>
        </w:rPr>
        <w:t>- выполняет все поручения председателя и заместителя председателя Комиссии;</w:t>
      </w:r>
    </w:p>
    <w:p w14:paraId="0154D666" w14:textId="77777777" w:rsidR="00432D46" w:rsidRDefault="004846F8" w:rsidP="007A0C4A">
      <w:pPr>
        <w:spacing w:line="240" w:lineRule="auto"/>
        <w:ind w:firstLine="709"/>
        <w:rPr>
          <w:rFonts w:ascii="Times New Roman" w:hAnsi="Times New Roman" w:cs="Times New Roman"/>
          <w:sz w:val="28"/>
          <w:szCs w:val="28"/>
        </w:rPr>
      </w:pPr>
      <w:r>
        <w:rPr>
          <w:rFonts w:ascii="Times New Roman" w:hAnsi="Times New Roman" w:cs="Times New Roman"/>
          <w:sz w:val="28"/>
          <w:szCs w:val="28"/>
        </w:rPr>
        <w:t xml:space="preserve">- доводит до сведения заявителей принятое решение; </w:t>
      </w:r>
    </w:p>
    <w:p w14:paraId="26B3E152" w14:textId="00F63B7D" w:rsidR="004846F8" w:rsidRDefault="004846F8" w:rsidP="007A0C4A">
      <w:pPr>
        <w:spacing w:line="240" w:lineRule="auto"/>
        <w:ind w:firstLine="709"/>
        <w:rPr>
          <w:rFonts w:ascii="Times New Roman" w:hAnsi="Times New Roman" w:cs="Times New Roman"/>
          <w:sz w:val="28"/>
          <w:szCs w:val="28"/>
        </w:rPr>
      </w:pPr>
      <w:r>
        <w:rPr>
          <w:rFonts w:ascii="Times New Roman" w:hAnsi="Times New Roman" w:cs="Times New Roman"/>
          <w:sz w:val="28"/>
          <w:szCs w:val="28"/>
        </w:rPr>
        <w:t>- обеспечивает хранение документов и материалов Комиссии.</w:t>
      </w:r>
    </w:p>
    <w:p w14:paraId="5DD7D22A" w14:textId="77777777" w:rsidR="004846F8" w:rsidRDefault="004846F8" w:rsidP="007A0C4A">
      <w:pPr>
        <w:autoSpaceDE w:val="0"/>
        <w:autoSpaceDN w:val="0"/>
        <w:adjustRightInd w:val="0"/>
        <w:spacing w:line="240" w:lineRule="auto"/>
        <w:ind w:firstLine="709"/>
        <w:rPr>
          <w:rFonts w:ascii="Times New Roman" w:hAnsi="Times New Roman" w:cs="Times New Roman"/>
          <w:sz w:val="28"/>
          <w:szCs w:val="28"/>
        </w:rPr>
      </w:pPr>
    </w:p>
    <w:p w14:paraId="7F33F362" w14:textId="7F5B9D95" w:rsidR="004846F8" w:rsidRDefault="004846F8" w:rsidP="007A0C4A">
      <w:pPr>
        <w:tabs>
          <w:tab w:val="left" w:pos="709"/>
        </w:tabs>
        <w:autoSpaceDE w:val="0"/>
        <w:autoSpaceDN w:val="0"/>
        <w:adjustRightInd w:val="0"/>
        <w:spacing w:line="240" w:lineRule="auto"/>
        <w:jc w:val="center"/>
        <w:outlineLvl w:val="1"/>
        <w:rPr>
          <w:rFonts w:ascii="Times New Roman" w:hAnsi="Times New Roman" w:cs="Times New Roman"/>
          <w:b/>
          <w:sz w:val="28"/>
          <w:szCs w:val="28"/>
        </w:rPr>
      </w:pPr>
      <w:r>
        <w:rPr>
          <w:rFonts w:ascii="Times New Roman" w:hAnsi="Times New Roman" w:cs="Times New Roman"/>
          <w:b/>
          <w:sz w:val="28"/>
          <w:szCs w:val="28"/>
        </w:rPr>
        <w:t xml:space="preserve">3. Основные </w:t>
      </w:r>
      <w:r w:rsidR="000D1CCA">
        <w:rPr>
          <w:rFonts w:ascii="Times New Roman" w:hAnsi="Times New Roman" w:cs="Times New Roman"/>
          <w:b/>
          <w:sz w:val="28"/>
          <w:szCs w:val="28"/>
        </w:rPr>
        <w:t xml:space="preserve">функции и </w:t>
      </w:r>
      <w:r w:rsidR="000D1CCA" w:rsidRPr="00C518A8">
        <w:rPr>
          <w:rFonts w:ascii="Times New Roman" w:hAnsi="Times New Roman" w:cs="Times New Roman"/>
          <w:b/>
          <w:sz w:val="28"/>
          <w:szCs w:val="28"/>
        </w:rPr>
        <w:t>порядок работы комиссии</w:t>
      </w:r>
    </w:p>
    <w:p w14:paraId="070CEF9D" w14:textId="77777777" w:rsidR="004846F8" w:rsidRDefault="004846F8" w:rsidP="007A0C4A">
      <w:pPr>
        <w:tabs>
          <w:tab w:val="left" w:pos="709"/>
        </w:tabs>
        <w:autoSpaceDE w:val="0"/>
        <w:autoSpaceDN w:val="0"/>
        <w:adjustRightInd w:val="0"/>
        <w:spacing w:line="240" w:lineRule="auto"/>
        <w:jc w:val="center"/>
        <w:outlineLvl w:val="1"/>
        <w:rPr>
          <w:rFonts w:ascii="Times New Roman" w:hAnsi="Times New Roman" w:cs="Times New Roman"/>
          <w:sz w:val="28"/>
          <w:szCs w:val="28"/>
        </w:rPr>
      </w:pPr>
    </w:p>
    <w:p w14:paraId="400147B1" w14:textId="2F579A6B" w:rsidR="00151688" w:rsidRDefault="00151688" w:rsidP="007A0C4A">
      <w:pPr>
        <w:tabs>
          <w:tab w:val="left" w:pos="709"/>
        </w:tabs>
        <w:autoSpaceDE w:val="0"/>
        <w:autoSpaceDN w:val="0"/>
        <w:adjustRightInd w:val="0"/>
        <w:spacing w:line="240" w:lineRule="auto"/>
        <w:outlineLvl w:val="1"/>
        <w:rPr>
          <w:rFonts w:ascii="Times New Roman" w:hAnsi="Times New Roman" w:cs="Times New Roman"/>
          <w:sz w:val="28"/>
          <w:szCs w:val="28"/>
        </w:rPr>
      </w:pPr>
      <w:r>
        <w:rPr>
          <w:rFonts w:ascii="Times New Roman" w:hAnsi="Times New Roman" w:cs="Times New Roman"/>
          <w:sz w:val="28"/>
          <w:szCs w:val="28"/>
        </w:rPr>
        <w:tab/>
      </w:r>
      <w:r w:rsidR="004846F8">
        <w:rPr>
          <w:rFonts w:ascii="Times New Roman" w:hAnsi="Times New Roman" w:cs="Times New Roman"/>
          <w:sz w:val="28"/>
          <w:szCs w:val="28"/>
        </w:rPr>
        <w:t>3.1. Комиссия с целью выполнения возложенных на нее задач осуществляет следующие функции:</w:t>
      </w:r>
    </w:p>
    <w:p w14:paraId="0E3868A9" w14:textId="1CE8B63E" w:rsidR="00872A00" w:rsidRPr="00C518A8" w:rsidRDefault="00F062E4" w:rsidP="007A0C4A">
      <w:pPr>
        <w:tabs>
          <w:tab w:val="left" w:pos="709"/>
        </w:tabs>
        <w:autoSpaceDE w:val="0"/>
        <w:autoSpaceDN w:val="0"/>
        <w:adjustRightInd w:val="0"/>
        <w:spacing w:line="240" w:lineRule="auto"/>
        <w:ind w:firstLine="709"/>
        <w:outlineLvl w:val="1"/>
        <w:rPr>
          <w:rFonts w:ascii="Times New Roman" w:hAnsi="Times New Roman" w:cs="Times New Roman"/>
          <w:sz w:val="28"/>
          <w:szCs w:val="28"/>
        </w:rPr>
      </w:pPr>
      <w:r>
        <w:rPr>
          <w:rFonts w:ascii="Times New Roman" w:hAnsi="Times New Roman" w:cs="Times New Roman"/>
          <w:sz w:val="28"/>
          <w:szCs w:val="28"/>
        </w:rPr>
        <w:t>- </w:t>
      </w:r>
      <w:r w:rsidR="00872A00">
        <w:rPr>
          <w:rFonts w:ascii="Times New Roman" w:hAnsi="Times New Roman" w:cs="Times New Roman"/>
          <w:sz w:val="28"/>
          <w:szCs w:val="28"/>
        </w:rPr>
        <w:t xml:space="preserve">проводит визуальный осмотр либо осмотр </w:t>
      </w:r>
      <w:r w:rsidR="00872A00" w:rsidRPr="00C518A8">
        <w:rPr>
          <w:rFonts w:ascii="Times New Roman" w:hAnsi="Times New Roman" w:cs="Times New Roman"/>
          <w:sz w:val="28"/>
          <w:szCs w:val="28"/>
        </w:rPr>
        <w:t xml:space="preserve">с использованием технических средств для дистанционного </w:t>
      </w:r>
      <w:r>
        <w:rPr>
          <w:rFonts w:ascii="Times New Roman" w:hAnsi="Times New Roman" w:cs="Times New Roman"/>
          <w:sz w:val="28"/>
          <w:szCs w:val="28"/>
        </w:rPr>
        <w:t>осмотра</w:t>
      </w:r>
      <w:r w:rsidR="00E24A4C" w:rsidRPr="00C518A8">
        <w:rPr>
          <w:rFonts w:ascii="Times New Roman" w:hAnsi="Times New Roman" w:cs="Times New Roman"/>
          <w:sz w:val="28"/>
          <w:szCs w:val="28"/>
        </w:rPr>
        <w:t xml:space="preserve"> (</w:t>
      </w:r>
      <w:r w:rsidR="00C518A8" w:rsidRPr="00C518A8">
        <w:rPr>
          <w:rFonts w:ascii="Times New Roman" w:hAnsi="Times New Roman" w:cs="Times New Roman"/>
          <w:sz w:val="28"/>
          <w:szCs w:val="28"/>
        </w:rPr>
        <w:t>например, с применением беспилотных летательных аппаратов или иных подобных средств</w:t>
      </w:r>
      <w:r w:rsidR="00E24A4C" w:rsidRPr="00C518A8">
        <w:rPr>
          <w:rFonts w:ascii="Times New Roman" w:hAnsi="Times New Roman" w:cs="Times New Roman"/>
          <w:sz w:val="28"/>
          <w:szCs w:val="28"/>
        </w:rPr>
        <w:t>)</w:t>
      </w:r>
      <w:r w:rsidR="00872A00" w:rsidRPr="00C518A8">
        <w:rPr>
          <w:rFonts w:ascii="Times New Roman" w:hAnsi="Times New Roman" w:cs="Times New Roman"/>
          <w:sz w:val="28"/>
          <w:szCs w:val="28"/>
        </w:rPr>
        <w:t>;</w:t>
      </w:r>
    </w:p>
    <w:p w14:paraId="408594FC" w14:textId="04149964" w:rsidR="004846F8" w:rsidRDefault="004846F8" w:rsidP="007A0C4A">
      <w:pPr>
        <w:tabs>
          <w:tab w:val="left" w:pos="709"/>
        </w:tabs>
        <w:autoSpaceDE w:val="0"/>
        <w:autoSpaceDN w:val="0"/>
        <w:adjustRightInd w:val="0"/>
        <w:spacing w:line="240" w:lineRule="auto"/>
        <w:ind w:firstLine="709"/>
        <w:outlineLvl w:val="1"/>
        <w:rPr>
          <w:rFonts w:ascii="Times New Roman" w:hAnsi="Times New Roman" w:cs="Times New Roman"/>
          <w:sz w:val="28"/>
          <w:szCs w:val="28"/>
        </w:rPr>
      </w:pPr>
      <w:r>
        <w:rPr>
          <w:rFonts w:ascii="Times New Roman" w:hAnsi="Times New Roman" w:cs="Times New Roman"/>
          <w:sz w:val="28"/>
          <w:szCs w:val="28"/>
        </w:rPr>
        <w:t xml:space="preserve">- проводит работу с </w:t>
      </w:r>
      <w:r w:rsidR="00E24A4C">
        <w:rPr>
          <w:rFonts w:ascii="Times New Roman" w:hAnsi="Times New Roman" w:cs="Times New Roman"/>
          <w:sz w:val="28"/>
          <w:szCs w:val="28"/>
        </w:rPr>
        <w:t>правообладателями объектов</w:t>
      </w:r>
      <w:r>
        <w:rPr>
          <w:rFonts w:ascii="Times New Roman" w:hAnsi="Times New Roman" w:cs="Times New Roman"/>
          <w:sz w:val="28"/>
          <w:szCs w:val="28"/>
        </w:rPr>
        <w:t xml:space="preserve"> недвижимости, по вопросам </w:t>
      </w:r>
      <w:r w:rsidR="00151688">
        <w:rPr>
          <w:rFonts w:ascii="Times New Roman" w:hAnsi="Times New Roman" w:cs="Times New Roman"/>
          <w:sz w:val="28"/>
          <w:szCs w:val="28"/>
        </w:rPr>
        <w:t>снятия ранее учтенных объектов недвижимости,</w:t>
      </w:r>
      <w:r>
        <w:rPr>
          <w:rFonts w:ascii="Times New Roman" w:hAnsi="Times New Roman" w:cs="Times New Roman"/>
          <w:sz w:val="28"/>
          <w:szCs w:val="28"/>
        </w:rPr>
        <w:t xml:space="preserve"> прекративших свое существование с государственного кадастрового учета;</w:t>
      </w:r>
    </w:p>
    <w:p w14:paraId="1F4F909D" w14:textId="2CB1FE06" w:rsidR="004B4CD7" w:rsidRDefault="004846F8" w:rsidP="007A0C4A">
      <w:pPr>
        <w:tabs>
          <w:tab w:val="left" w:pos="709"/>
        </w:tabs>
        <w:autoSpaceDE w:val="0"/>
        <w:autoSpaceDN w:val="0"/>
        <w:adjustRightInd w:val="0"/>
        <w:spacing w:line="240" w:lineRule="auto"/>
        <w:ind w:firstLine="709"/>
        <w:outlineLvl w:val="1"/>
        <w:rPr>
          <w:rFonts w:ascii="Times New Roman" w:hAnsi="Times New Roman" w:cs="Times New Roman"/>
          <w:sz w:val="28"/>
          <w:szCs w:val="28"/>
        </w:rPr>
      </w:pPr>
      <w:r>
        <w:rPr>
          <w:rFonts w:ascii="Times New Roman" w:hAnsi="Times New Roman" w:cs="Times New Roman"/>
          <w:sz w:val="28"/>
          <w:szCs w:val="28"/>
        </w:rPr>
        <w:t>- рассматривает заявления, а также документы, необходимые для принятия решения о снятии ранее учтенных объектов недвижимости с государственного кадастрового учета</w:t>
      </w:r>
      <w:r w:rsidR="00E24A4C">
        <w:rPr>
          <w:rFonts w:ascii="Times New Roman" w:hAnsi="Times New Roman" w:cs="Times New Roman"/>
          <w:sz w:val="28"/>
          <w:szCs w:val="28"/>
        </w:rPr>
        <w:t>;</w:t>
      </w:r>
    </w:p>
    <w:p w14:paraId="436AEBDE" w14:textId="1FEF12A2" w:rsidR="004B4CD7" w:rsidRDefault="004B4CD7" w:rsidP="007A0C4A">
      <w:pPr>
        <w:tabs>
          <w:tab w:val="left" w:pos="709"/>
        </w:tabs>
        <w:autoSpaceDE w:val="0"/>
        <w:autoSpaceDN w:val="0"/>
        <w:adjustRightInd w:val="0"/>
        <w:spacing w:line="240" w:lineRule="auto"/>
        <w:ind w:firstLine="709"/>
        <w:outlineLvl w:val="1"/>
        <w:rPr>
          <w:rFonts w:ascii="Times New Roman" w:hAnsi="Times New Roman" w:cs="Times New Roman"/>
          <w:sz w:val="28"/>
          <w:szCs w:val="28"/>
        </w:rPr>
      </w:pPr>
      <w:r>
        <w:rPr>
          <w:rFonts w:ascii="Times New Roman" w:hAnsi="Times New Roman" w:cs="Times New Roman"/>
          <w:sz w:val="28"/>
          <w:szCs w:val="28"/>
        </w:rPr>
        <w:lastRenderedPageBreak/>
        <w:t>- в ходе проведения</w:t>
      </w:r>
      <w:r w:rsidR="003F6277">
        <w:rPr>
          <w:rFonts w:ascii="Times New Roman" w:hAnsi="Times New Roman" w:cs="Times New Roman"/>
          <w:sz w:val="28"/>
          <w:szCs w:val="28"/>
        </w:rPr>
        <w:t xml:space="preserve"> осмотра осуществляется фотофиксация объекта(</w:t>
      </w:r>
      <w:proofErr w:type="spellStart"/>
      <w:r w:rsidR="003F6277">
        <w:rPr>
          <w:rFonts w:ascii="Times New Roman" w:hAnsi="Times New Roman" w:cs="Times New Roman"/>
          <w:sz w:val="28"/>
          <w:szCs w:val="28"/>
        </w:rPr>
        <w:t>ов</w:t>
      </w:r>
      <w:proofErr w:type="spellEnd"/>
      <w:r w:rsidR="003F6277">
        <w:rPr>
          <w:rFonts w:ascii="Times New Roman" w:hAnsi="Times New Roman" w:cs="Times New Roman"/>
          <w:sz w:val="28"/>
          <w:szCs w:val="28"/>
        </w:rPr>
        <w:t>) недвижимости с указанием места и даты съемки. Материалы фотофиксации прилагаются к Акту осмотра;</w:t>
      </w:r>
    </w:p>
    <w:p w14:paraId="31AA9A95" w14:textId="1BED7547" w:rsidR="003F6277" w:rsidRDefault="003F6277" w:rsidP="007A0C4A">
      <w:pPr>
        <w:tabs>
          <w:tab w:val="left" w:pos="709"/>
        </w:tabs>
        <w:autoSpaceDE w:val="0"/>
        <w:autoSpaceDN w:val="0"/>
        <w:adjustRightInd w:val="0"/>
        <w:spacing w:line="240" w:lineRule="auto"/>
        <w:ind w:firstLine="709"/>
        <w:outlineLvl w:val="1"/>
        <w:rPr>
          <w:rFonts w:ascii="Times New Roman" w:hAnsi="Times New Roman" w:cs="Times New Roman"/>
          <w:sz w:val="28"/>
          <w:szCs w:val="28"/>
        </w:rPr>
      </w:pPr>
      <w:r>
        <w:rPr>
          <w:rFonts w:ascii="Times New Roman" w:hAnsi="Times New Roman" w:cs="Times New Roman"/>
          <w:sz w:val="28"/>
          <w:szCs w:val="28"/>
        </w:rPr>
        <w:t>- в результате осмотра оформляется Акт осмотра, подписанный членами комиссии. В Акте указываются:</w:t>
      </w:r>
    </w:p>
    <w:p w14:paraId="7FB8F2A4" w14:textId="3C863AD7" w:rsidR="003F6277" w:rsidRDefault="003F6277" w:rsidP="007A0C4A">
      <w:pPr>
        <w:tabs>
          <w:tab w:val="left" w:pos="709"/>
        </w:tabs>
        <w:autoSpaceDE w:val="0"/>
        <w:autoSpaceDN w:val="0"/>
        <w:adjustRightInd w:val="0"/>
        <w:spacing w:line="240" w:lineRule="auto"/>
        <w:ind w:firstLine="709"/>
        <w:outlineLvl w:val="1"/>
        <w:rPr>
          <w:rFonts w:ascii="Times New Roman" w:hAnsi="Times New Roman" w:cs="Times New Roman"/>
          <w:sz w:val="28"/>
          <w:szCs w:val="28"/>
        </w:rPr>
      </w:pPr>
      <w:r>
        <w:rPr>
          <w:rFonts w:ascii="Times New Roman" w:hAnsi="Times New Roman" w:cs="Times New Roman"/>
          <w:sz w:val="28"/>
          <w:szCs w:val="28"/>
        </w:rPr>
        <w:t>* дата и время проведения осмотра;</w:t>
      </w:r>
    </w:p>
    <w:p w14:paraId="048C2AB1" w14:textId="4CC5E2DD" w:rsidR="003F6277" w:rsidRDefault="003F6277" w:rsidP="007A0C4A">
      <w:pPr>
        <w:tabs>
          <w:tab w:val="left" w:pos="709"/>
        </w:tabs>
        <w:autoSpaceDE w:val="0"/>
        <w:autoSpaceDN w:val="0"/>
        <w:adjustRightInd w:val="0"/>
        <w:spacing w:line="240" w:lineRule="auto"/>
        <w:ind w:firstLine="709"/>
        <w:outlineLvl w:val="1"/>
        <w:rPr>
          <w:rFonts w:ascii="Times New Roman" w:hAnsi="Times New Roman" w:cs="Times New Roman"/>
          <w:sz w:val="28"/>
          <w:szCs w:val="28"/>
        </w:rPr>
      </w:pPr>
      <w:r>
        <w:rPr>
          <w:rFonts w:ascii="Times New Roman" w:hAnsi="Times New Roman" w:cs="Times New Roman"/>
          <w:sz w:val="28"/>
          <w:szCs w:val="28"/>
        </w:rPr>
        <w:t>* вид объекта недвижимости, его кадастровый номер и (или) иной государственный учетный номер (при наличии), адрес (при наличии) или местоположение (при отсутствии адреса);</w:t>
      </w:r>
    </w:p>
    <w:p w14:paraId="5E9D0F94" w14:textId="32BAE38D" w:rsidR="003F6277" w:rsidRDefault="003F6277" w:rsidP="007A0C4A">
      <w:pPr>
        <w:tabs>
          <w:tab w:val="left" w:pos="709"/>
        </w:tabs>
        <w:autoSpaceDE w:val="0"/>
        <w:autoSpaceDN w:val="0"/>
        <w:adjustRightInd w:val="0"/>
        <w:spacing w:line="240" w:lineRule="auto"/>
        <w:ind w:firstLine="709"/>
        <w:outlineLvl w:val="1"/>
        <w:rPr>
          <w:rFonts w:ascii="Times New Roman" w:hAnsi="Times New Roman" w:cs="Times New Roman"/>
          <w:sz w:val="28"/>
          <w:szCs w:val="28"/>
        </w:rPr>
      </w:pPr>
      <w:r>
        <w:rPr>
          <w:rFonts w:ascii="Times New Roman" w:hAnsi="Times New Roman" w:cs="Times New Roman"/>
          <w:sz w:val="28"/>
          <w:szCs w:val="28"/>
        </w:rPr>
        <w:t>* кадастровый номер (при наличии) либо адрес или местоположение земельного участка, на котором расположен ранее учтенный объект недвижимости;</w:t>
      </w:r>
    </w:p>
    <w:p w14:paraId="46B87249" w14:textId="0F8D9BDE" w:rsidR="003F6277" w:rsidRDefault="003F6277" w:rsidP="007A0C4A">
      <w:pPr>
        <w:tabs>
          <w:tab w:val="left" w:pos="709"/>
        </w:tabs>
        <w:autoSpaceDE w:val="0"/>
        <w:autoSpaceDN w:val="0"/>
        <w:adjustRightInd w:val="0"/>
        <w:spacing w:line="240" w:lineRule="auto"/>
        <w:ind w:firstLine="709"/>
        <w:outlineLvl w:val="1"/>
        <w:rPr>
          <w:rFonts w:ascii="Times New Roman" w:hAnsi="Times New Roman" w:cs="Times New Roman"/>
          <w:sz w:val="28"/>
          <w:szCs w:val="28"/>
        </w:rPr>
      </w:pPr>
      <w:r>
        <w:rPr>
          <w:rFonts w:ascii="Times New Roman" w:hAnsi="Times New Roman" w:cs="Times New Roman"/>
          <w:sz w:val="28"/>
          <w:szCs w:val="28"/>
        </w:rPr>
        <w:t>* наименование уполномоченного органа;</w:t>
      </w:r>
    </w:p>
    <w:p w14:paraId="46A13CEF" w14:textId="6DE2A9DB" w:rsidR="003F6277" w:rsidRDefault="003F6277" w:rsidP="007A0C4A">
      <w:pPr>
        <w:tabs>
          <w:tab w:val="left" w:pos="709"/>
        </w:tabs>
        <w:autoSpaceDE w:val="0"/>
        <w:autoSpaceDN w:val="0"/>
        <w:adjustRightInd w:val="0"/>
        <w:spacing w:line="240" w:lineRule="auto"/>
        <w:ind w:firstLine="709"/>
        <w:outlineLvl w:val="1"/>
        <w:rPr>
          <w:rFonts w:ascii="Times New Roman" w:hAnsi="Times New Roman" w:cs="Times New Roman"/>
          <w:sz w:val="28"/>
          <w:szCs w:val="28"/>
        </w:rPr>
      </w:pPr>
      <w:r>
        <w:rPr>
          <w:rFonts w:ascii="Times New Roman" w:hAnsi="Times New Roman" w:cs="Times New Roman"/>
          <w:sz w:val="28"/>
          <w:szCs w:val="28"/>
        </w:rPr>
        <w:t>* последовательно, начиная с председателя комиссии, состав комиссии, производившей осмотр (фамилия, имя, отчество, должность каждого члена комиссии (при наличии);</w:t>
      </w:r>
    </w:p>
    <w:p w14:paraId="2B9B3530" w14:textId="755A6403" w:rsidR="003F6277" w:rsidRDefault="003F6277" w:rsidP="007A0C4A">
      <w:pPr>
        <w:tabs>
          <w:tab w:val="left" w:pos="709"/>
        </w:tabs>
        <w:autoSpaceDE w:val="0"/>
        <w:autoSpaceDN w:val="0"/>
        <w:adjustRightInd w:val="0"/>
        <w:spacing w:line="240" w:lineRule="auto"/>
        <w:ind w:firstLine="709"/>
        <w:outlineLvl w:val="1"/>
        <w:rPr>
          <w:rFonts w:ascii="Times New Roman" w:hAnsi="Times New Roman" w:cs="Times New Roman"/>
          <w:sz w:val="28"/>
          <w:szCs w:val="28"/>
        </w:rPr>
      </w:pPr>
      <w:r>
        <w:rPr>
          <w:rFonts w:ascii="Times New Roman" w:hAnsi="Times New Roman" w:cs="Times New Roman"/>
          <w:sz w:val="28"/>
          <w:szCs w:val="28"/>
        </w:rPr>
        <w:t xml:space="preserve">* сведения о присутствии на момент осмотра объекта недвижимости лица, права которого на такой объект недвижимости подтверждаются правоустанавливающими документами, оформленными до дня вступления в силу Федерального закона от 21 июля 1997 года № 122-ФЗ «О государственной регистрации </w:t>
      </w:r>
      <w:r w:rsidR="00437F01">
        <w:rPr>
          <w:rFonts w:ascii="Times New Roman" w:hAnsi="Times New Roman" w:cs="Times New Roman"/>
          <w:sz w:val="28"/>
          <w:szCs w:val="28"/>
        </w:rPr>
        <w:t>прав на недвижимое имущество и сделок с ним», с указанием слов соответственно «в присутствии» или «в отсутствие»;</w:t>
      </w:r>
    </w:p>
    <w:p w14:paraId="27BBAB59" w14:textId="74CAE96C" w:rsidR="00437F01" w:rsidRDefault="00437F01" w:rsidP="007A0C4A">
      <w:pPr>
        <w:tabs>
          <w:tab w:val="left" w:pos="709"/>
        </w:tabs>
        <w:autoSpaceDE w:val="0"/>
        <w:autoSpaceDN w:val="0"/>
        <w:adjustRightInd w:val="0"/>
        <w:spacing w:line="240" w:lineRule="auto"/>
        <w:ind w:firstLine="709"/>
        <w:outlineLvl w:val="1"/>
        <w:rPr>
          <w:rFonts w:ascii="Times New Roman" w:hAnsi="Times New Roman" w:cs="Times New Roman"/>
          <w:sz w:val="28"/>
          <w:szCs w:val="28"/>
        </w:rPr>
      </w:pPr>
      <w:r>
        <w:rPr>
          <w:rFonts w:ascii="Times New Roman" w:hAnsi="Times New Roman" w:cs="Times New Roman"/>
          <w:sz w:val="28"/>
          <w:szCs w:val="28"/>
        </w:rPr>
        <w:t>* сведения о применении при проведении осмотра технических средств;</w:t>
      </w:r>
    </w:p>
    <w:p w14:paraId="2769C920" w14:textId="654DB319" w:rsidR="00437F01" w:rsidRDefault="00437F01" w:rsidP="007A0C4A">
      <w:pPr>
        <w:tabs>
          <w:tab w:val="left" w:pos="709"/>
        </w:tabs>
        <w:autoSpaceDE w:val="0"/>
        <w:autoSpaceDN w:val="0"/>
        <w:adjustRightInd w:val="0"/>
        <w:spacing w:line="240" w:lineRule="auto"/>
        <w:ind w:firstLine="709"/>
        <w:outlineLvl w:val="1"/>
        <w:rPr>
          <w:rFonts w:ascii="Times New Roman" w:hAnsi="Times New Roman" w:cs="Times New Roman"/>
          <w:sz w:val="28"/>
          <w:szCs w:val="28"/>
        </w:rPr>
      </w:pPr>
      <w:r>
        <w:rPr>
          <w:rFonts w:ascii="Times New Roman" w:hAnsi="Times New Roman" w:cs="Times New Roman"/>
          <w:sz w:val="28"/>
          <w:szCs w:val="28"/>
        </w:rPr>
        <w:t>* сведения о существовании объекта недвижимости на момент его осмотра посредством указания слов соответственно «существует» или «прекратил существование».</w:t>
      </w:r>
    </w:p>
    <w:p w14:paraId="70DCB7D2" w14:textId="6E19691B" w:rsidR="00437F01" w:rsidRDefault="00437F01" w:rsidP="007A0C4A">
      <w:pPr>
        <w:tabs>
          <w:tab w:val="left" w:pos="709"/>
        </w:tabs>
        <w:autoSpaceDE w:val="0"/>
        <w:autoSpaceDN w:val="0"/>
        <w:adjustRightInd w:val="0"/>
        <w:spacing w:line="240" w:lineRule="auto"/>
        <w:ind w:firstLine="709"/>
        <w:outlineLvl w:val="1"/>
        <w:rPr>
          <w:rFonts w:ascii="Times New Roman" w:hAnsi="Times New Roman" w:cs="Times New Roman"/>
          <w:sz w:val="28"/>
          <w:szCs w:val="28"/>
        </w:rPr>
      </w:pPr>
      <w:r>
        <w:rPr>
          <w:rFonts w:ascii="Times New Roman" w:hAnsi="Times New Roman" w:cs="Times New Roman"/>
          <w:sz w:val="28"/>
          <w:szCs w:val="28"/>
        </w:rPr>
        <w:t>3.2. Акт осмотра составляется в форме электронного документа в соответствии с установленными на основании пункта 2 части 1, части 11 статьи 18 Федерального закона № 218-ФЗ требованиями к формату заявления о государственном кадастровом учете недвижимого имущества и (или) государственной регистрации прав на недвижимое имущество и представляемых с ним документов в электронной форме либо на бумажном носителе. Акт осмотра, составленный в электронной форме, подписывается усиленными квалифицированными электронными подписями членов комиссии.</w:t>
      </w:r>
    </w:p>
    <w:p w14:paraId="20B9FFFC" w14:textId="77777777" w:rsidR="00151688" w:rsidRDefault="00151688" w:rsidP="007A0C4A">
      <w:pPr>
        <w:autoSpaceDE w:val="0"/>
        <w:autoSpaceDN w:val="0"/>
        <w:adjustRightInd w:val="0"/>
        <w:spacing w:line="240" w:lineRule="auto"/>
        <w:jc w:val="center"/>
        <w:outlineLvl w:val="1"/>
        <w:rPr>
          <w:rFonts w:ascii="Times New Roman" w:hAnsi="Times New Roman" w:cs="Times New Roman"/>
          <w:sz w:val="28"/>
          <w:szCs w:val="28"/>
        </w:rPr>
      </w:pPr>
    </w:p>
    <w:p w14:paraId="57E77A11" w14:textId="254D476E" w:rsidR="004846F8" w:rsidRDefault="004846F8" w:rsidP="007A0C4A">
      <w:pPr>
        <w:autoSpaceDE w:val="0"/>
        <w:autoSpaceDN w:val="0"/>
        <w:adjustRightInd w:val="0"/>
        <w:spacing w:line="240" w:lineRule="auto"/>
        <w:jc w:val="center"/>
        <w:outlineLvl w:val="1"/>
        <w:rPr>
          <w:rFonts w:ascii="Times New Roman" w:hAnsi="Times New Roman" w:cs="Times New Roman"/>
          <w:b/>
          <w:bCs/>
          <w:sz w:val="28"/>
          <w:szCs w:val="28"/>
        </w:rPr>
      </w:pPr>
      <w:r>
        <w:rPr>
          <w:rFonts w:ascii="Times New Roman" w:hAnsi="Times New Roman" w:cs="Times New Roman"/>
          <w:b/>
          <w:bCs/>
          <w:sz w:val="28"/>
          <w:szCs w:val="28"/>
        </w:rPr>
        <w:t>4. Полномочия Комиссии</w:t>
      </w:r>
    </w:p>
    <w:p w14:paraId="06A0D181" w14:textId="77777777" w:rsidR="00437F01" w:rsidRDefault="00437F01" w:rsidP="007A0C4A">
      <w:pPr>
        <w:autoSpaceDE w:val="0"/>
        <w:autoSpaceDN w:val="0"/>
        <w:adjustRightInd w:val="0"/>
        <w:spacing w:line="240" w:lineRule="auto"/>
        <w:jc w:val="center"/>
        <w:outlineLvl w:val="1"/>
        <w:rPr>
          <w:rFonts w:ascii="Times New Roman" w:hAnsi="Times New Roman" w:cs="Times New Roman"/>
          <w:b/>
          <w:bCs/>
          <w:sz w:val="28"/>
          <w:szCs w:val="28"/>
        </w:rPr>
      </w:pPr>
    </w:p>
    <w:p w14:paraId="02514C7A" w14:textId="3E348F17" w:rsidR="00F062E4" w:rsidRDefault="004846F8" w:rsidP="007A0C4A">
      <w:pPr>
        <w:autoSpaceDE w:val="0"/>
        <w:autoSpaceDN w:val="0"/>
        <w:adjustRightInd w:val="0"/>
        <w:spacing w:line="240" w:lineRule="auto"/>
        <w:rPr>
          <w:rFonts w:ascii="Times New Roman" w:hAnsi="Times New Roman" w:cs="Times New Roman"/>
          <w:sz w:val="28"/>
          <w:szCs w:val="28"/>
        </w:rPr>
      </w:pPr>
      <w:r>
        <w:rPr>
          <w:rFonts w:ascii="Times New Roman" w:hAnsi="Times New Roman" w:cs="Times New Roman"/>
          <w:sz w:val="28"/>
          <w:szCs w:val="28"/>
        </w:rPr>
        <w:tab/>
        <w:t xml:space="preserve">4.1. </w:t>
      </w:r>
      <w:r w:rsidR="00F062E4">
        <w:rPr>
          <w:rFonts w:ascii="Times New Roman" w:hAnsi="Times New Roman" w:cs="Times New Roman"/>
          <w:sz w:val="28"/>
          <w:szCs w:val="28"/>
        </w:rPr>
        <w:t>К полномочиям комиссии относятся:</w:t>
      </w:r>
    </w:p>
    <w:p w14:paraId="01623801" w14:textId="40D65856" w:rsidR="00F062E4" w:rsidRDefault="00F062E4" w:rsidP="007A0C4A">
      <w:pPr>
        <w:autoSpaceDE w:val="0"/>
        <w:autoSpaceDN w:val="0"/>
        <w:adjustRightInd w:val="0"/>
        <w:spacing w:line="240" w:lineRule="auto"/>
        <w:rPr>
          <w:rFonts w:ascii="Times New Roman" w:hAnsi="Times New Roman" w:cs="Times New Roman"/>
          <w:sz w:val="28"/>
          <w:szCs w:val="28"/>
        </w:rPr>
      </w:pPr>
      <w:r>
        <w:rPr>
          <w:rFonts w:ascii="Times New Roman" w:hAnsi="Times New Roman" w:cs="Times New Roman"/>
          <w:sz w:val="28"/>
          <w:szCs w:val="28"/>
        </w:rPr>
        <w:t xml:space="preserve">- организация и проведение осмотра зданий, сооружений </w:t>
      </w:r>
      <w:r w:rsidR="002B3A12">
        <w:rPr>
          <w:rFonts w:ascii="Times New Roman" w:hAnsi="Times New Roman" w:cs="Times New Roman"/>
          <w:sz w:val="28"/>
          <w:szCs w:val="28"/>
        </w:rPr>
        <w:t xml:space="preserve">в целях </w:t>
      </w:r>
      <w:r w:rsidR="00584ACE">
        <w:rPr>
          <w:rFonts w:ascii="Times New Roman" w:hAnsi="Times New Roman" w:cs="Times New Roman"/>
          <w:sz w:val="28"/>
          <w:szCs w:val="28"/>
        </w:rPr>
        <w:t>по выявлению правообладателей ранее учтенных объектов недвижимости;</w:t>
      </w:r>
    </w:p>
    <w:p w14:paraId="7A07C03E" w14:textId="7FA45CA5" w:rsidR="00584ACE" w:rsidRDefault="00584ACE" w:rsidP="007A0C4A">
      <w:pPr>
        <w:autoSpaceDE w:val="0"/>
        <w:autoSpaceDN w:val="0"/>
        <w:adjustRightInd w:val="0"/>
        <w:spacing w:line="240" w:lineRule="auto"/>
        <w:rPr>
          <w:rFonts w:ascii="Times New Roman" w:hAnsi="Times New Roman" w:cs="Times New Roman"/>
          <w:sz w:val="28"/>
          <w:szCs w:val="28"/>
        </w:rPr>
      </w:pPr>
      <w:r>
        <w:rPr>
          <w:rFonts w:ascii="Times New Roman" w:hAnsi="Times New Roman" w:cs="Times New Roman"/>
          <w:sz w:val="28"/>
          <w:szCs w:val="28"/>
        </w:rPr>
        <w:t>- уведомление заявителей и лиц, ответственных за эксплуатацию зданий, сооружений о проведении осмотра зданий, сооружений;</w:t>
      </w:r>
    </w:p>
    <w:p w14:paraId="5F832AF0" w14:textId="2F0B99E7" w:rsidR="00584ACE" w:rsidRDefault="00584ACE" w:rsidP="007A0C4A">
      <w:pPr>
        <w:autoSpaceDE w:val="0"/>
        <w:autoSpaceDN w:val="0"/>
        <w:adjustRightInd w:val="0"/>
        <w:spacing w:line="240" w:lineRule="auto"/>
        <w:rPr>
          <w:rFonts w:ascii="Times New Roman" w:hAnsi="Times New Roman" w:cs="Times New Roman"/>
          <w:sz w:val="28"/>
          <w:szCs w:val="28"/>
        </w:rPr>
      </w:pPr>
      <w:r>
        <w:rPr>
          <w:rFonts w:ascii="Times New Roman" w:hAnsi="Times New Roman" w:cs="Times New Roman"/>
          <w:sz w:val="28"/>
          <w:szCs w:val="28"/>
        </w:rPr>
        <w:t>- составление акта осмотра зданий, сооружений в целях по выявлению правообладателей ранее учтенных объектов недвижимости;</w:t>
      </w:r>
    </w:p>
    <w:p w14:paraId="6B1BEF15" w14:textId="0C65954F" w:rsidR="00584ACE" w:rsidRDefault="00584ACE" w:rsidP="007A0C4A">
      <w:pPr>
        <w:autoSpaceDE w:val="0"/>
        <w:autoSpaceDN w:val="0"/>
        <w:adjustRightInd w:val="0"/>
        <w:spacing w:line="240" w:lineRule="auto"/>
        <w:rPr>
          <w:rFonts w:ascii="Times New Roman" w:hAnsi="Times New Roman" w:cs="Times New Roman"/>
          <w:sz w:val="28"/>
          <w:szCs w:val="28"/>
        </w:rPr>
      </w:pPr>
      <w:r>
        <w:rPr>
          <w:rFonts w:ascii="Times New Roman" w:hAnsi="Times New Roman" w:cs="Times New Roman"/>
          <w:sz w:val="28"/>
          <w:szCs w:val="28"/>
        </w:rPr>
        <w:lastRenderedPageBreak/>
        <w:t>- вести переписку по вопросам, относящимся к компетенции Комиссии;</w:t>
      </w:r>
    </w:p>
    <w:p w14:paraId="285DE5D8" w14:textId="2CC77EC0" w:rsidR="004846F8" w:rsidRDefault="00584ACE" w:rsidP="007A0C4A">
      <w:pPr>
        <w:autoSpaceDE w:val="0"/>
        <w:autoSpaceDN w:val="0"/>
        <w:adjustRightInd w:val="0"/>
        <w:spacing w:line="240" w:lineRule="auto"/>
        <w:rPr>
          <w:rFonts w:ascii="Times New Roman" w:hAnsi="Times New Roman" w:cs="Times New Roman"/>
          <w:sz w:val="28"/>
          <w:szCs w:val="28"/>
        </w:rPr>
      </w:pPr>
      <w:r>
        <w:rPr>
          <w:rFonts w:ascii="Times New Roman" w:hAnsi="Times New Roman" w:cs="Times New Roman"/>
          <w:sz w:val="28"/>
          <w:szCs w:val="28"/>
        </w:rPr>
        <w:t xml:space="preserve">- </w:t>
      </w:r>
      <w:r w:rsidR="004846F8">
        <w:rPr>
          <w:rFonts w:ascii="Times New Roman" w:hAnsi="Times New Roman" w:cs="Times New Roman"/>
          <w:sz w:val="28"/>
          <w:szCs w:val="28"/>
        </w:rPr>
        <w:t>рассм</w:t>
      </w:r>
      <w:r>
        <w:rPr>
          <w:rFonts w:ascii="Times New Roman" w:hAnsi="Times New Roman" w:cs="Times New Roman"/>
          <w:sz w:val="28"/>
          <w:szCs w:val="28"/>
        </w:rPr>
        <w:t xml:space="preserve">отрение </w:t>
      </w:r>
      <w:r w:rsidR="004846F8">
        <w:rPr>
          <w:rFonts w:ascii="Times New Roman" w:hAnsi="Times New Roman" w:cs="Times New Roman"/>
          <w:sz w:val="28"/>
          <w:szCs w:val="28"/>
        </w:rPr>
        <w:t>вопрос</w:t>
      </w:r>
      <w:r>
        <w:rPr>
          <w:rFonts w:ascii="Times New Roman" w:hAnsi="Times New Roman" w:cs="Times New Roman"/>
          <w:sz w:val="28"/>
          <w:szCs w:val="28"/>
        </w:rPr>
        <w:t>а</w:t>
      </w:r>
      <w:r w:rsidR="004846F8">
        <w:rPr>
          <w:rFonts w:ascii="Times New Roman" w:hAnsi="Times New Roman" w:cs="Times New Roman"/>
          <w:sz w:val="28"/>
          <w:szCs w:val="28"/>
        </w:rPr>
        <w:t xml:space="preserve"> о необходимости снятия ранее учтенных объектов недвижимости с государственного кадастрового учета.</w:t>
      </w:r>
    </w:p>
    <w:p w14:paraId="35474C50" w14:textId="77777777" w:rsidR="004846F8" w:rsidRDefault="004846F8" w:rsidP="007A0C4A">
      <w:pPr>
        <w:autoSpaceDE w:val="0"/>
        <w:autoSpaceDN w:val="0"/>
        <w:adjustRightInd w:val="0"/>
        <w:spacing w:line="240" w:lineRule="auto"/>
        <w:rPr>
          <w:rFonts w:ascii="Times New Roman" w:hAnsi="Times New Roman" w:cs="Times New Roman"/>
          <w:sz w:val="28"/>
          <w:szCs w:val="28"/>
        </w:rPr>
      </w:pPr>
    </w:p>
    <w:p w14:paraId="0B475F6C" w14:textId="77777777" w:rsidR="004846F8" w:rsidRDefault="004846F8" w:rsidP="007A0C4A">
      <w:pPr>
        <w:autoSpaceDE w:val="0"/>
        <w:autoSpaceDN w:val="0"/>
        <w:adjustRightInd w:val="0"/>
        <w:spacing w:line="240" w:lineRule="auto"/>
        <w:jc w:val="center"/>
        <w:outlineLvl w:val="1"/>
        <w:rPr>
          <w:rFonts w:ascii="Times New Roman" w:hAnsi="Times New Roman" w:cs="Times New Roman"/>
          <w:b/>
          <w:sz w:val="28"/>
          <w:szCs w:val="28"/>
        </w:rPr>
      </w:pPr>
      <w:r>
        <w:rPr>
          <w:rFonts w:ascii="Times New Roman" w:hAnsi="Times New Roman" w:cs="Times New Roman"/>
          <w:b/>
          <w:sz w:val="28"/>
          <w:szCs w:val="28"/>
        </w:rPr>
        <w:t>5. Права Комиссии</w:t>
      </w:r>
    </w:p>
    <w:p w14:paraId="4C247B37" w14:textId="77777777" w:rsidR="004846F8" w:rsidRDefault="004846F8" w:rsidP="007A0C4A">
      <w:pPr>
        <w:autoSpaceDE w:val="0"/>
        <w:autoSpaceDN w:val="0"/>
        <w:adjustRightInd w:val="0"/>
        <w:spacing w:line="240" w:lineRule="auto"/>
        <w:ind w:firstLine="540"/>
        <w:rPr>
          <w:rFonts w:ascii="Times New Roman" w:hAnsi="Times New Roman" w:cs="Times New Roman"/>
          <w:sz w:val="28"/>
          <w:szCs w:val="28"/>
        </w:rPr>
      </w:pPr>
    </w:p>
    <w:p w14:paraId="2E97C3AD" w14:textId="77777777" w:rsidR="004846F8" w:rsidRDefault="004846F8" w:rsidP="007A0C4A">
      <w:pPr>
        <w:autoSpaceDE w:val="0"/>
        <w:autoSpaceDN w:val="0"/>
        <w:adjustRightInd w:val="0"/>
        <w:spacing w:line="240" w:lineRule="auto"/>
        <w:ind w:firstLine="709"/>
        <w:rPr>
          <w:rFonts w:ascii="Times New Roman" w:hAnsi="Times New Roman" w:cs="Times New Roman"/>
          <w:sz w:val="28"/>
          <w:szCs w:val="28"/>
        </w:rPr>
      </w:pPr>
      <w:r>
        <w:rPr>
          <w:rFonts w:ascii="Times New Roman" w:hAnsi="Times New Roman" w:cs="Times New Roman"/>
          <w:sz w:val="28"/>
          <w:szCs w:val="28"/>
        </w:rPr>
        <w:t xml:space="preserve">5.1. Комиссия имеет право: </w:t>
      </w:r>
    </w:p>
    <w:p w14:paraId="0F3A7D65" w14:textId="77777777" w:rsidR="004846F8" w:rsidRDefault="004846F8" w:rsidP="007A0C4A">
      <w:pPr>
        <w:autoSpaceDE w:val="0"/>
        <w:autoSpaceDN w:val="0"/>
        <w:adjustRightInd w:val="0"/>
        <w:spacing w:line="240" w:lineRule="auto"/>
        <w:ind w:firstLine="709"/>
        <w:rPr>
          <w:rFonts w:ascii="Times New Roman" w:hAnsi="Times New Roman" w:cs="Times New Roman"/>
          <w:sz w:val="28"/>
          <w:szCs w:val="28"/>
        </w:rPr>
      </w:pPr>
      <w:r>
        <w:rPr>
          <w:rFonts w:ascii="Times New Roman" w:hAnsi="Times New Roman" w:cs="Times New Roman"/>
          <w:sz w:val="28"/>
          <w:szCs w:val="28"/>
        </w:rPr>
        <w:t>- направлять межведомственные информационные запросы в Федеральную службу государственной регистрации, кадастра и картографии;</w:t>
      </w:r>
    </w:p>
    <w:p w14:paraId="619F87C4" w14:textId="77777777" w:rsidR="00872A00" w:rsidRDefault="00872A00" w:rsidP="007A0C4A">
      <w:pPr>
        <w:autoSpaceDE w:val="0"/>
        <w:autoSpaceDN w:val="0"/>
        <w:adjustRightInd w:val="0"/>
        <w:spacing w:line="240" w:lineRule="auto"/>
        <w:jc w:val="center"/>
        <w:outlineLvl w:val="1"/>
        <w:rPr>
          <w:rFonts w:ascii="Times New Roman" w:hAnsi="Times New Roman" w:cs="Times New Roman"/>
          <w:b/>
          <w:sz w:val="28"/>
          <w:szCs w:val="28"/>
        </w:rPr>
      </w:pPr>
    </w:p>
    <w:p w14:paraId="51E95259" w14:textId="6E1974B7" w:rsidR="004846F8" w:rsidRDefault="004846F8" w:rsidP="007A0C4A">
      <w:pPr>
        <w:autoSpaceDE w:val="0"/>
        <w:autoSpaceDN w:val="0"/>
        <w:adjustRightInd w:val="0"/>
        <w:spacing w:line="240" w:lineRule="auto"/>
        <w:jc w:val="center"/>
        <w:outlineLvl w:val="1"/>
        <w:rPr>
          <w:rFonts w:ascii="Times New Roman" w:hAnsi="Times New Roman" w:cs="Times New Roman"/>
          <w:b/>
          <w:sz w:val="28"/>
          <w:szCs w:val="28"/>
        </w:rPr>
      </w:pPr>
      <w:r>
        <w:rPr>
          <w:rFonts w:ascii="Times New Roman" w:hAnsi="Times New Roman" w:cs="Times New Roman"/>
          <w:b/>
          <w:sz w:val="28"/>
          <w:szCs w:val="28"/>
        </w:rPr>
        <w:t>6. Организация работы Комиссии</w:t>
      </w:r>
    </w:p>
    <w:p w14:paraId="7F09052F" w14:textId="77777777" w:rsidR="004846F8" w:rsidRDefault="004846F8" w:rsidP="007A0C4A">
      <w:pPr>
        <w:autoSpaceDE w:val="0"/>
        <w:autoSpaceDN w:val="0"/>
        <w:adjustRightInd w:val="0"/>
        <w:spacing w:line="240" w:lineRule="auto"/>
        <w:ind w:firstLine="540"/>
        <w:rPr>
          <w:rFonts w:ascii="Times New Roman" w:hAnsi="Times New Roman" w:cs="Times New Roman"/>
          <w:sz w:val="28"/>
          <w:szCs w:val="28"/>
        </w:rPr>
      </w:pPr>
    </w:p>
    <w:p w14:paraId="1818C8A6" w14:textId="1EFDC509" w:rsidR="004846F8" w:rsidRDefault="004846F8" w:rsidP="007A0C4A">
      <w:pPr>
        <w:tabs>
          <w:tab w:val="left" w:pos="709"/>
        </w:tabs>
        <w:autoSpaceDE w:val="0"/>
        <w:autoSpaceDN w:val="0"/>
        <w:adjustRightInd w:val="0"/>
        <w:spacing w:line="240" w:lineRule="auto"/>
        <w:rPr>
          <w:rFonts w:ascii="Times New Roman" w:hAnsi="Times New Roman" w:cs="Times New Roman"/>
          <w:sz w:val="28"/>
          <w:szCs w:val="28"/>
        </w:rPr>
      </w:pPr>
      <w:r>
        <w:rPr>
          <w:rFonts w:ascii="Times New Roman" w:hAnsi="Times New Roman" w:cs="Times New Roman"/>
          <w:sz w:val="28"/>
          <w:szCs w:val="28"/>
        </w:rPr>
        <w:tab/>
        <w:t>6.1. Основной формой работы Комиссии являются выезды, на которых рассматриваются вопросы, отнесенные к ее полномочиям, и принимаются соответствующие решения, которые оформляются актом осмотра.</w:t>
      </w:r>
    </w:p>
    <w:p w14:paraId="09D6436D" w14:textId="77777777" w:rsidR="004846F8" w:rsidRDefault="004846F8" w:rsidP="007A0C4A">
      <w:pPr>
        <w:autoSpaceDE w:val="0"/>
        <w:autoSpaceDN w:val="0"/>
        <w:adjustRightInd w:val="0"/>
        <w:spacing w:line="240" w:lineRule="auto"/>
        <w:rPr>
          <w:rFonts w:ascii="Times New Roman" w:hAnsi="Times New Roman" w:cs="Times New Roman"/>
          <w:sz w:val="28"/>
          <w:szCs w:val="28"/>
        </w:rPr>
      </w:pPr>
      <w:r>
        <w:rPr>
          <w:rFonts w:ascii="Times New Roman" w:hAnsi="Times New Roman" w:cs="Times New Roman"/>
          <w:sz w:val="28"/>
          <w:szCs w:val="28"/>
        </w:rPr>
        <w:tab/>
        <w:t xml:space="preserve">6.2. Выезд Комиссии проводится по мере необходимости. </w:t>
      </w:r>
    </w:p>
    <w:p w14:paraId="7BE56C22" w14:textId="77777777" w:rsidR="004846F8" w:rsidRDefault="004846F8" w:rsidP="007A0C4A">
      <w:pPr>
        <w:autoSpaceDE w:val="0"/>
        <w:autoSpaceDN w:val="0"/>
        <w:adjustRightInd w:val="0"/>
        <w:spacing w:line="240" w:lineRule="auto"/>
        <w:rPr>
          <w:rFonts w:ascii="Times New Roman" w:hAnsi="Times New Roman" w:cs="Times New Roman"/>
          <w:sz w:val="28"/>
          <w:szCs w:val="28"/>
        </w:rPr>
      </w:pPr>
      <w:r>
        <w:rPr>
          <w:rFonts w:ascii="Times New Roman" w:hAnsi="Times New Roman" w:cs="Times New Roman"/>
          <w:sz w:val="28"/>
          <w:szCs w:val="28"/>
        </w:rPr>
        <w:tab/>
        <w:t>6.3. Выезд Комиссии считается правомочным, если в его работе принимает участие не менее трех представителей Комиссии.</w:t>
      </w:r>
    </w:p>
    <w:p w14:paraId="5C509B43" w14:textId="736CABA2" w:rsidR="004846F8" w:rsidRDefault="004846F8" w:rsidP="007A0C4A">
      <w:pPr>
        <w:tabs>
          <w:tab w:val="left" w:pos="709"/>
        </w:tabs>
        <w:autoSpaceDE w:val="0"/>
        <w:autoSpaceDN w:val="0"/>
        <w:adjustRightInd w:val="0"/>
        <w:spacing w:line="240" w:lineRule="auto"/>
        <w:rPr>
          <w:rFonts w:ascii="Times New Roman" w:hAnsi="Times New Roman" w:cs="Times New Roman"/>
          <w:sz w:val="28"/>
          <w:szCs w:val="28"/>
        </w:rPr>
      </w:pPr>
      <w:r>
        <w:rPr>
          <w:rFonts w:ascii="Times New Roman" w:hAnsi="Times New Roman" w:cs="Times New Roman"/>
          <w:sz w:val="28"/>
          <w:szCs w:val="28"/>
        </w:rPr>
        <w:tab/>
      </w:r>
      <w:r w:rsidR="00C0295E">
        <w:rPr>
          <w:rFonts w:ascii="Times New Roman" w:hAnsi="Times New Roman" w:cs="Times New Roman"/>
          <w:sz w:val="28"/>
          <w:szCs w:val="28"/>
        </w:rPr>
        <w:t>6</w:t>
      </w:r>
      <w:r>
        <w:rPr>
          <w:rFonts w:ascii="Times New Roman" w:hAnsi="Times New Roman" w:cs="Times New Roman"/>
          <w:sz w:val="28"/>
          <w:szCs w:val="28"/>
        </w:rPr>
        <w:t>.</w:t>
      </w:r>
      <w:r w:rsidR="00C0295E">
        <w:rPr>
          <w:rFonts w:ascii="Times New Roman" w:hAnsi="Times New Roman" w:cs="Times New Roman"/>
          <w:sz w:val="28"/>
          <w:szCs w:val="28"/>
        </w:rPr>
        <w:t>4</w:t>
      </w:r>
      <w:r>
        <w:rPr>
          <w:rFonts w:ascii="Times New Roman" w:hAnsi="Times New Roman" w:cs="Times New Roman"/>
          <w:sz w:val="28"/>
          <w:szCs w:val="28"/>
        </w:rPr>
        <w:t>. Вопросы, не урегулированные в настоящем Положении, решаются в соответствии с действующим законодательством.</w:t>
      </w:r>
    </w:p>
    <w:p w14:paraId="1B61447D" w14:textId="77777777" w:rsidR="004846F8" w:rsidRDefault="004846F8" w:rsidP="007A0C4A">
      <w:pPr>
        <w:autoSpaceDE w:val="0"/>
        <w:autoSpaceDN w:val="0"/>
        <w:adjustRightInd w:val="0"/>
        <w:spacing w:line="240" w:lineRule="auto"/>
        <w:jc w:val="center"/>
        <w:rPr>
          <w:rFonts w:ascii="Times New Roman" w:hAnsi="Times New Roman" w:cs="Times New Roman"/>
          <w:sz w:val="28"/>
          <w:szCs w:val="28"/>
        </w:rPr>
      </w:pPr>
      <w:r>
        <w:rPr>
          <w:rFonts w:ascii="Times New Roman" w:hAnsi="Times New Roman" w:cs="Times New Roman"/>
          <w:sz w:val="28"/>
          <w:szCs w:val="28"/>
        </w:rPr>
        <w:t>______________________________</w:t>
      </w:r>
    </w:p>
    <w:p w14:paraId="7D8D3F81" w14:textId="77777777" w:rsidR="001A5C3F" w:rsidRDefault="001A5C3F" w:rsidP="007A0C4A">
      <w:pPr>
        <w:tabs>
          <w:tab w:val="left" w:pos="9355"/>
        </w:tabs>
        <w:spacing w:line="240" w:lineRule="auto"/>
        <w:ind w:left="4536" w:right="282"/>
        <w:jc w:val="center"/>
        <w:rPr>
          <w:rFonts w:ascii="Times New Roman" w:hAnsi="Times New Roman" w:cs="Times New Roman"/>
          <w:sz w:val="28"/>
          <w:szCs w:val="28"/>
        </w:rPr>
      </w:pPr>
    </w:p>
    <w:p w14:paraId="2ECA3EBC" w14:textId="77777777" w:rsidR="001A5C3F" w:rsidRDefault="001A5C3F" w:rsidP="007A0C4A">
      <w:pPr>
        <w:tabs>
          <w:tab w:val="left" w:pos="9355"/>
        </w:tabs>
        <w:spacing w:line="240" w:lineRule="auto"/>
        <w:ind w:left="4536" w:right="282"/>
        <w:jc w:val="center"/>
        <w:rPr>
          <w:rFonts w:ascii="Times New Roman" w:hAnsi="Times New Roman" w:cs="Times New Roman"/>
          <w:sz w:val="28"/>
          <w:szCs w:val="28"/>
        </w:rPr>
      </w:pPr>
    </w:p>
    <w:p w14:paraId="1FD58A57" w14:textId="77777777" w:rsidR="00B91878" w:rsidRDefault="00B91878" w:rsidP="007A0C4A">
      <w:pPr>
        <w:tabs>
          <w:tab w:val="left" w:pos="9355"/>
        </w:tabs>
        <w:spacing w:line="240" w:lineRule="auto"/>
        <w:ind w:left="4536" w:right="282"/>
        <w:jc w:val="center"/>
        <w:rPr>
          <w:rFonts w:ascii="Times New Roman" w:hAnsi="Times New Roman" w:cs="Times New Roman"/>
          <w:sz w:val="28"/>
          <w:szCs w:val="28"/>
        </w:rPr>
      </w:pPr>
    </w:p>
    <w:p w14:paraId="5E28EF7D" w14:textId="77777777" w:rsidR="00B91878" w:rsidRDefault="00B91878" w:rsidP="007A0C4A">
      <w:pPr>
        <w:tabs>
          <w:tab w:val="left" w:pos="9355"/>
        </w:tabs>
        <w:spacing w:line="240" w:lineRule="auto"/>
        <w:ind w:left="4536" w:right="282"/>
        <w:jc w:val="center"/>
        <w:rPr>
          <w:rFonts w:ascii="Times New Roman" w:hAnsi="Times New Roman" w:cs="Times New Roman"/>
          <w:sz w:val="28"/>
          <w:szCs w:val="28"/>
        </w:rPr>
      </w:pPr>
    </w:p>
    <w:p w14:paraId="63787DFA" w14:textId="77777777" w:rsidR="00B91878" w:rsidRDefault="00B91878" w:rsidP="007A0C4A">
      <w:pPr>
        <w:tabs>
          <w:tab w:val="left" w:pos="9355"/>
        </w:tabs>
        <w:spacing w:line="240" w:lineRule="auto"/>
        <w:ind w:left="4536" w:right="282"/>
        <w:jc w:val="center"/>
        <w:rPr>
          <w:rFonts w:ascii="Times New Roman" w:hAnsi="Times New Roman" w:cs="Times New Roman"/>
          <w:sz w:val="28"/>
          <w:szCs w:val="28"/>
        </w:rPr>
      </w:pPr>
    </w:p>
    <w:p w14:paraId="2085CB6B" w14:textId="77777777" w:rsidR="00B91878" w:rsidRDefault="00B91878" w:rsidP="007A0C4A">
      <w:pPr>
        <w:tabs>
          <w:tab w:val="left" w:pos="9355"/>
        </w:tabs>
        <w:spacing w:line="240" w:lineRule="auto"/>
        <w:ind w:left="4536" w:right="282"/>
        <w:jc w:val="center"/>
        <w:rPr>
          <w:rFonts w:ascii="Times New Roman" w:hAnsi="Times New Roman" w:cs="Times New Roman"/>
          <w:sz w:val="28"/>
          <w:szCs w:val="28"/>
        </w:rPr>
      </w:pPr>
    </w:p>
    <w:p w14:paraId="47D99B6A" w14:textId="77777777" w:rsidR="00B91878" w:rsidRDefault="00B91878" w:rsidP="007A0C4A">
      <w:pPr>
        <w:tabs>
          <w:tab w:val="left" w:pos="9355"/>
        </w:tabs>
        <w:spacing w:line="240" w:lineRule="auto"/>
        <w:ind w:left="4536" w:right="282"/>
        <w:jc w:val="center"/>
        <w:rPr>
          <w:rFonts w:ascii="Times New Roman" w:hAnsi="Times New Roman" w:cs="Times New Roman"/>
          <w:sz w:val="28"/>
          <w:szCs w:val="28"/>
        </w:rPr>
      </w:pPr>
    </w:p>
    <w:p w14:paraId="022C1FA8" w14:textId="77777777" w:rsidR="00B91878" w:rsidRDefault="00B91878" w:rsidP="007A0C4A">
      <w:pPr>
        <w:tabs>
          <w:tab w:val="left" w:pos="9355"/>
        </w:tabs>
        <w:spacing w:line="240" w:lineRule="auto"/>
        <w:ind w:left="4536" w:right="282"/>
        <w:jc w:val="center"/>
        <w:rPr>
          <w:rFonts w:ascii="Times New Roman" w:hAnsi="Times New Roman" w:cs="Times New Roman"/>
          <w:sz w:val="28"/>
          <w:szCs w:val="28"/>
        </w:rPr>
      </w:pPr>
    </w:p>
    <w:p w14:paraId="45F5935C" w14:textId="77777777" w:rsidR="00C21166" w:rsidRDefault="00C21166" w:rsidP="007A0C4A">
      <w:pPr>
        <w:tabs>
          <w:tab w:val="left" w:pos="9355"/>
        </w:tabs>
        <w:spacing w:line="240" w:lineRule="auto"/>
        <w:ind w:left="4536" w:right="282"/>
        <w:rPr>
          <w:rFonts w:ascii="Times New Roman" w:hAnsi="Times New Roman" w:cs="Times New Roman"/>
          <w:sz w:val="28"/>
          <w:szCs w:val="28"/>
        </w:rPr>
        <w:sectPr w:rsidR="00C21166" w:rsidSect="007A1044">
          <w:pgSz w:w="11906" w:h="16838"/>
          <w:pgMar w:top="568" w:right="851" w:bottom="993" w:left="1701" w:header="567" w:footer="709" w:gutter="0"/>
          <w:cols w:space="708"/>
          <w:docGrid w:linePitch="360"/>
        </w:sectPr>
      </w:pPr>
    </w:p>
    <w:tbl>
      <w:tblPr>
        <w:tblStyle w:val="a6"/>
        <w:tblW w:w="9609" w:type="dxa"/>
        <w:tblInd w:w="-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207"/>
        <w:gridCol w:w="2299"/>
        <w:gridCol w:w="3103"/>
      </w:tblGrid>
      <w:tr w:rsidR="000A50A4" w14:paraId="10D31049" w14:textId="77777777" w:rsidTr="001B1460">
        <w:trPr>
          <w:trHeight w:val="317"/>
        </w:trPr>
        <w:tc>
          <w:tcPr>
            <w:tcW w:w="9609" w:type="dxa"/>
            <w:gridSpan w:val="3"/>
          </w:tcPr>
          <w:p w14:paraId="3FA97AB9" w14:textId="77777777" w:rsidR="00151688" w:rsidRDefault="000A50A4" w:rsidP="00046F25">
            <w:pPr>
              <w:tabs>
                <w:tab w:val="left" w:pos="9355"/>
              </w:tabs>
              <w:ind w:right="282"/>
              <w:jc w:val="right"/>
              <w:rPr>
                <w:rFonts w:ascii="Times New Roman" w:hAnsi="Times New Roman" w:cs="Times New Roman"/>
                <w:sz w:val="24"/>
                <w:szCs w:val="24"/>
              </w:rPr>
            </w:pPr>
            <w:r w:rsidRPr="000A50A4">
              <w:rPr>
                <w:rFonts w:ascii="Times New Roman" w:hAnsi="Times New Roman" w:cs="Times New Roman"/>
                <w:sz w:val="24"/>
                <w:szCs w:val="24"/>
              </w:rPr>
              <w:lastRenderedPageBreak/>
              <w:t>Приложение 1</w:t>
            </w:r>
            <w:r w:rsidR="00046F25">
              <w:rPr>
                <w:rFonts w:ascii="Times New Roman" w:hAnsi="Times New Roman" w:cs="Times New Roman"/>
                <w:sz w:val="24"/>
                <w:szCs w:val="24"/>
              </w:rPr>
              <w:t xml:space="preserve"> </w:t>
            </w:r>
          </w:p>
          <w:p w14:paraId="48B788CF" w14:textId="38CC240F" w:rsidR="00046F25" w:rsidRPr="000A50A4" w:rsidRDefault="00046F25" w:rsidP="00046F25">
            <w:pPr>
              <w:tabs>
                <w:tab w:val="left" w:pos="9355"/>
              </w:tabs>
              <w:ind w:right="282"/>
              <w:jc w:val="right"/>
              <w:rPr>
                <w:rFonts w:ascii="Times New Roman" w:hAnsi="Times New Roman" w:cs="Times New Roman"/>
                <w:sz w:val="24"/>
                <w:szCs w:val="24"/>
              </w:rPr>
            </w:pPr>
            <w:r>
              <w:rPr>
                <w:rFonts w:ascii="Times New Roman" w:hAnsi="Times New Roman" w:cs="Times New Roman"/>
                <w:sz w:val="24"/>
                <w:szCs w:val="24"/>
              </w:rPr>
              <w:t>к Положению</w:t>
            </w:r>
          </w:p>
          <w:p w14:paraId="1A7EE2E4" w14:textId="77777777" w:rsidR="000A50A4" w:rsidRPr="000A50A4" w:rsidRDefault="000A50A4" w:rsidP="0073334B">
            <w:pPr>
              <w:tabs>
                <w:tab w:val="left" w:pos="9355"/>
              </w:tabs>
              <w:ind w:right="282"/>
              <w:jc w:val="right"/>
              <w:rPr>
                <w:rFonts w:ascii="Times New Roman" w:hAnsi="Times New Roman" w:cs="Times New Roman"/>
                <w:sz w:val="24"/>
                <w:szCs w:val="24"/>
              </w:rPr>
            </w:pPr>
          </w:p>
        </w:tc>
      </w:tr>
      <w:tr w:rsidR="000A50A4" w:rsidRPr="000A50A4" w14:paraId="08459E76" w14:textId="77777777" w:rsidTr="001B1460">
        <w:tc>
          <w:tcPr>
            <w:tcW w:w="9609" w:type="dxa"/>
            <w:gridSpan w:val="3"/>
          </w:tcPr>
          <w:p w14:paraId="2E1F4398" w14:textId="77777777" w:rsidR="000A50A4" w:rsidRPr="00046F25" w:rsidRDefault="000A50A4" w:rsidP="000A50A4">
            <w:pPr>
              <w:tabs>
                <w:tab w:val="left" w:pos="9355"/>
              </w:tabs>
              <w:ind w:left="-284" w:right="282"/>
              <w:jc w:val="center"/>
              <w:rPr>
                <w:rFonts w:ascii="Times New Roman" w:hAnsi="Times New Roman" w:cs="Times New Roman"/>
                <w:sz w:val="24"/>
                <w:szCs w:val="24"/>
              </w:rPr>
            </w:pPr>
            <w:r w:rsidRPr="00046F25">
              <w:rPr>
                <w:rFonts w:ascii="Times New Roman" w:hAnsi="Times New Roman" w:cs="Times New Roman"/>
                <w:sz w:val="24"/>
                <w:szCs w:val="24"/>
              </w:rPr>
              <w:t>АКТ ОСМОТРА</w:t>
            </w:r>
          </w:p>
          <w:p w14:paraId="0070EB8D" w14:textId="77777777" w:rsidR="000A50A4" w:rsidRPr="00046F25" w:rsidRDefault="000A50A4" w:rsidP="000A50A4">
            <w:pPr>
              <w:tabs>
                <w:tab w:val="left" w:pos="9355"/>
              </w:tabs>
              <w:ind w:right="282"/>
              <w:jc w:val="center"/>
              <w:rPr>
                <w:rFonts w:ascii="Times New Roman" w:hAnsi="Times New Roman" w:cs="Times New Roman"/>
                <w:sz w:val="24"/>
                <w:szCs w:val="24"/>
              </w:rPr>
            </w:pPr>
            <w:r w:rsidRPr="00046F25">
              <w:rPr>
                <w:rFonts w:ascii="Times New Roman" w:hAnsi="Times New Roman" w:cs="Times New Roman"/>
                <w:sz w:val="24"/>
                <w:szCs w:val="24"/>
              </w:rPr>
              <w:t>здания, сооружения или объекта незавершенного строительства при выявлении правообладателей ранее учтенных объектов недвижимости</w:t>
            </w:r>
          </w:p>
          <w:p w14:paraId="6BF74602" w14:textId="77777777" w:rsidR="000A50A4" w:rsidRPr="00046F25" w:rsidRDefault="000A50A4" w:rsidP="000A50A4">
            <w:pPr>
              <w:tabs>
                <w:tab w:val="left" w:pos="9355"/>
              </w:tabs>
              <w:ind w:right="282" w:firstLine="2336"/>
              <w:jc w:val="center"/>
              <w:rPr>
                <w:rFonts w:ascii="Times New Roman" w:hAnsi="Times New Roman" w:cs="Times New Roman"/>
                <w:sz w:val="24"/>
                <w:szCs w:val="24"/>
              </w:rPr>
            </w:pPr>
          </w:p>
        </w:tc>
      </w:tr>
      <w:tr w:rsidR="001B1460" w14:paraId="40CA0CBB" w14:textId="77777777" w:rsidTr="001B1460">
        <w:tc>
          <w:tcPr>
            <w:tcW w:w="4207" w:type="dxa"/>
          </w:tcPr>
          <w:p w14:paraId="71DCBF59" w14:textId="567C767B" w:rsidR="000A50A4" w:rsidRPr="00046F25" w:rsidRDefault="000A50A4" w:rsidP="000A50A4">
            <w:pPr>
              <w:tabs>
                <w:tab w:val="left" w:pos="9355"/>
              </w:tabs>
              <w:ind w:right="282"/>
              <w:jc w:val="left"/>
              <w:rPr>
                <w:rFonts w:ascii="Times New Roman" w:hAnsi="Times New Roman" w:cs="Times New Roman"/>
                <w:sz w:val="20"/>
                <w:szCs w:val="20"/>
              </w:rPr>
            </w:pPr>
            <w:r w:rsidRPr="00046F25">
              <w:rPr>
                <w:rFonts w:ascii="Times New Roman" w:hAnsi="Times New Roman" w:cs="Times New Roman"/>
                <w:sz w:val="20"/>
                <w:szCs w:val="20"/>
              </w:rPr>
              <w:t>«____» __________20___ г.</w:t>
            </w:r>
          </w:p>
        </w:tc>
        <w:tc>
          <w:tcPr>
            <w:tcW w:w="2299" w:type="dxa"/>
          </w:tcPr>
          <w:p w14:paraId="3CA5B929" w14:textId="77777777" w:rsidR="000A50A4" w:rsidRPr="00046F25" w:rsidRDefault="000A50A4" w:rsidP="0073334B">
            <w:pPr>
              <w:tabs>
                <w:tab w:val="left" w:pos="9355"/>
              </w:tabs>
              <w:ind w:right="282"/>
              <w:jc w:val="right"/>
              <w:rPr>
                <w:rFonts w:ascii="Times New Roman" w:hAnsi="Times New Roman" w:cs="Times New Roman"/>
                <w:sz w:val="20"/>
                <w:szCs w:val="20"/>
              </w:rPr>
            </w:pPr>
          </w:p>
        </w:tc>
        <w:tc>
          <w:tcPr>
            <w:tcW w:w="3103" w:type="dxa"/>
          </w:tcPr>
          <w:p w14:paraId="3CBD2F3D" w14:textId="4D3B1C1C" w:rsidR="000A50A4" w:rsidRPr="00046F25" w:rsidRDefault="000A50A4" w:rsidP="0073334B">
            <w:pPr>
              <w:tabs>
                <w:tab w:val="left" w:pos="9355"/>
              </w:tabs>
              <w:ind w:right="282"/>
              <w:jc w:val="right"/>
              <w:rPr>
                <w:rFonts w:ascii="Times New Roman" w:hAnsi="Times New Roman" w:cs="Times New Roman"/>
                <w:sz w:val="20"/>
                <w:szCs w:val="20"/>
              </w:rPr>
            </w:pPr>
            <w:r w:rsidRPr="00046F25">
              <w:rPr>
                <w:rFonts w:ascii="Times New Roman" w:hAnsi="Times New Roman" w:cs="Times New Roman"/>
                <w:sz w:val="20"/>
                <w:szCs w:val="20"/>
              </w:rPr>
              <w:t>№____</w:t>
            </w:r>
          </w:p>
        </w:tc>
      </w:tr>
      <w:tr w:rsidR="000A50A4" w14:paraId="78533BA9" w14:textId="77777777" w:rsidTr="001B1460">
        <w:trPr>
          <w:trHeight w:val="243"/>
        </w:trPr>
        <w:tc>
          <w:tcPr>
            <w:tcW w:w="9609" w:type="dxa"/>
            <w:gridSpan w:val="3"/>
          </w:tcPr>
          <w:p w14:paraId="4C93EC91" w14:textId="42FB217E" w:rsidR="000A50A4" w:rsidRPr="00046F25" w:rsidRDefault="000A50A4" w:rsidP="000A50A4">
            <w:pPr>
              <w:tabs>
                <w:tab w:val="left" w:pos="9355"/>
              </w:tabs>
              <w:ind w:right="284" w:firstLine="321"/>
              <w:jc w:val="left"/>
              <w:rPr>
                <w:rFonts w:ascii="Times New Roman" w:hAnsi="Times New Roman" w:cs="Times New Roman"/>
                <w:sz w:val="20"/>
                <w:szCs w:val="20"/>
              </w:rPr>
            </w:pPr>
            <w:r w:rsidRPr="00046F25">
              <w:rPr>
                <w:rFonts w:ascii="Times New Roman" w:hAnsi="Times New Roman" w:cs="Times New Roman"/>
                <w:sz w:val="20"/>
                <w:szCs w:val="20"/>
              </w:rPr>
              <w:t>Настоящий акт оставлен в результате проведенного ______________</w:t>
            </w:r>
            <w:r w:rsidR="00FE005F" w:rsidRPr="00046F25">
              <w:rPr>
                <w:rFonts w:ascii="Times New Roman" w:hAnsi="Times New Roman" w:cs="Times New Roman"/>
                <w:sz w:val="20"/>
                <w:szCs w:val="20"/>
              </w:rPr>
              <w:t>_________________</w:t>
            </w:r>
            <w:r w:rsidRPr="00046F25">
              <w:rPr>
                <w:rFonts w:ascii="Times New Roman" w:hAnsi="Times New Roman" w:cs="Times New Roman"/>
                <w:sz w:val="20"/>
                <w:szCs w:val="20"/>
              </w:rPr>
              <w:t>___________,</w:t>
            </w:r>
          </w:p>
          <w:p w14:paraId="3E69B50B" w14:textId="77777777" w:rsidR="000A50A4" w:rsidRPr="00046F25" w:rsidRDefault="000A50A4" w:rsidP="000A50A4">
            <w:pPr>
              <w:tabs>
                <w:tab w:val="left" w:pos="9355"/>
              </w:tabs>
              <w:ind w:right="282"/>
              <w:jc w:val="left"/>
              <w:rPr>
                <w:rFonts w:ascii="Times New Roman" w:hAnsi="Times New Roman" w:cs="Times New Roman"/>
                <w:sz w:val="20"/>
                <w:szCs w:val="20"/>
              </w:rPr>
            </w:pPr>
          </w:p>
        </w:tc>
      </w:tr>
      <w:tr w:rsidR="001B1460" w14:paraId="160EB4D7" w14:textId="77777777" w:rsidTr="001B1460">
        <w:tc>
          <w:tcPr>
            <w:tcW w:w="4207" w:type="dxa"/>
          </w:tcPr>
          <w:p w14:paraId="2C24CC57" w14:textId="77777777" w:rsidR="000A50A4" w:rsidRPr="00046F25" w:rsidRDefault="000A50A4" w:rsidP="0073334B">
            <w:pPr>
              <w:tabs>
                <w:tab w:val="left" w:pos="9355"/>
              </w:tabs>
              <w:ind w:right="282"/>
              <w:jc w:val="right"/>
              <w:rPr>
                <w:rFonts w:ascii="Times New Roman" w:hAnsi="Times New Roman" w:cs="Times New Roman"/>
                <w:sz w:val="28"/>
                <w:szCs w:val="28"/>
              </w:rPr>
            </w:pPr>
          </w:p>
        </w:tc>
        <w:tc>
          <w:tcPr>
            <w:tcW w:w="5402" w:type="dxa"/>
            <w:gridSpan w:val="2"/>
          </w:tcPr>
          <w:p w14:paraId="4F47F1A9" w14:textId="4724821B" w:rsidR="000A50A4" w:rsidRPr="00046F25" w:rsidRDefault="000A50A4" w:rsidP="000A50A4">
            <w:pPr>
              <w:tabs>
                <w:tab w:val="left" w:pos="9355"/>
              </w:tabs>
              <w:ind w:left="606" w:right="284"/>
              <w:jc w:val="left"/>
              <w:rPr>
                <w:rFonts w:ascii="Times New Roman" w:hAnsi="Times New Roman" w:cs="Times New Roman"/>
                <w:sz w:val="20"/>
                <w:szCs w:val="20"/>
              </w:rPr>
            </w:pPr>
            <w:r w:rsidRPr="00046F25">
              <w:rPr>
                <w:rFonts w:ascii="Times New Roman" w:hAnsi="Times New Roman" w:cs="Times New Roman"/>
                <w:sz w:val="20"/>
                <w:szCs w:val="20"/>
              </w:rPr>
              <w:t xml:space="preserve">указывается дата и время осмотра                                                                                                    </w:t>
            </w:r>
            <w:proofErr w:type="gramStart"/>
            <w:r w:rsidRPr="00046F25">
              <w:rPr>
                <w:rFonts w:ascii="Times New Roman" w:hAnsi="Times New Roman" w:cs="Times New Roman"/>
                <w:sz w:val="20"/>
                <w:szCs w:val="20"/>
              </w:rPr>
              <w:t xml:space="preserve">   (</w:t>
            </w:r>
            <w:proofErr w:type="gramEnd"/>
            <w:r w:rsidRPr="00046F25">
              <w:rPr>
                <w:rFonts w:ascii="Times New Roman" w:hAnsi="Times New Roman" w:cs="Times New Roman"/>
                <w:sz w:val="20"/>
                <w:szCs w:val="20"/>
              </w:rPr>
              <w:t>число и месяц, год, минуты, часы)</w:t>
            </w:r>
          </w:p>
        </w:tc>
      </w:tr>
      <w:tr w:rsidR="000A50A4" w14:paraId="378BEB1E" w14:textId="77777777" w:rsidTr="001B1460">
        <w:tc>
          <w:tcPr>
            <w:tcW w:w="9609" w:type="dxa"/>
            <w:gridSpan w:val="3"/>
          </w:tcPr>
          <w:p w14:paraId="6CBF0280" w14:textId="2C26765B" w:rsidR="000A50A4" w:rsidRPr="00046F25" w:rsidRDefault="000A50A4" w:rsidP="000A50A4">
            <w:pPr>
              <w:tabs>
                <w:tab w:val="left" w:pos="9355"/>
              </w:tabs>
              <w:ind w:right="284"/>
              <w:jc w:val="left"/>
              <w:rPr>
                <w:rFonts w:ascii="Times New Roman" w:hAnsi="Times New Roman" w:cs="Times New Roman"/>
                <w:sz w:val="20"/>
                <w:szCs w:val="20"/>
              </w:rPr>
            </w:pPr>
            <w:r w:rsidRPr="00046F25">
              <w:rPr>
                <w:rFonts w:ascii="Times New Roman" w:hAnsi="Times New Roman" w:cs="Times New Roman"/>
                <w:sz w:val="20"/>
                <w:szCs w:val="20"/>
              </w:rPr>
              <w:t>осмотра объекта недвижимости__________________________________________</w:t>
            </w:r>
            <w:r w:rsidR="00FE005F" w:rsidRPr="00046F25">
              <w:rPr>
                <w:rFonts w:ascii="Times New Roman" w:hAnsi="Times New Roman" w:cs="Times New Roman"/>
                <w:sz w:val="20"/>
                <w:szCs w:val="20"/>
              </w:rPr>
              <w:t>_________________</w:t>
            </w:r>
            <w:r w:rsidRPr="00046F25">
              <w:rPr>
                <w:rFonts w:ascii="Times New Roman" w:hAnsi="Times New Roman" w:cs="Times New Roman"/>
                <w:sz w:val="20"/>
                <w:szCs w:val="20"/>
              </w:rPr>
              <w:t>____,</w:t>
            </w:r>
          </w:p>
          <w:p w14:paraId="27F3302D" w14:textId="77777777" w:rsidR="000A50A4" w:rsidRPr="00046F25" w:rsidRDefault="000A50A4" w:rsidP="000A50A4">
            <w:pPr>
              <w:tabs>
                <w:tab w:val="left" w:pos="9355"/>
              </w:tabs>
              <w:ind w:right="282"/>
              <w:jc w:val="left"/>
              <w:rPr>
                <w:rFonts w:ascii="Times New Roman" w:hAnsi="Times New Roman" w:cs="Times New Roman"/>
                <w:sz w:val="24"/>
                <w:szCs w:val="24"/>
              </w:rPr>
            </w:pPr>
          </w:p>
        </w:tc>
      </w:tr>
      <w:tr w:rsidR="001B1460" w14:paraId="632BE2B7" w14:textId="77777777" w:rsidTr="001B1460">
        <w:tc>
          <w:tcPr>
            <w:tcW w:w="4207" w:type="dxa"/>
          </w:tcPr>
          <w:p w14:paraId="0DC79D4B" w14:textId="77777777" w:rsidR="000A50A4" w:rsidRPr="00046F25" w:rsidRDefault="000A50A4" w:rsidP="0073334B">
            <w:pPr>
              <w:tabs>
                <w:tab w:val="left" w:pos="9355"/>
              </w:tabs>
              <w:ind w:right="282"/>
              <w:jc w:val="right"/>
              <w:rPr>
                <w:rFonts w:ascii="Times New Roman" w:hAnsi="Times New Roman" w:cs="Times New Roman"/>
                <w:sz w:val="28"/>
                <w:szCs w:val="28"/>
              </w:rPr>
            </w:pPr>
          </w:p>
        </w:tc>
        <w:tc>
          <w:tcPr>
            <w:tcW w:w="5402" w:type="dxa"/>
            <w:gridSpan w:val="2"/>
          </w:tcPr>
          <w:p w14:paraId="523555DD" w14:textId="7CC4683E" w:rsidR="000A50A4" w:rsidRPr="00046F25" w:rsidRDefault="000A50A4" w:rsidP="000A50A4">
            <w:pPr>
              <w:tabs>
                <w:tab w:val="left" w:pos="9355"/>
              </w:tabs>
              <w:ind w:right="284"/>
              <w:jc w:val="left"/>
              <w:rPr>
                <w:rFonts w:ascii="Times New Roman" w:hAnsi="Times New Roman" w:cs="Times New Roman"/>
                <w:sz w:val="20"/>
                <w:szCs w:val="20"/>
              </w:rPr>
            </w:pPr>
            <w:r w:rsidRPr="00046F25">
              <w:rPr>
                <w:rFonts w:ascii="Times New Roman" w:hAnsi="Times New Roman" w:cs="Times New Roman"/>
                <w:sz w:val="20"/>
                <w:szCs w:val="20"/>
              </w:rPr>
              <w:t xml:space="preserve">указывается вид объекта недвижимости: </w:t>
            </w:r>
            <w:proofErr w:type="gramStart"/>
            <w:r w:rsidRPr="00046F25">
              <w:rPr>
                <w:rFonts w:ascii="Times New Roman" w:hAnsi="Times New Roman" w:cs="Times New Roman"/>
                <w:sz w:val="20"/>
                <w:szCs w:val="20"/>
              </w:rPr>
              <w:t xml:space="preserve">здание,   </w:t>
            </w:r>
            <w:proofErr w:type="gramEnd"/>
            <w:r w:rsidRPr="00046F25">
              <w:rPr>
                <w:rFonts w:ascii="Times New Roman" w:hAnsi="Times New Roman" w:cs="Times New Roman"/>
                <w:sz w:val="20"/>
                <w:szCs w:val="20"/>
              </w:rPr>
              <w:t xml:space="preserve">                                                                                 сооружение, объект незавершенного строительства</w:t>
            </w:r>
          </w:p>
        </w:tc>
      </w:tr>
      <w:tr w:rsidR="000A50A4" w14:paraId="3FE8210E" w14:textId="77777777" w:rsidTr="001B1460">
        <w:tc>
          <w:tcPr>
            <w:tcW w:w="9609" w:type="dxa"/>
            <w:gridSpan w:val="3"/>
          </w:tcPr>
          <w:p w14:paraId="31F66BDD" w14:textId="097E0251" w:rsidR="000A50A4" w:rsidRPr="00046F25" w:rsidRDefault="000A50A4" w:rsidP="000A50A4">
            <w:pPr>
              <w:tabs>
                <w:tab w:val="left" w:pos="9355"/>
              </w:tabs>
              <w:ind w:right="284"/>
              <w:jc w:val="left"/>
              <w:rPr>
                <w:rFonts w:ascii="Times New Roman" w:hAnsi="Times New Roman" w:cs="Times New Roman"/>
                <w:sz w:val="20"/>
                <w:szCs w:val="20"/>
              </w:rPr>
            </w:pPr>
            <w:r w:rsidRPr="00046F25">
              <w:rPr>
                <w:rFonts w:ascii="Times New Roman" w:hAnsi="Times New Roman" w:cs="Times New Roman"/>
                <w:sz w:val="20"/>
                <w:szCs w:val="20"/>
              </w:rPr>
              <w:t>кадастровый (или иной государственный учетный) номер____________</w:t>
            </w:r>
            <w:r w:rsidR="00FE005F" w:rsidRPr="00046F25">
              <w:rPr>
                <w:rFonts w:ascii="Times New Roman" w:hAnsi="Times New Roman" w:cs="Times New Roman"/>
                <w:sz w:val="20"/>
                <w:szCs w:val="20"/>
              </w:rPr>
              <w:t>__</w:t>
            </w:r>
            <w:r w:rsidRPr="00046F25">
              <w:rPr>
                <w:rFonts w:ascii="Times New Roman" w:hAnsi="Times New Roman" w:cs="Times New Roman"/>
                <w:sz w:val="20"/>
                <w:szCs w:val="20"/>
              </w:rPr>
              <w:t>_______</w:t>
            </w:r>
            <w:r w:rsidR="00D404FB" w:rsidRPr="00046F25">
              <w:rPr>
                <w:rFonts w:ascii="Times New Roman" w:hAnsi="Times New Roman" w:cs="Times New Roman"/>
                <w:sz w:val="20"/>
                <w:szCs w:val="20"/>
              </w:rPr>
              <w:t>______</w:t>
            </w:r>
            <w:r w:rsidRPr="00046F25">
              <w:rPr>
                <w:rFonts w:ascii="Times New Roman" w:hAnsi="Times New Roman" w:cs="Times New Roman"/>
                <w:sz w:val="20"/>
                <w:szCs w:val="20"/>
              </w:rPr>
              <w:t>______________</w:t>
            </w:r>
          </w:p>
          <w:p w14:paraId="2331932E" w14:textId="77777777" w:rsidR="000A50A4" w:rsidRPr="00046F25" w:rsidRDefault="000A50A4" w:rsidP="000A50A4">
            <w:pPr>
              <w:tabs>
                <w:tab w:val="left" w:pos="9355"/>
              </w:tabs>
              <w:ind w:right="282"/>
              <w:jc w:val="left"/>
              <w:rPr>
                <w:rFonts w:ascii="Times New Roman" w:hAnsi="Times New Roman" w:cs="Times New Roman"/>
                <w:sz w:val="28"/>
                <w:szCs w:val="28"/>
              </w:rPr>
            </w:pPr>
          </w:p>
        </w:tc>
      </w:tr>
      <w:tr w:rsidR="00D404FB" w14:paraId="566437AC" w14:textId="77777777" w:rsidTr="001B1460">
        <w:tc>
          <w:tcPr>
            <w:tcW w:w="9609" w:type="dxa"/>
            <w:gridSpan w:val="3"/>
          </w:tcPr>
          <w:p w14:paraId="3C605330" w14:textId="1308FECE" w:rsidR="00D404FB" w:rsidRPr="00046F25" w:rsidRDefault="00D404FB" w:rsidP="00D404FB">
            <w:pPr>
              <w:tabs>
                <w:tab w:val="left" w:pos="9355"/>
              </w:tabs>
              <w:ind w:right="282"/>
              <w:jc w:val="left"/>
              <w:rPr>
                <w:rFonts w:ascii="Times New Roman" w:hAnsi="Times New Roman" w:cs="Times New Roman"/>
                <w:sz w:val="28"/>
                <w:szCs w:val="28"/>
              </w:rPr>
            </w:pPr>
            <w:r w:rsidRPr="00046F25">
              <w:rPr>
                <w:rFonts w:ascii="Times New Roman" w:hAnsi="Times New Roman" w:cs="Times New Roman"/>
                <w:sz w:val="28"/>
                <w:szCs w:val="28"/>
              </w:rPr>
              <w:t>_________________________________________________________________</w:t>
            </w:r>
          </w:p>
        </w:tc>
      </w:tr>
      <w:tr w:rsidR="00D404FB" w14:paraId="69F87E3A" w14:textId="77777777" w:rsidTr="001B1460">
        <w:tc>
          <w:tcPr>
            <w:tcW w:w="9609" w:type="dxa"/>
            <w:gridSpan w:val="3"/>
          </w:tcPr>
          <w:p w14:paraId="7F653D95" w14:textId="0F5AA0F6" w:rsidR="00D404FB" w:rsidRPr="00046F25" w:rsidRDefault="00D404FB" w:rsidP="00D404FB">
            <w:pPr>
              <w:tabs>
                <w:tab w:val="left" w:pos="9355"/>
              </w:tabs>
              <w:ind w:right="284"/>
              <w:jc w:val="left"/>
              <w:rPr>
                <w:rFonts w:ascii="Times New Roman" w:hAnsi="Times New Roman" w:cs="Times New Roman"/>
                <w:sz w:val="20"/>
                <w:szCs w:val="20"/>
              </w:rPr>
            </w:pPr>
            <w:r w:rsidRPr="00046F25">
              <w:rPr>
                <w:rFonts w:ascii="Times New Roman" w:hAnsi="Times New Roman" w:cs="Times New Roman"/>
                <w:sz w:val="20"/>
                <w:szCs w:val="20"/>
              </w:rPr>
              <w:t xml:space="preserve">      указывается при наличии кадастровый номер или иной государственный учетный номер (например, инвентарный) объекта недвижимости</w:t>
            </w:r>
          </w:p>
        </w:tc>
      </w:tr>
      <w:tr w:rsidR="00D404FB" w14:paraId="3E9BFC77" w14:textId="77777777" w:rsidTr="001B1460">
        <w:tc>
          <w:tcPr>
            <w:tcW w:w="9609" w:type="dxa"/>
            <w:gridSpan w:val="3"/>
          </w:tcPr>
          <w:p w14:paraId="314EEE8E" w14:textId="77777777" w:rsidR="00D404FB" w:rsidRPr="00046F25" w:rsidRDefault="00D404FB" w:rsidP="00D404FB">
            <w:pPr>
              <w:tabs>
                <w:tab w:val="left" w:pos="9355"/>
              </w:tabs>
              <w:ind w:right="284"/>
              <w:jc w:val="left"/>
              <w:rPr>
                <w:rFonts w:ascii="Times New Roman" w:hAnsi="Times New Roman" w:cs="Times New Roman"/>
                <w:sz w:val="20"/>
                <w:szCs w:val="20"/>
              </w:rPr>
            </w:pPr>
            <w:r w:rsidRPr="00046F25">
              <w:rPr>
                <w:rFonts w:ascii="Times New Roman" w:hAnsi="Times New Roman" w:cs="Times New Roman"/>
                <w:sz w:val="20"/>
                <w:szCs w:val="20"/>
              </w:rPr>
              <w:t>расположенного_____________________________________________________________________________</w:t>
            </w:r>
          </w:p>
          <w:p w14:paraId="68DB42BB" w14:textId="6A1B3862" w:rsidR="00D404FB" w:rsidRPr="00046F25" w:rsidRDefault="00D404FB" w:rsidP="00D404FB">
            <w:pPr>
              <w:tabs>
                <w:tab w:val="left" w:pos="9355"/>
              </w:tabs>
              <w:ind w:right="284"/>
              <w:jc w:val="left"/>
              <w:rPr>
                <w:rFonts w:ascii="Times New Roman" w:hAnsi="Times New Roman" w:cs="Times New Roman"/>
                <w:sz w:val="20"/>
                <w:szCs w:val="20"/>
              </w:rPr>
            </w:pPr>
          </w:p>
        </w:tc>
      </w:tr>
      <w:tr w:rsidR="00D404FB" w14:paraId="1AD552A8" w14:textId="77777777" w:rsidTr="001B1460">
        <w:tc>
          <w:tcPr>
            <w:tcW w:w="9609" w:type="dxa"/>
            <w:gridSpan w:val="3"/>
          </w:tcPr>
          <w:p w14:paraId="0E923A5A" w14:textId="33D94481" w:rsidR="00D404FB" w:rsidRPr="00046F25" w:rsidRDefault="00D404FB" w:rsidP="00D404FB">
            <w:pPr>
              <w:tabs>
                <w:tab w:val="left" w:pos="9355"/>
              </w:tabs>
              <w:ind w:right="284"/>
              <w:jc w:val="left"/>
              <w:rPr>
                <w:rFonts w:ascii="Times New Roman" w:hAnsi="Times New Roman" w:cs="Times New Roman"/>
                <w:sz w:val="20"/>
                <w:szCs w:val="20"/>
              </w:rPr>
            </w:pPr>
            <w:r w:rsidRPr="00046F25">
              <w:rPr>
                <w:rFonts w:ascii="Times New Roman" w:hAnsi="Times New Roman" w:cs="Times New Roman"/>
                <w:sz w:val="20"/>
                <w:szCs w:val="20"/>
              </w:rPr>
              <w:t xml:space="preserve">     указывается адрес объекта недвижимости (при наличии) либо местоположение (при отсутствии адреса)</w:t>
            </w:r>
          </w:p>
        </w:tc>
      </w:tr>
      <w:tr w:rsidR="00D404FB" w14:paraId="03C81DCE" w14:textId="77777777" w:rsidTr="001B1460">
        <w:tc>
          <w:tcPr>
            <w:tcW w:w="9609" w:type="dxa"/>
            <w:gridSpan w:val="3"/>
          </w:tcPr>
          <w:p w14:paraId="210413C4" w14:textId="173F251E" w:rsidR="00D404FB" w:rsidRPr="00046F25" w:rsidRDefault="00D404FB" w:rsidP="00D404FB">
            <w:pPr>
              <w:tabs>
                <w:tab w:val="left" w:pos="9355"/>
              </w:tabs>
              <w:ind w:right="284"/>
              <w:jc w:val="left"/>
              <w:rPr>
                <w:rFonts w:ascii="Times New Roman" w:hAnsi="Times New Roman" w:cs="Times New Roman"/>
                <w:sz w:val="20"/>
                <w:szCs w:val="20"/>
              </w:rPr>
            </w:pPr>
            <w:r w:rsidRPr="00046F25">
              <w:rPr>
                <w:rFonts w:ascii="Times New Roman" w:hAnsi="Times New Roman" w:cs="Times New Roman"/>
                <w:sz w:val="20"/>
                <w:szCs w:val="20"/>
              </w:rPr>
              <w:t>на земельном участке с кадастровым номером __________________________________________________,</w:t>
            </w:r>
          </w:p>
          <w:p w14:paraId="67E2D311" w14:textId="2735CC67" w:rsidR="00D404FB" w:rsidRPr="00046F25" w:rsidRDefault="00D404FB" w:rsidP="00D404FB">
            <w:pPr>
              <w:tabs>
                <w:tab w:val="left" w:pos="9355"/>
              </w:tabs>
              <w:ind w:right="284"/>
              <w:jc w:val="center"/>
              <w:rPr>
                <w:rFonts w:ascii="Times New Roman" w:hAnsi="Times New Roman" w:cs="Times New Roman"/>
                <w:sz w:val="20"/>
                <w:szCs w:val="20"/>
              </w:rPr>
            </w:pPr>
            <w:r w:rsidRPr="00046F25">
              <w:rPr>
                <w:rFonts w:ascii="Times New Roman" w:hAnsi="Times New Roman" w:cs="Times New Roman"/>
                <w:sz w:val="20"/>
                <w:szCs w:val="20"/>
              </w:rPr>
              <w:t xml:space="preserve">                                                                          при наличии</w:t>
            </w:r>
            <w:r w:rsidR="00142364" w:rsidRPr="00046F25">
              <w:rPr>
                <w:rFonts w:ascii="Times New Roman" w:hAnsi="Times New Roman" w:cs="Times New Roman"/>
                <w:sz w:val="20"/>
                <w:szCs w:val="20"/>
              </w:rPr>
              <w:t>;</w:t>
            </w:r>
          </w:p>
        </w:tc>
      </w:tr>
      <w:tr w:rsidR="00142364" w14:paraId="031FFD9F" w14:textId="77777777" w:rsidTr="001B1460">
        <w:tc>
          <w:tcPr>
            <w:tcW w:w="9609" w:type="dxa"/>
            <w:gridSpan w:val="3"/>
          </w:tcPr>
          <w:p w14:paraId="650B0F4F" w14:textId="0B38CB4E" w:rsidR="00142364" w:rsidRPr="00046F25" w:rsidRDefault="00142364" w:rsidP="00142364">
            <w:pPr>
              <w:tabs>
                <w:tab w:val="left" w:pos="9355"/>
              </w:tabs>
              <w:ind w:right="284"/>
              <w:jc w:val="left"/>
              <w:rPr>
                <w:rFonts w:ascii="Times New Roman" w:hAnsi="Times New Roman" w:cs="Times New Roman"/>
                <w:sz w:val="20"/>
                <w:szCs w:val="20"/>
              </w:rPr>
            </w:pPr>
            <w:r w:rsidRPr="00046F25">
              <w:rPr>
                <w:rFonts w:ascii="Times New Roman" w:hAnsi="Times New Roman" w:cs="Times New Roman"/>
                <w:sz w:val="20"/>
                <w:szCs w:val="20"/>
              </w:rPr>
              <w:t>расположенном ____________________________________________________________________________,</w:t>
            </w:r>
          </w:p>
          <w:p w14:paraId="0052CA1A" w14:textId="2D1274DB" w:rsidR="00142364" w:rsidRPr="00046F25" w:rsidRDefault="00142364" w:rsidP="00142364">
            <w:pPr>
              <w:tabs>
                <w:tab w:val="left" w:pos="9355"/>
              </w:tabs>
              <w:ind w:right="284" w:firstLine="709"/>
              <w:jc w:val="left"/>
              <w:rPr>
                <w:rFonts w:ascii="Times New Roman" w:hAnsi="Times New Roman" w:cs="Times New Roman"/>
                <w:sz w:val="20"/>
                <w:szCs w:val="20"/>
              </w:rPr>
            </w:pPr>
            <w:r w:rsidRPr="00046F25">
              <w:rPr>
                <w:rFonts w:ascii="Times New Roman" w:hAnsi="Times New Roman" w:cs="Times New Roman"/>
                <w:sz w:val="20"/>
                <w:szCs w:val="20"/>
              </w:rPr>
              <w:t xml:space="preserve">                  указывается адрес или местоположение земельного участка</w:t>
            </w:r>
          </w:p>
        </w:tc>
      </w:tr>
      <w:tr w:rsidR="00142364" w14:paraId="111C37EC" w14:textId="77777777" w:rsidTr="001B1460">
        <w:tc>
          <w:tcPr>
            <w:tcW w:w="9609" w:type="dxa"/>
            <w:gridSpan w:val="3"/>
          </w:tcPr>
          <w:p w14:paraId="43511005" w14:textId="1E30347A" w:rsidR="00142364" w:rsidRPr="00046F25" w:rsidRDefault="00142364" w:rsidP="00142364">
            <w:pPr>
              <w:tabs>
                <w:tab w:val="left" w:pos="9355"/>
              </w:tabs>
              <w:ind w:right="284"/>
              <w:jc w:val="left"/>
              <w:rPr>
                <w:rFonts w:ascii="Times New Roman" w:hAnsi="Times New Roman" w:cs="Times New Roman"/>
                <w:sz w:val="20"/>
                <w:szCs w:val="20"/>
              </w:rPr>
            </w:pPr>
            <w:r w:rsidRPr="00046F25">
              <w:rPr>
                <w:rFonts w:ascii="Times New Roman" w:hAnsi="Times New Roman" w:cs="Times New Roman"/>
                <w:sz w:val="20"/>
                <w:szCs w:val="20"/>
              </w:rPr>
              <w:t>комиссией_________________________________________________________________________________</w:t>
            </w:r>
          </w:p>
          <w:p w14:paraId="3B3C3DD0" w14:textId="4DF4C2AD" w:rsidR="00142364" w:rsidRPr="00046F25" w:rsidRDefault="00142364" w:rsidP="00142364">
            <w:pPr>
              <w:tabs>
                <w:tab w:val="left" w:pos="9355"/>
              </w:tabs>
              <w:ind w:right="284" w:firstLine="709"/>
              <w:rPr>
                <w:rFonts w:ascii="Times New Roman" w:hAnsi="Times New Roman" w:cs="Times New Roman"/>
                <w:sz w:val="20"/>
                <w:szCs w:val="20"/>
              </w:rPr>
            </w:pPr>
            <w:r w:rsidRPr="00046F25">
              <w:rPr>
                <w:rFonts w:ascii="Times New Roman" w:hAnsi="Times New Roman" w:cs="Times New Roman"/>
                <w:sz w:val="20"/>
                <w:szCs w:val="20"/>
              </w:rPr>
              <w:t>указывается адрес или местоположение земельного участка комиссией указывается наименование органа исполнительной власти субъекта Российской Федерации – города федерального значения Москвы, Санкт-Петербурга или Севастополя, органа местного самоуправления, уполномоченного на проведение мероприятий по выявлению правообладателей ранее учтенных объектов недвижимости</w:t>
            </w:r>
          </w:p>
        </w:tc>
      </w:tr>
      <w:tr w:rsidR="00142364" w14:paraId="612C90A7" w14:textId="77777777" w:rsidTr="001B1460">
        <w:tc>
          <w:tcPr>
            <w:tcW w:w="9609" w:type="dxa"/>
            <w:gridSpan w:val="3"/>
          </w:tcPr>
          <w:p w14:paraId="597AAEA4" w14:textId="30AEB934" w:rsidR="00142364" w:rsidRPr="00046F25" w:rsidRDefault="00142364" w:rsidP="00142364">
            <w:pPr>
              <w:tabs>
                <w:tab w:val="left" w:pos="9355"/>
              </w:tabs>
              <w:ind w:right="284"/>
              <w:jc w:val="left"/>
              <w:rPr>
                <w:rFonts w:ascii="Times New Roman" w:hAnsi="Times New Roman" w:cs="Times New Roman"/>
                <w:sz w:val="20"/>
                <w:szCs w:val="20"/>
              </w:rPr>
            </w:pPr>
            <w:r w:rsidRPr="00046F25">
              <w:rPr>
                <w:rFonts w:ascii="Times New Roman" w:hAnsi="Times New Roman" w:cs="Times New Roman"/>
                <w:sz w:val="20"/>
                <w:szCs w:val="20"/>
              </w:rPr>
              <w:t xml:space="preserve">в </w:t>
            </w:r>
            <w:proofErr w:type="gramStart"/>
            <w:r w:rsidRPr="00046F25">
              <w:rPr>
                <w:rFonts w:ascii="Times New Roman" w:hAnsi="Times New Roman" w:cs="Times New Roman"/>
                <w:sz w:val="20"/>
                <w:szCs w:val="20"/>
              </w:rPr>
              <w:t>составе:_</w:t>
            </w:r>
            <w:proofErr w:type="gramEnd"/>
            <w:r w:rsidRPr="00046F25">
              <w:rPr>
                <w:rFonts w:ascii="Times New Roman" w:hAnsi="Times New Roman" w:cs="Times New Roman"/>
                <w:sz w:val="20"/>
                <w:szCs w:val="20"/>
              </w:rPr>
              <w:t>__________________________________________________________________________</w:t>
            </w:r>
          </w:p>
          <w:p w14:paraId="65BB655D" w14:textId="76EF5C07" w:rsidR="00142364" w:rsidRPr="00046F25" w:rsidRDefault="00142364" w:rsidP="00142364">
            <w:pPr>
              <w:tabs>
                <w:tab w:val="left" w:pos="9355"/>
              </w:tabs>
              <w:ind w:right="284"/>
              <w:jc w:val="center"/>
              <w:rPr>
                <w:rFonts w:ascii="Times New Roman" w:hAnsi="Times New Roman" w:cs="Times New Roman"/>
                <w:sz w:val="20"/>
                <w:szCs w:val="20"/>
              </w:rPr>
            </w:pPr>
            <w:r w:rsidRPr="00046F25">
              <w:rPr>
                <w:rFonts w:ascii="Times New Roman" w:hAnsi="Times New Roman" w:cs="Times New Roman"/>
                <w:sz w:val="20"/>
                <w:szCs w:val="20"/>
              </w:rPr>
              <w:t xml:space="preserve"> приводится состав комиссии (фамилия, имя, отчество, должность каждого члена комиссии (при наличии)</w:t>
            </w:r>
          </w:p>
        </w:tc>
      </w:tr>
      <w:tr w:rsidR="00142364" w14:paraId="1BB221CF" w14:textId="77777777" w:rsidTr="001B1460">
        <w:tc>
          <w:tcPr>
            <w:tcW w:w="9609" w:type="dxa"/>
            <w:gridSpan w:val="3"/>
          </w:tcPr>
          <w:p w14:paraId="575CBC56" w14:textId="0F63498B" w:rsidR="00142364" w:rsidRPr="00046F25" w:rsidRDefault="00142364" w:rsidP="00142364">
            <w:pPr>
              <w:tabs>
                <w:tab w:val="left" w:pos="9355"/>
              </w:tabs>
              <w:ind w:right="282"/>
              <w:jc w:val="left"/>
              <w:rPr>
                <w:rFonts w:ascii="Times New Roman" w:hAnsi="Times New Roman" w:cs="Times New Roman"/>
                <w:sz w:val="28"/>
                <w:szCs w:val="28"/>
              </w:rPr>
            </w:pPr>
            <w:r w:rsidRPr="00046F25">
              <w:rPr>
                <w:rFonts w:ascii="Times New Roman" w:hAnsi="Times New Roman" w:cs="Times New Roman"/>
                <w:sz w:val="28"/>
                <w:szCs w:val="28"/>
              </w:rPr>
              <w:t>_________________________________________________________________</w:t>
            </w:r>
          </w:p>
        </w:tc>
      </w:tr>
      <w:tr w:rsidR="00142364" w14:paraId="0ECACB9D" w14:textId="77777777" w:rsidTr="001B1460">
        <w:tc>
          <w:tcPr>
            <w:tcW w:w="9609" w:type="dxa"/>
            <w:gridSpan w:val="3"/>
          </w:tcPr>
          <w:p w14:paraId="74C9EB35" w14:textId="4D35F439" w:rsidR="00AE3FA8" w:rsidRPr="00046F25" w:rsidRDefault="00AE3FA8" w:rsidP="00AE3FA8">
            <w:pPr>
              <w:tabs>
                <w:tab w:val="left" w:pos="9355"/>
              </w:tabs>
              <w:ind w:right="282"/>
              <w:jc w:val="left"/>
              <w:rPr>
                <w:rFonts w:ascii="Times New Roman" w:hAnsi="Times New Roman" w:cs="Times New Roman"/>
                <w:sz w:val="20"/>
                <w:szCs w:val="20"/>
              </w:rPr>
            </w:pPr>
            <w:r w:rsidRPr="00046F25">
              <w:rPr>
                <w:rFonts w:ascii="Times New Roman" w:hAnsi="Times New Roman" w:cs="Times New Roman"/>
                <w:sz w:val="20"/>
                <w:szCs w:val="20"/>
              </w:rPr>
              <w:t>___________________________________________________</w:t>
            </w:r>
            <w:r w:rsidR="001F2760" w:rsidRPr="00046F25">
              <w:rPr>
                <w:rFonts w:ascii="Times New Roman" w:hAnsi="Times New Roman" w:cs="Times New Roman"/>
                <w:sz w:val="20"/>
                <w:szCs w:val="20"/>
              </w:rPr>
              <w:t>_______</w:t>
            </w:r>
            <w:r w:rsidRPr="00046F25">
              <w:rPr>
                <w:rFonts w:ascii="Times New Roman" w:hAnsi="Times New Roman" w:cs="Times New Roman"/>
                <w:sz w:val="20"/>
                <w:szCs w:val="20"/>
              </w:rPr>
              <w:t xml:space="preserve">_______лица, выявленного в качестве </w:t>
            </w:r>
          </w:p>
          <w:p w14:paraId="306E33ED" w14:textId="1D90BD0B" w:rsidR="00142364" w:rsidRPr="00046F25" w:rsidRDefault="00142364" w:rsidP="00AE3FA8">
            <w:pPr>
              <w:tabs>
                <w:tab w:val="left" w:pos="9355"/>
              </w:tabs>
              <w:ind w:right="282"/>
              <w:jc w:val="left"/>
              <w:rPr>
                <w:rFonts w:ascii="Times New Roman" w:hAnsi="Times New Roman" w:cs="Times New Roman"/>
                <w:sz w:val="28"/>
                <w:szCs w:val="28"/>
              </w:rPr>
            </w:pPr>
          </w:p>
        </w:tc>
      </w:tr>
      <w:tr w:rsidR="00832412" w14:paraId="2BB96BEB" w14:textId="77777777" w:rsidTr="001B1460">
        <w:tc>
          <w:tcPr>
            <w:tcW w:w="9609" w:type="dxa"/>
            <w:gridSpan w:val="3"/>
          </w:tcPr>
          <w:p w14:paraId="25A38635" w14:textId="77777777" w:rsidR="00832412" w:rsidRPr="00046F25" w:rsidRDefault="00832412" w:rsidP="00832412">
            <w:pPr>
              <w:tabs>
                <w:tab w:val="left" w:pos="9355"/>
              </w:tabs>
              <w:ind w:right="284"/>
              <w:jc w:val="left"/>
              <w:rPr>
                <w:rFonts w:ascii="Times New Roman" w:hAnsi="Times New Roman" w:cs="Times New Roman"/>
                <w:sz w:val="20"/>
                <w:szCs w:val="20"/>
              </w:rPr>
            </w:pPr>
            <w:r w:rsidRPr="00046F25">
              <w:rPr>
                <w:rFonts w:ascii="Times New Roman" w:hAnsi="Times New Roman" w:cs="Times New Roman"/>
                <w:sz w:val="20"/>
                <w:szCs w:val="20"/>
              </w:rPr>
              <w:t>указать нужное: «в присутствии» или «в отсутствие»</w:t>
            </w:r>
          </w:p>
          <w:p w14:paraId="3A0D4FC1" w14:textId="11057663" w:rsidR="00832412" w:rsidRPr="00046F25" w:rsidRDefault="00FE005F" w:rsidP="00FE005F">
            <w:pPr>
              <w:tabs>
                <w:tab w:val="left" w:pos="9355"/>
              </w:tabs>
              <w:ind w:right="284"/>
              <w:jc w:val="left"/>
              <w:rPr>
                <w:rFonts w:ascii="Times New Roman" w:hAnsi="Times New Roman" w:cs="Times New Roman"/>
                <w:sz w:val="20"/>
                <w:szCs w:val="20"/>
              </w:rPr>
            </w:pPr>
            <w:r w:rsidRPr="00046F25">
              <w:rPr>
                <w:rFonts w:ascii="Times New Roman" w:hAnsi="Times New Roman" w:cs="Times New Roman"/>
                <w:sz w:val="20"/>
                <w:szCs w:val="20"/>
              </w:rPr>
              <w:t>правообладателя указанного ранее учтенного объекта недвижимости.</w:t>
            </w:r>
          </w:p>
        </w:tc>
      </w:tr>
      <w:tr w:rsidR="00FE005F" w14:paraId="6997D7B2" w14:textId="77777777" w:rsidTr="001B1460">
        <w:tc>
          <w:tcPr>
            <w:tcW w:w="9609" w:type="dxa"/>
            <w:gridSpan w:val="3"/>
          </w:tcPr>
          <w:p w14:paraId="4E6494BD" w14:textId="29597A64" w:rsidR="00FE005F" w:rsidRPr="00046F25" w:rsidRDefault="00623757" w:rsidP="00623757">
            <w:pPr>
              <w:tabs>
                <w:tab w:val="left" w:pos="510"/>
                <w:tab w:val="left" w:pos="9355"/>
              </w:tabs>
              <w:ind w:right="284"/>
              <w:jc w:val="left"/>
              <w:rPr>
                <w:rFonts w:ascii="Times New Roman" w:hAnsi="Times New Roman" w:cs="Times New Roman"/>
                <w:sz w:val="20"/>
                <w:szCs w:val="20"/>
              </w:rPr>
            </w:pPr>
            <w:r w:rsidRPr="00046F25">
              <w:rPr>
                <w:rFonts w:ascii="Times New Roman" w:hAnsi="Times New Roman" w:cs="Times New Roman"/>
                <w:sz w:val="20"/>
                <w:szCs w:val="20"/>
              </w:rPr>
              <w:t xml:space="preserve">      </w:t>
            </w:r>
            <w:r w:rsidR="00FE005F" w:rsidRPr="00046F25">
              <w:rPr>
                <w:rFonts w:ascii="Times New Roman" w:hAnsi="Times New Roman" w:cs="Times New Roman"/>
                <w:sz w:val="20"/>
                <w:szCs w:val="20"/>
              </w:rPr>
              <w:t>При осмотре осуществлена фотофиксация объекта недвижимости.</w:t>
            </w:r>
          </w:p>
          <w:p w14:paraId="7A88B515" w14:textId="5EA6BA25" w:rsidR="00FE005F" w:rsidRPr="00046F25" w:rsidRDefault="00623757" w:rsidP="00623757">
            <w:pPr>
              <w:tabs>
                <w:tab w:val="left" w:pos="9355"/>
              </w:tabs>
              <w:ind w:right="284"/>
              <w:jc w:val="left"/>
              <w:rPr>
                <w:rFonts w:ascii="Times New Roman" w:hAnsi="Times New Roman" w:cs="Times New Roman"/>
                <w:sz w:val="20"/>
                <w:szCs w:val="20"/>
              </w:rPr>
            </w:pPr>
            <w:r w:rsidRPr="00046F25">
              <w:rPr>
                <w:rFonts w:ascii="Times New Roman" w:hAnsi="Times New Roman" w:cs="Times New Roman"/>
                <w:sz w:val="20"/>
                <w:szCs w:val="20"/>
              </w:rPr>
              <w:t>Материалы фотофиксации прилагаются.</w:t>
            </w:r>
          </w:p>
        </w:tc>
      </w:tr>
      <w:tr w:rsidR="00623757" w14:paraId="78B9E0B8" w14:textId="77777777" w:rsidTr="001B1460">
        <w:tc>
          <w:tcPr>
            <w:tcW w:w="9609" w:type="dxa"/>
            <w:gridSpan w:val="3"/>
          </w:tcPr>
          <w:p w14:paraId="5DE7CA04" w14:textId="0A3E3E7B" w:rsidR="00623757" w:rsidRPr="00046F25" w:rsidRDefault="00623757" w:rsidP="00623757">
            <w:pPr>
              <w:tabs>
                <w:tab w:val="left" w:pos="9355"/>
              </w:tabs>
              <w:ind w:right="282"/>
              <w:rPr>
                <w:rFonts w:ascii="Times New Roman" w:hAnsi="Times New Roman" w:cs="Times New Roman"/>
                <w:sz w:val="20"/>
                <w:szCs w:val="20"/>
              </w:rPr>
            </w:pPr>
            <w:r w:rsidRPr="00046F25">
              <w:rPr>
                <w:rFonts w:ascii="Times New Roman" w:hAnsi="Times New Roman" w:cs="Times New Roman"/>
                <w:sz w:val="20"/>
                <w:szCs w:val="20"/>
              </w:rPr>
              <w:t xml:space="preserve">      Осмотр проведен________________________________________________________________________.</w:t>
            </w:r>
          </w:p>
          <w:p w14:paraId="241946B2" w14:textId="6631F113" w:rsidR="00623757" w:rsidRPr="00046F25" w:rsidRDefault="00623757" w:rsidP="00623757">
            <w:pPr>
              <w:tabs>
                <w:tab w:val="left" w:pos="9355"/>
              </w:tabs>
              <w:ind w:right="284" w:firstLine="709"/>
              <w:rPr>
                <w:rFonts w:ascii="Times New Roman" w:hAnsi="Times New Roman" w:cs="Times New Roman"/>
                <w:sz w:val="20"/>
                <w:szCs w:val="20"/>
              </w:rPr>
            </w:pPr>
            <w:r w:rsidRPr="00046F25">
              <w:rPr>
                <w:rFonts w:ascii="Times New Roman" w:hAnsi="Times New Roman" w:cs="Times New Roman"/>
                <w:sz w:val="20"/>
                <w:szCs w:val="20"/>
              </w:rPr>
              <w:t>указать нужное: «в форме визуального осмотра», «с применением технических средств», если осмотр проведен с применением технических средств, дополнительно указываются наименование и модель использованного технического средства</w:t>
            </w:r>
          </w:p>
        </w:tc>
      </w:tr>
      <w:tr w:rsidR="00623757" w14:paraId="70D38D61" w14:textId="77777777" w:rsidTr="001B1460">
        <w:tc>
          <w:tcPr>
            <w:tcW w:w="9609" w:type="dxa"/>
            <w:gridSpan w:val="3"/>
          </w:tcPr>
          <w:p w14:paraId="4949E7F8" w14:textId="18BB7410" w:rsidR="00623757" w:rsidRPr="00046F25" w:rsidRDefault="00623757" w:rsidP="00623757">
            <w:pPr>
              <w:tabs>
                <w:tab w:val="left" w:pos="9355"/>
              </w:tabs>
              <w:ind w:right="284"/>
              <w:jc w:val="left"/>
              <w:rPr>
                <w:rFonts w:ascii="Times New Roman" w:hAnsi="Times New Roman" w:cs="Times New Roman"/>
                <w:sz w:val="20"/>
                <w:szCs w:val="20"/>
              </w:rPr>
            </w:pPr>
            <w:r w:rsidRPr="00046F25">
              <w:rPr>
                <w:rFonts w:ascii="Times New Roman" w:hAnsi="Times New Roman" w:cs="Times New Roman"/>
                <w:sz w:val="20"/>
                <w:szCs w:val="20"/>
              </w:rPr>
              <w:t xml:space="preserve">      В результате проведенного осмотра установлено, что ранее учтенный объект недвижимости______________________________________________________________________________</w:t>
            </w:r>
          </w:p>
          <w:p w14:paraId="2479D455" w14:textId="0C21233C" w:rsidR="00623757" w:rsidRPr="00046F25" w:rsidRDefault="00623757" w:rsidP="00623757">
            <w:pPr>
              <w:tabs>
                <w:tab w:val="left" w:pos="9355"/>
              </w:tabs>
              <w:ind w:right="284" w:firstLine="709"/>
              <w:jc w:val="left"/>
              <w:rPr>
                <w:rFonts w:ascii="Times New Roman" w:hAnsi="Times New Roman" w:cs="Times New Roman"/>
                <w:sz w:val="20"/>
                <w:szCs w:val="20"/>
              </w:rPr>
            </w:pPr>
            <w:r w:rsidRPr="00046F25">
              <w:rPr>
                <w:rFonts w:ascii="Times New Roman" w:hAnsi="Times New Roman" w:cs="Times New Roman"/>
                <w:sz w:val="20"/>
                <w:szCs w:val="20"/>
              </w:rPr>
              <w:t xml:space="preserve">                          (указать нужное: существует, прекратил существование)</w:t>
            </w:r>
          </w:p>
        </w:tc>
      </w:tr>
      <w:tr w:rsidR="001B1460" w14:paraId="3782C72F" w14:textId="77777777" w:rsidTr="001B1460">
        <w:tc>
          <w:tcPr>
            <w:tcW w:w="4207" w:type="dxa"/>
          </w:tcPr>
          <w:p w14:paraId="7EE3AD88" w14:textId="77777777" w:rsidR="000A50A4" w:rsidRPr="00046F25" w:rsidRDefault="000A50A4" w:rsidP="0073334B">
            <w:pPr>
              <w:tabs>
                <w:tab w:val="left" w:pos="9355"/>
              </w:tabs>
              <w:ind w:right="282"/>
              <w:jc w:val="right"/>
              <w:rPr>
                <w:rFonts w:ascii="Times New Roman" w:hAnsi="Times New Roman" w:cs="Times New Roman"/>
                <w:sz w:val="28"/>
                <w:szCs w:val="28"/>
              </w:rPr>
            </w:pPr>
          </w:p>
        </w:tc>
        <w:tc>
          <w:tcPr>
            <w:tcW w:w="2299" w:type="dxa"/>
          </w:tcPr>
          <w:p w14:paraId="7F853ECD" w14:textId="77777777" w:rsidR="000A50A4" w:rsidRPr="00046F25" w:rsidRDefault="000A50A4" w:rsidP="0073334B">
            <w:pPr>
              <w:tabs>
                <w:tab w:val="left" w:pos="9355"/>
              </w:tabs>
              <w:ind w:right="282"/>
              <w:jc w:val="right"/>
              <w:rPr>
                <w:rFonts w:ascii="Times New Roman" w:hAnsi="Times New Roman" w:cs="Times New Roman"/>
                <w:sz w:val="28"/>
                <w:szCs w:val="28"/>
              </w:rPr>
            </w:pPr>
          </w:p>
        </w:tc>
        <w:tc>
          <w:tcPr>
            <w:tcW w:w="3103" w:type="dxa"/>
          </w:tcPr>
          <w:p w14:paraId="35C73D2D" w14:textId="77777777" w:rsidR="000A50A4" w:rsidRPr="00046F25" w:rsidRDefault="000A50A4" w:rsidP="0073334B">
            <w:pPr>
              <w:tabs>
                <w:tab w:val="left" w:pos="9355"/>
              </w:tabs>
              <w:ind w:right="282"/>
              <w:jc w:val="right"/>
              <w:rPr>
                <w:rFonts w:ascii="Times New Roman" w:hAnsi="Times New Roman" w:cs="Times New Roman"/>
                <w:sz w:val="28"/>
                <w:szCs w:val="28"/>
              </w:rPr>
            </w:pPr>
          </w:p>
        </w:tc>
      </w:tr>
      <w:tr w:rsidR="001B1460" w14:paraId="5E11A467" w14:textId="77777777" w:rsidTr="001B1460">
        <w:tc>
          <w:tcPr>
            <w:tcW w:w="4207" w:type="dxa"/>
          </w:tcPr>
          <w:p w14:paraId="2F2015C4" w14:textId="470D1CEE" w:rsidR="000A50A4" w:rsidRPr="00046F25" w:rsidRDefault="001B1460" w:rsidP="001B1460">
            <w:pPr>
              <w:tabs>
                <w:tab w:val="left" w:pos="9355"/>
              </w:tabs>
              <w:ind w:right="282"/>
              <w:jc w:val="left"/>
              <w:rPr>
                <w:rFonts w:ascii="Times New Roman" w:hAnsi="Times New Roman" w:cs="Times New Roman"/>
                <w:sz w:val="24"/>
                <w:szCs w:val="24"/>
              </w:rPr>
            </w:pPr>
            <w:r w:rsidRPr="00046F25">
              <w:rPr>
                <w:rFonts w:ascii="Times New Roman" w:hAnsi="Times New Roman" w:cs="Times New Roman"/>
                <w:sz w:val="24"/>
                <w:szCs w:val="24"/>
              </w:rPr>
              <w:t>Подписи членов комиссии:</w:t>
            </w:r>
          </w:p>
        </w:tc>
        <w:tc>
          <w:tcPr>
            <w:tcW w:w="2299" w:type="dxa"/>
          </w:tcPr>
          <w:p w14:paraId="7CEFC2D0" w14:textId="3B06CA94" w:rsidR="000A50A4" w:rsidRPr="00046F25" w:rsidRDefault="001B1460" w:rsidP="0073334B">
            <w:pPr>
              <w:tabs>
                <w:tab w:val="left" w:pos="9355"/>
              </w:tabs>
              <w:ind w:right="282"/>
              <w:jc w:val="right"/>
              <w:rPr>
                <w:rFonts w:ascii="Times New Roman" w:hAnsi="Times New Roman" w:cs="Times New Roman"/>
                <w:sz w:val="24"/>
                <w:szCs w:val="24"/>
              </w:rPr>
            </w:pPr>
            <w:r w:rsidRPr="00046F25">
              <w:rPr>
                <w:rFonts w:ascii="Times New Roman" w:hAnsi="Times New Roman" w:cs="Times New Roman"/>
                <w:sz w:val="24"/>
                <w:szCs w:val="24"/>
              </w:rPr>
              <w:t>_______________</w:t>
            </w:r>
          </w:p>
        </w:tc>
        <w:tc>
          <w:tcPr>
            <w:tcW w:w="3103" w:type="dxa"/>
          </w:tcPr>
          <w:p w14:paraId="151191C3" w14:textId="770CD751" w:rsidR="000A50A4" w:rsidRPr="00046F25" w:rsidRDefault="001B1460" w:rsidP="001B1460">
            <w:pPr>
              <w:tabs>
                <w:tab w:val="left" w:pos="9355"/>
              </w:tabs>
              <w:ind w:right="282"/>
              <w:jc w:val="center"/>
              <w:rPr>
                <w:rFonts w:ascii="Times New Roman" w:hAnsi="Times New Roman" w:cs="Times New Roman"/>
                <w:sz w:val="24"/>
                <w:szCs w:val="24"/>
              </w:rPr>
            </w:pPr>
            <w:r w:rsidRPr="00046F25">
              <w:rPr>
                <w:rFonts w:ascii="Times New Roman" w:hAnsi="Times New Roman" w:cs="Times New Roman"/>
                <w:sz w:val="24"/>
                <w:szCs w:val="24"/>
              </w:rPr>
              <w:t>_____________________</w:t>
            </w:r>
          </w:p>
        </w:tc>
      </w:tr>
      <w:tr w:rsidR="001B1460" w14:paraId="40FE9370" w14:textId="77777777" w:rsidTr="001B1460">
        <w:tc>
          <w:tcPr>
            <w:tcW w:w="4207" w:type="dxa"/>
          </w:tcPr>
          <w:p w14:paraId="65DCF6F5" w14:textId="77777777" w:rsidR="000A50A4" w:rsidRPr="00046F25" w:rsidRDefault="000A50A4" w:rsidP="0073334B">
            <w:pPr>
              <w:tabs>
                <w:tab w:val="left" w:pos="9355"/>
              </w:tabs>
              <w:ind w:right="282"/>
              <w:jc w:val="right"/>
              <w:rPr>
                <w:rFonts w:ascii="Times New Roman" w:hAnsi="Times New Roman" w:cs="Times New Roman"/>
                <w:sz w:val="24"/>
                <w:szCs w:val="24"/>
              </w:rPr>
            </w:pPr>
          </w:p>
        </w:tc>
        <w:tc>
          <w:tcPr>
            <w:tcW w:w="2299" w:type="dxa"/>
          </w:tcPr>
          <w:p w14:paraId="68FAF24A" w14:textId="47BBD286" w:rsidR="000A50A4" w:rsidRPr="00046F25" w:rsidRDefault="001B1460" w:rsidP="001B1460">
            <w:pPr>
              <w:tabs>
                <w:tab w:val="left" w:pos="9355"/>
              </w:tabs>
              <w:ind w:right="282"/>
              <w:jc w:val="center"/>
              <w:rPr>
                <w:rFonts w:ascii="Times New Roman" w:hAnsi="Times New Roman" w:cs="Times New Roman"/>
                <w:sz w:val="24"/>
                <w:szCs w:val="24"/>
              </w:rPr>
            </w:pPr>
            <w:r w:rsidRPr="00046F25">
              <w:rPr>
                <w:rFonts w:ascii="Times New Roman" w:hAnsi="Times New Roman" w:cs="Times New Roman"/>
                <w:sz w:val="24"/>
                <w:szCs w:val="24"/>
              </w:rPr>
              <w:t>подпись</w:t>
            </w:r>
          </w:p>
        </w:tc>
        <w:tc>
          <w:tcPr>
            <w:tcW w:w="3103" w:type="dxa"/>
          </w:tcPr>
          <w:p w14:paraId="7E2DE030" w14:textId="39BF93D0" w:rsidR="000A50A4" w:rsidRPr="00046F25" w:rsidRDefault="001B1460" w:rsidP="001B1460">
            <w:pPr>
              <w:tabs>
                <w:tab w:val="left" w:pos="9355"/>
              </w:tabs>
              <w:ind w:right="282"/>
              <w:jc w:val="center"/>
              <w:rPr>
                <w:rFonts w:ascii="Times New Roman" w:hAnsi="Times New Roman" w:cs="Times New Roman"/>
                <w:sz w:val="24"/>
                <w:szCs w:val="24"/>
              </w:rPr>
            </w:pPr>
            <w:r w:rsidRPr="00046F25">
              <w:rPr>
                <w:rFonts w:ascii="Times New Roman" w:hAnsi="Times New Roman" w:cs="Times New Roman"/>
                <w:sz w:val="24"/>
                <w:szCs w:val="24"/>
              </w:rPr>
              <w:t>Расшифровка подписи</w:t>
            </w:r>
          </w:p>
        </w:tc>
      </w:tr>
      <w:tr w:rsidR="001B1460" w14:paraId="25A2BE26" w14:textId="77777777" w:rsidTr="001B1460">
        <w:tc>
          <w:tcPr>
            <w:tcW w:w="4207" w:type="dxa"/>
          </w:tcPr>
          <w:p w14:paraId="016B0F3A" w14:textId="77777777" w:rsidR="000A50A4" w:rsidRPr="00046F25" w:rsidRDefault="000A50A4" w:rsidP="0073334B">
            <w:pPr>
              <w:tabs>
                <w:tab w:val="left" w:pos="9355"/>
              </w:tabs>
              <w:ind w:right="282"/>
              <w:jc w:val="right"/>
              <w:rPr>
                <w:rFonts w:ascii="Times New Roman" w:hAnsi="Times New Roman" w:cs="Times New Roman"/>
                <w:sz w:val="24"/>
                <w:szCs w:val="24"/>
              </w:rPr>
            </w:pPr>
          </w:p>
        </w:tc>
        <w:tc>
          <w:tcPr>
            <w:tcW w:w="2299" w:type="dxa"/>
          </w:tcPr>
          <w:p w14:paraId="0333C7E4" w14:textId="77777777" w:rsidR="000A50A4" w:rsidRPr="00046F25" w:rsidRDefault="000A50A4" w:rsidP="0073334B">
            <w:pPr>
              <w:tabs>
                <w:tab w:val="left" w:pos="9355"/>
              </w:tabs>
              <w:ind w:right="282"/>
              <w:jc w:val="right"/>
              <w:rPr>
                <w:rFonts w:ascii="Times New Roman" w:hAnsi="Times New Roman" w:cs="Times New Roman"/>
                <w:sz w:val="24"/>
                <w:szCs w:val="24"/>
              </w:rPr>
            </w:pPr>
          </w:p>
        </w:tc>
        <w:tc>
          <w:tcPr>
            <w:tcW w:w="3103" w:type="dxa"/>
          </w:tcPr>
          <w:p w14:paraId="7488228F" w14:textId="77777777" w:rsidR="000A50A4" w:rsidRPr="00046F25" w:rsidRDefault="000A50A4" w:rsidP="0073334B">
            <w:pPr>
              <w:tabs>
                <w:tab w:val="left" w:pos="9355"/>
              </w:tabs>
              <w:ind w:right="282"/>
              <w:jc w:val="right"/>
              <w:rPr>
                <w:rFonts w:ascii="Times New Roman" w:hAnsi="Times New Roman" w:cs="Times New Roman"/>
                <w:sz w:val="24"/>
                <w:szCs w:val="24"/>
              </w:rPr>
            </w:pPr>
          </w:p>
        </w:tc>
      </w:tr>
      <w:tr w:rsidR="001B1460" w14:paraId="74AF61D4" w14:textId="77777777" w:rsidTr="001B1460">
        <w:tc>
          <w:tcPr>
            <w:tcW w:w="4207" w:type="dxa"/>
          </w:tcPr>
          <w:p w14:paraId="6F657C36" w14:textId="77777777" w:rsidR="001B1460" w:rsidRPr="00046F25" w:rsidRDefault="001B1460" w:rsidP="001B1460">
            <w:pPr>
              <w:tabs>
                <w:tab w:val="left" w:pos="9355"/>
              </w:tabs>
              <w:ind w:right="282"/>
              <w:jc w:val="right"/>
              <w:rPr>
                <w:rFonts w:ascii="Times New Roman" w:hAnsi="Times New Roman" w:cs="Times New Roman"/>
                <w:sz w:val="24"/>
                <w:szCs w:val="24"/>
              </w:rPr>
            </w:pPr>
          </w:p>
        </w:tc>
        <w:tc>
          <w:tcPr>
            <w:tcW w:w="2299" w:type="dxa"/>
          </w:tcPr>
          <w:p w14:paraId="235B1D9A" w14:textId="08F6CB8C" w:rsidR="001B1460" w:rsidRPr="00046F25" w:rsidRDefault="001B1460" w:rsidP="001B1460">
            <w:pPr>
              <w:tabs>
                <w:tab w:val="left" w:pos="9355"/>
              </w:tabs>
              <w:ind w:right="282"/>
              <w:jc w:val="right"/>
              <w:rPr>
                <w:rFonts w:ascii="Times New Roman" w:hAnsi="Times New Roman" w:cs="Times New Roman"/>
                <w:sz w:val="24"/>
                <w:szCs w:val="24"/>
              </w:rPr>
            </w:pPr>
            <w:r w:rsidRPr="00046F25">
              <w:rPr>
                <w:rFonts w:ascii="Times New Roman" w:hAnsi="Times New Roman" w:cs="Times New Roman"/>
                <w:sz w:val="24"/>
                <w:szCs w:val="24"/>
              </w:rPr>
              <w:t>_______________</w:t>
            </w:r>
          </w:p>
        </w:tc>
        <w:tc>
          <w:tcPr>
            <w:tcW w:w="3103" w:type="dxa"/>
          </w:tcPr>
          <w:p w14:paraId="798B6BB1" w14:textId="7EEB616B" w:rsidR="001B1460" w:rsidRPr="00046F25" w:rsidRDefault="001B1460" w:rsidP="001B1460">
            <w:pPr>
              <w:tabs>
                <w:tab w:val="left" w:pos="9355"/>
              </w:tabs>
              <w:ind w:right="282"/>
              <w:jc w:val="right"/>
              <w:rPr>
                <w:rFonts w:ascii="Times New Roman" w:hAnsi="Times New Roman" w:cs="Times New Roman"/>
                <w:sz w:val="24"/>
                <w:szCs w:val="24"/>
              </w:rPr>
            </w:pPr>
            <w:r w:rsidRPr="00046F25">
              <w:rPr>
                <w:rFonts w:ascii="Times New Roman" w:hAnsi="Times New Roman" w:cs="Times New Roman"/>
                <w:sz w:val="24"/>
                <w:szCs w:val="24"/>
              </w:rPr>
              <w:t>_____________________</w:t>
            </w:r>
          </w:p>
        </w:tc>
      </w:tr>
      <w:tr w:rsidR="001B1460" w14:paraId="2E12E53B" w14:textId="77777777" w:rsidTr="001B1460">
        <w:tc>
          <w:tcPr>
            <w:tcW w:w="4207" w:type="dxa"/>
          </w:tcPr>
          <w:p w14:paraId="0748FE07" w14:textId="77777777" w:rsidR="001B1460" w:rsidRPr="00046F25" w:rsidRDefault="001B1460" w:rsidP="001B1460">
            <w:pPr>
              <w:tabs>
                <w:tab w:val="left" w:pos="9355"/>
              </w:tabs>
              <w:ind w:right="282"/>
              <w:jc w:val="right"/>
              <w:rPr>
                <w:rFonts w:ascii="Times New Roman" w:hAnsi="Times New Roman" w:cs="Times New Roman"/>
                <w:sz w:val="24"/>
                <w:szCs w:val="24"/>
              </w:rPr>
            </w:pPr>
          </w:p>
        </w:tc>
        <w:tc>
          <w:tcPr>
            <w:tcW w:w="2299" w:type="dxa"/>
          </w:tcPr>
          <w:p w14:paraId="1645F756" w14:textId="2705427B" w:rsidR="001B1460" w:rsidRPr="00046F25" w:rsidRDefault="001B1460" w:rsidP="001B1460">
            <w:pPr>
              <w:tabs>
                <w:tab w:val="left" w:pos="9355"/>
              </w:tabs>
              <w:ind w:right="282"/>
              <w:jc w:val="center"/>
              <w:rPr>
                <w:rFonts w:ascii="Times New Roman" w:hAnsi="Times New Roman" w:cs="Times New Roman"/>
                <w:sz w:val="24"/>
                <w:szCs w:val="24"/>
              </w:rPr>
            </w:pPr>
            <w:r w:rsidRPr="00046F25">
              <w:rPr>
                <w:rFonts w:ascii="Times New Roman" w:hAnsi="Times New Roman" w:cs="Times New Roman"/>
                <w:sz w:val="24"/>
                <w:szCs w:val="24"/>
              </w:rPr>
              <w:t>подпись</w:t>
            </w:r>
          </w:p>
        </w:tc>
        <w:tc>
          <w:tcPr>
            <w:tcW w:w="3103" w:type="dxa"/>
          </w:tcPr>
          <w:p w14:paraId="152E58D7" w14:textId="0FD41EDC" w:rsidR="001B1460" w:rsidRPr="00046F25" w:rsidRDefault="001B1460" w:rsidP="001B1460">
            <w:pPr>
              <w:tabs>
                <w:tab w:val="left" w:pos="9355"/>
              </w:tabs>
              <w:ind w:right="282"/>
              <w:jc w:val="center"/>
              <w:rPr>
                <w:rFonts w:ascii="Times New Roman" w:hAnsi="Times New Roman" w:cs="Times New Roman"/>
                <w:sz w:val="24"/>
                <w:szCs w:val="24"/>
              </w:rPr>
            </w:pPr>
            <w:r w:rsidRPr="00046F25">
              <w:rPr>
                <w:rFonts w:ascii="Times New Roman" w:hAnsi="Times New Roman" w:cs="Times New Roman"/>
                <w:sz w:val="24"/>
                <w:szCs w:val="24"/>
              </w:rPr>
              <w:t>Расшифровка подписи</w:t>
            </w:r>
          </w:p>
        </w:tc>
      </w:tr>
      <w:tr w:rsidR="001B1460" w14:paraId="1E439076" w14:textId="77777777" w:rsidTr="007A1044">
        <w:trPr>
          <w:trHeight w:val="312"/>
        </w:trPr>
        <w:tc>
          <w:tcPr>
            <w:tcW w:w="4207" w:type="dxa"/>
          </w:tcPr>
          <w:p w14:paraId="25F0D9F5" w14:textId="77777777" w:rsidR="001B1460" w:rsidRPr="00046F25" w:rsidRDefault="001B1460" w:rsidP="001B1460">
            <w:pPr>
              <w:tabs>
                <w:tab w:val="left" w:pos="9355"/>
              </w:tabs>
              <w:ind w:right="282"/>
              <w:jc w:val="right"/>
              <w:rPr>
                <w:rFonts w:ascii="Times New Roman" w:hAnsi="Times New Roman" w:cs="Times New Roman"/>
                <w:sz w:val="28"/>
                <w:szCs w:val="28"/>
              </w:rPr>
            </w:pPr>
          </w:p>
        </w:tc>
        <w:tc>
          <w:tcPr>
            <w:tcW w:w="2299" w:type="dxa"/>
          </w:tcPr>
          <w:p w14:paraId="23E65775" w14:textId="77777777" w:rsidR="001B1460" w:rsidRPr="00046F25" w:rsidRDefault="001B1460" w:rsidP="001B1460">
            <w:pPr>
              <w:tabs>
                <w:tab w:val="left" w:pos="9355"/>
              </w:tabs>
              <w:ind w:right="282"/>
              <w:jc w:val="right"/>
              <w:rPr>
                <w:rFonts w:ascii="Times New Roman" w:hAnsi="Times New Roman" w:cs="Times New Roman"/>
                <w:sz w:val="28"/>
                <w:szCs w:val="28"/>
              </w:rPr>
            </w:pPr>
          </w:p>
        </w:tc>
        <w:tc>
          <w:tcPr>
            <w:tcW w:w="3103" w:type="dxa"/>
          </w:tcPr>
          <w:p w14:paraId="56B5F9F8" w14:textId="57B09DE9" w:rsidR="001B1460" w:rsidRPr="00046F25" w:rsidRDefault="001B1460" w:rsidP="007A1044">
            <w:pPr>
              <w:tabs>
                <w:tab w:val="left" w:pos="9355"/>
              </w:tabs>
              <w:ind w:right="282"/>
              <w:rPr>
                <w:rFonts w:ascii="Times New Roman" w:hAnsi="Times New Roman" w:cs="Times New Roman"/>
                <w:sz w:val="28"/>
                <w:szCs w:val="28"/>
              </w:rPr>
            </w:pPr>
          </w:p>
        </w:tc>
      </w:tr>
      <w:tr w:rsidR="001B1460" w14:paraId="19BA5CB0" w14:textId="77777777" w:rsidTr="001B1460">
        <w:tc>
          <w:tcPr>
            <w:tcW w:w="4207" w:type="dxa"/>
          </w:tcPr>
          <w:p w14:paraId="2109D1E4" w14:textId="77777777" w:rsidR="001B1460" w:rsidRPr="00046F25" w:rsidRDefault="001B1460" w:rsidP="001B1460">
            <w:pPr>
              <w:tabs>
                <w:tab w:val="left" w:pos="9355"/>
              </w:tabs>
              <w:ind w:right="282"/>
              <w:jc w:val="right"/>
              <w:rPr>
                <w:rFonts w:ascii="Times New Roman" w:hAnsi="Times New Roman" w:cs="Times New Roman"/>
                <w:sz w:val="28"/>
                <w:szCs w:val="28"/>
              </w:rPr>
            </w:pPr>
          </w:p>
        </w:tc>
        <w:tc>
          <w:tcPr>
            <w:tcW w:w="2299" w:type="dxa"/>
          </w:tcPr>
          <w:p w14:paraId="10C5D533" w14:textId="3D01DEE4" w:rsidR="001B1460" w:rsidRPr="00046F25" w:rsidRDefault="001B1460" w:rsidP="001B1460">
            <w:pPr>
              <w:tabs>
                <w:tab w:val="left" w:pos="9355"/>
              </w:tabs>
              <w:ind w:right="282"/>
              <w:jc w:val="right"/>
              <w:rPr>
                <w:rFonts w:ascii="Times New Roman" w:hAnsi="Times New Roman" w:cs="Times New Roman"/>
                <w:sz w:val="28"/>
                <w:szCs w:val="28"/>
              </w:rPr>
            </w:pPr>
            <w:r w:rsidRPr="00046F25">
              <w:rPr>
                <w:rFonts w:ascii="Times New Roman" w:hAnsi="Times New Roman" w:cs="Times New Roman"/>
                <w:sz w:val="24"/>
                <w:szCs w:val="24"/>
              </w:rPr>
              <w:t>_______________</w:t>
            </w:r>
          </w:p>
        </w:tc>
        <w:tc>
          <w:tcPr>
            <w:tcW w:w="3103" w:type="dxa"/>
          </w:tcPr>
          <w:p w14:paraId="1090AFF1" w14:textId="0BD0B323" w:rsidR="001B1460" w:rsidRPr="00046F25" w:rsidRDefault="001B1460" w:rsidP="001B1460">
            <w:pPr>
              <w:tabs>
                <w:tab w:val="left" w:pos="9355"/>
              </w:tabs>
              <w:ind w:right="282"/>
              <w:jc w:val="right"/>
              <w:rPr>
                <w:rFonts w:ascii="Times New Roman" w:hAnsi="Times New Roman" w:cs="Times New Roman"/>
                <w:sz w:val="28"/>
                <w:szCs w:val="28"/>
              </w:rPr>
            </w:pPr>
            <w:r w:rsidRPr="00046F25">
              <w:rPr>
                <w:rFonts w:ascii="Times New Roman" w:hAnsi="Times New Roman" w:cs="Times New Roman"/>
                <w:sz w:val="24"/>
                <w:szCs w:val="24"/>
              </w:rPr>
              <w:t>_____________________</w:t>
            </w:r>
          </w:p>
        </w:tc>
      </w:tr>
      <w:tr w:rsidR="001B1460" w14:paraId="428C5740" w14:textId="77777777" w:rsidTr="001B1460">
        <w:tc>
          <w:tcPr>
            <w:tcW w:w="4207" w:type="dxa"/>
          </w:tcPr>
          <w:p w14:paraId="1D827EE4" w14:textId="77777777" w:rsidR="001B1460" w:rsidRPr="00046F25" w:rsidRDefault="001B1460" w:rsidP="001B1460">
            <w:pPr>
              <w:tabs>
                <w:tab w:val="left" w:pos="9355"/>
              </w:tabs>
              <w:ind w:right="282"/>
              <w:jc w:val="right"/>
              <w:rPr>
                <w:rFonts w:ascii="Times New Roman" w:hAnsi="Times New Roman" w:cs="Times New Roman"/>
                <w:sz w:val="28"/>
                <w:szCs w:val="28"/>
              </w:rPr>
            </w:pPr>
          </w:p>
        </w:tc>
        <w:tc>
          <w:tcPr>
            <w:tcW w:w="2299" w:type="dxa"/>
          </w:tcPr>
          <w:p w14:paraId="324AB816" w14:textId="6075052D" w:rsidR="001B1460" w:rsidRPr="00046F25" w:rsidRDefault="001B1460" w:rsidP="001B1460">
            <w:pPr>
              <w:tabs>
                <w:tab w:val="left" w:pos="9355"/>
              </w:tabs>
              <w:ind w:right="282"/>
              <w:jc w:val="center"/>
              <w:rPr>
                <w:rFonts w:ascii="Times New Roman" w:hAnsi="Times New Roman" w:cs="Times New Roman"/>
                <w:sz w:val="28"/>
                <w:szCs w:val="28"/>
              </w:rPr>
            </w:pPr>
            <w:r w:rsidRPr="00046F25">
              <w:rPr>
                <w:rFonts w:ascii="Times New Roman" w:hAnsi="Times New Roman" w:cs="Times New Roman"/>
                <w:sz w:val="24"/>
                <w:szCs w:val="24"/>
              </w:rPr>
              <w:t>подпись</w:t>
            </w:r>
          </w:p>
        </w:tc>
        <w:tc>
          <w:tcPr>
            <w:tcW w:w="3103" w:type="dxa"/>
          </w:tcPr>
          <w:p w14:paraId="7784F3DD" w14:textId="045489C9" w:rsidR="001B1460" w:rsidRPr="00046F25" w:rsidRDefault="001B1460" w:rsidP="001B1460">
            <w:pPr>
              <w:tabs>
                <w:tab w:val="left" w:pos="9355"/>
              </w:tabs>
              <w:ind w:right="282"/>
              <w:jc w:val="center"/>
              <w:rPr>
                <w:rFonts w:ascii="Times New Roman" w:hAnsi="Times New Roman" w:cs="Times New Roman"/>
                <w:sz w:val="28"/>
                <w:szCs w:val="28"/>
              </w:rPr>
            </w:pPr>
            <w:r w:rsidRPr="00046F25">
              <w:rPr>
                <w:rFonts w:ascii="Times New Roman" w:hAnsi="Times New Roman" w:cs="Times New Roman"/>
                <w:sz w:val="24"/>
                <w:szCs w:val="24"/>
              </w:rPr>
              <w:t>Расшифровка подписи</w:t>
            </w:r>
          </w:p>
        </w:tc>
      </w:tr>
    </w:tbl>
    <w:p w14:paraId="7B838F9B" w14:textId="77777777" w:rsidR="007A1044" w:rsidRDefault="007A1044"/>
    <w:p w14:paraId="79E99510" w14:textId="0BBD48B5" w:rsidR="007A1044" w:rsidRDefault="007A1044" w:rsidP="002D58C6">
      <w:pPr>
        <w:tabs>
          <w:tab w:val="left" w:pos="9355"/>
        </w:tabs>
        <w:spacing w:line="240" w:lineRule="auto"/>
        <w:ind w:right="282"/>
        <w:jc w:val="left"/>
        <w:rPr>
          <w:rFonts w:ascii="Times New Roman" w:hAnsi="Times New Roman" w:cs="Times New Roman"/>
          <w:sz w:val="28"/>
          <w:szCs w:val="28"/>
        </w:rPr>
      </w:pPr>
    </w:p>
    <w:p w14:paraId="779AFF93" w14:textId="104B909C" w:rsidR="00151688" w:rsidRDefault="00151688" w:rsidP="002D58C6">
      <w:pPr>
        <w:tabs>
          <w:tab w:val="left" w:pos="9355"/>
        </w:tabs>
        <w:spacing w:line="240" w:lineRule="auto"/>
        <w:ind w:right="282"/>
        <w:jc w:val="left"/>
        <w:rPr>
          <w:rFonts w:ascii="Times New Roman" w:hAnsi="Times New Roman" w:cs="Times New Roman"/>
          <w:sz w:val="28"/>
          <w:szCs w:val="28"/>
        </w:rPr>
      </w:pPr>
    </w:p>
    <w:p w14:paraId="3DF75ADB" w14:textId="55656783" w:rsidR="00151688" w:rsidRDefault="00151688" w:rsidP="002D58C6">
      <w:pPr>
        <w:tabs>
          <w:tab w:val="left" w:pos="9355"/>
        </w:tabs>
        <w:spacing w:line="240" w:lineRule="auto"/>
        <w:ind w:right="282"/>
        <w:jc w:val="left"/>
        <w:rPr>
          <w:rFonts w:ascii="Times New Roman" w:hAnsi="Times New Roman" w:cs="Times New Roman"/>
          <w:sz w:val="28"/>
          <w:szCs w:val="28"/>
        </w:rPr>
      </w:pPr>
    </w:p>
    <w:p w14:paraId="2E40F245" w14:textId="0C9B0734" w:rsidR="00151688" w:rsidRDefault="00151688" w:rsidP="002D58C6">
      <w:pPr>
        <w:tabs>
          <w:tab w:val="left" w:pos="9355"/>
        </w:tabs>
        <w:spacing w:line="240" w:lineRule="auto"/>
        <w:ind w:right="282"/>
        <w:jc w:val="left"/>
        <w:rPr>
          <w:rFonts w:ascii="Times New Roman" w:hAnsi="Times New Roman" w:cs="Times New Roman"/>
          <w:sz w:val="28"/>
          <w:szCs w:val="28"/>
        </w:rPr>
      </w:pPr>
    </w:p>
    <w:p w14:paraId="327009F8" w14:textId="0F3B2BCA" w:rsidR="00151688" w:rsidRDefault="00151688" w:rsidP="002D58C6">
      <w:pPr>
        <w:tabs>
          <w:tab w:val="left" w:pos="9355"/>
        </w:tabs>
        <w:spacing w:line="240" w:lineRule="auto"/>
        <w:ind w:right="282"/>
        <w:jc w:val="left"/>
        <w:rPr>
          <w:rFonts w:ascii="Times New Roman" w:hAnsi="Times New Roman" w:cs="Times New Roman"/>
          <w:sz w:val="28"/>
          <w:szCs w:val="28"/>
        </w:rPr>
      </w:pPr>
    </w:p>
    <w:p w14:paraId="6C0B9CCD" w14:textId="148B5C10" w:rsidR="00151688" w:rsidRDefault="00151688" w:rsidP="002D58C6">
      <w:pPr>
        <w:tabs>
          <w:tab w:val="left" w:pos="9355"/>
        </w:tabs>
        <w:spacing w:line="240" w:lineRule="auto"/>
        <w:ind w:right="282"/>
        <w:jc w:val="left"/>
        <w:rPr>
          <w:rFonts w:ascii="Times New Roman" w:hAnsi="Times New Roman" w:cs="Times New Roman"/>
          <w:sz w:val="28"/>
          <w:szCs w:val="28"/>
        </w:rPr>
      </w:pPr>
    </w:p>
    <w:p w14:paraId="41578164" w14:textId="550BC047" w:rsidR="00151688" w:rsidRDefault="00151688" w:rsidP="002D58C6">
      <w:pPr>
        <w:tabs>
          <w:tab w:val="left" w:pos="9355"/>
        </w:tabs>
        <w:spacing w:line="240" w:lineRule="auto"/>
        <w:ind w:right="282"/>
        <w:jc w:val="left"/>
        <w:rPr>
          <w:rFonts w:ascii="Times New Roman" w:hAnsi="Times New Roman" w:cs="Times New Roman"/>
          <w:sz w:val="28"/>
          <w:szCs w:val="28"/>
        </w:rPr>
      </w:pPr>
    </w:p>
    <w:p w14:paraId="3EDC53A9" w14:textId="25825B81" w:rsidR="00151688" w:rsidRDefault="00151688" w:rsidP="002D58C6">
      <w:pPr>
        <w:tabs>
          <w:tab w:val="left" w:pos="9355"/>
        </w:tabs>
        <w:spacing w:line="240" w:lineRule="auto"/>
        <w:ind w:right="282"/>
        <w:jc w:val="left"/>
        <w:rPr>
          <w:rFonts w:ascii="Times New Roman" w:hAnsi="Times New Roman" w:cs="Times New Roman"/>
          <w:sz w:val="28"/>
          <w:szCs w:val="28"/>
        </w:rPr>
      </w:pPr>
    </w:p>
    <w:p w14:paraId="14FD26ED" w14:textId="4ECB1B60" w:rsidR="00151688" w:rsidRDefault="00151688" w:rsidP="002D58C6">
      <w:pPr>
        <w:tabs>
          <w:tab w:val="left" w:pos="9355"/>
        </w:tabs>
        <w:spacing w:line="240" w:lineRule="auto"/>
        <w:ind w:right="282"/>
        <w:jc w:val="left"/>
        <w:rPr>
          <w:rFonts w:ascii="Times New Roman" w:hAnsi="Times New Roman" w:cs="Times New Roman"/>
          <w:sz w:val="28"/>
          <w:szCs w:val="28"/>
        </w:rPr>
      </w:pPr>
    </w:p>
    <w:p w14:paraId="60E62470" w14:textId="7810D279" w:rsidR="00151688" w:rsidRDefault="00151688" w:rsidP="002D58C6">
      <w:pPr>
        <w:tabs>
          <w:tab w:val="left" w:pos="9355"/>
        </w:tabs>
        <w:spacing w:line="240" w:lineRule="auto"/>
        <w:ind w:right="282"/>
        <w:jc w:val="left"/>
        <w:rPr>
          <w:rFonts w:ascii="Times New Roman" w:hAnsi="Times New Roman" w:cs="Times New Roman"/>
          <w:sz w:val="28"/>
          <w:szCs w:val="28"/>
        </w:rPr>
      </w:pPr>
    </w:p>
    <w:p w14:paraId="38675A7A" w14:textId="7006D129" w:rsidR="00151688" w:rsidRDefault="00151688" w:rsidP="002D58C6">
      <w:pPr>
        <w:tabs>
          <w:tab w:val="left" w:pos="9355"/>
        </w:tabs>
        <w:spacing w:line="240" w:lineRule="auto"/>
        <w:ind w:right="282"/>
        <w:jc w:val="left"/>
        <w:rPr>
          <w:rFonts w:ascii="Times New Roman" w:hAnsi="Times New Roman" w:cs="Times New Roman"/>
          <w:sz w:val="28"/>
          <w:szCs w:val="28"/>
        </w:rPr>
      </w:pPr>
    </w:p>
    <w:p w14:paraId="5092FFBD" w14:textId="3269DA97" w:rsidR="00151688" w:rsidRDefault="00151688" w:rsidP="002D58C6">
      <w:pPr>
        <w:tabs>
          <w:tab w:val="left" w:pos="9355"/>
        </w:tabs>
        <w:spacing w:line="240" w:lineRule="auto"/>
        <w:ind w:right="282"/>
        <w:jc w:val="left"/>
        <w:rPr>
          <w:rFonts w:ascii="Times New Roman" w:hAnsi="Times New Roman" w:cs="Times New Roman"/>
          <w:sz w:val="28"/>
          <w:szCs w:val="28"/>
        </w:rPr>
      </w:pPr>
    </w:p>
    <w:p w14:paraId="21F3A009" w14:textId="1A4F3032" w:rsidR="00151688" w:rsidRDefault="00151688" w:rsidP="002D58C6">
      <w:pPr>
        <w:tabs>
          <w:tab w:val="left" w:pos="9355"/>
        </w:tabs>
        <w:spacing w:line="240" w:lineRule="auto"/>
        <w:ind w:right="282"/>
        <w:jc w:val="left"/>
        <w:rPr>
          <w:rFonts w:ascii="Times New Roman" w:hAnsi="Times New Roman" w:cs="Times New Roman"/>
          <w:sz w:val="28"/>
          <w:szCs w:val="28"/>
        </w:rPr>
      </w:pPr>
    </w:p>
    <w:p w14:paraId="6AF8A71B" w14:textId="602FB8CF" w:rsidR="00151688" w:rsidRDefault="00151688" w:rsidP="002D58C6">
      <w:pPr>
        <w:tabs>
          <w:tab w:val="left" w:pos="9355"/>
        </w:tabs>
        <w:spacing w:line="240" w:lineRule="auto"/>
        <w:ind w:right="282"/>
        <w:jc w:val="left"/>
        <w:rPr>
          <w:rFonts w:ascii="Times New Roman" w:hAnsi="Times New Roman" w:cs="Times New Roman"/>
          <w:sz w:val="28"/>
          <w:szCs w:val="28"/>
        </w:rPr>
      </w:pPr>
    </w:p>
    <w:p w14:paraId="21D1BCBC" w14:textId="0642427B" w:rsidR="00151688" w:rsidRDefault="00151688" w:rsidP="002D58C6">
      <w:pPr>
        <w:tabs>
          <w:tab w:val="left" w:pos="9355"/>
        </w:tabs>
        <w:spacing w:line="240" w:lineRule="auto"/>
        <w:ind w:right="282"/>
        <w:jc w:val="left"/>
        <w:rPr>
          <w:rFonts w:ascii="Times New Roman" w:hAnsi="Times New Roman" w:cs="Times New Roman"/>
          <w:sz w:val="28"/>
          <w:szCs w:val="28"/>
        </w:rPr>
      </w:pPr>
    </w:p>
    <w:p w14:paraId="36FD156B" w14:textId="262B6E35" w:rsidR="00151688" w:rsidRDefault="00151688" w:rsidP="002D58C6">
      <w:pPr>
        <w:tabs>
          <w:tab w:val="left" w:pos="9355"/>
        </w:tabs>
        <w:spacing w:line="240" w:lineRule="auto"/>
        <w:ind w:right="282"/>
        <w:jc w:val="left"/>
        <w:rPr>
          <w:rFonts w:ascii="Times New Roman" w:hAnsi="Times New Roman" w:cs="Times New Roman"/>
          <w:sz w:val="28"/>
          <w:szCs w:val="28"/>
        </w:rPr>
      </w:pPr>
    </w:p>
    <w:p w14:paraId="6B2FB3E7" w14:textId="20159E27" w:rsidR="00151688" w:rsidRDefault="00151688" w:rsidP="002D58C6">
      <w:pPr>
        <w:tabs>
          <w:tab w:val="left" w:pos="9355"/>
        </w:tabs>
        <w:spacing w:line="240" w:lineRule="auto"/>
        <w:ind w:right="282"/>
        <w:jc w:val="left"/>
        <w:rPr>
          <w:rFonts w:ascii="Times New Roman" w:hAnsi="Times New Roman" w:cs="Times New Roman"/>
          <w:sz w:val="28"/>
          <w:szCs w:val="28"/>
        </w:rPr>
      </w:pPr>
    </w:p>
    <w:p w14:paraId="7861141C" w14:textId="3F4D5D20" w:rsidR="00151688" w:rsidRDefault="00151688" w:rsidP="002D58C6">
      <w:pPr>
        <w:tabs>
          <w:tab w:val="left" w:pos="9355"/>
        </w:tabs>
        <w:spacing w:line="240" w:lineRule="auto"/>
        <w:ind w:right="282"/>
        <w:jc w:val="left"/>
        <w:rPr>
          <w:rFonts w:ascii="Times New Roman" w:hAnsi="Times New Roman" w:cs="Times New Roman"/>
          <w:sz w:val="28"/>
          <w:szCs w:val="28"/>
        </w:rPr>
      </w:pPr>
    </w:p>
    <w:p w14:paraId="15FA5E48" w14:textId="40FFB8D6" w:rsidR="00151688" w:rsidRDefault="00151688" w:rsidP="002D58C6">
      <w:pPr>
        <w:tabs>
          <w:tab w:val="left" w:pos="9355"/>
        </w:tabs>
        <w:spacing w:line="240" w:lineRule="auto"/>
        <w:ind w:right="282"/>
        <w:jc w:val="left"/>
        <w:rPr>
          <w:rFonts w:ascii="Times New Roman" w:hAnsi="Times New Roman" w:cs="Times New Roman"/>
          <w:sz w:val="28"/>
          <w:szCs w:val="28"/>
        </w:rPr>
      </w:pPr>
    </w:p>
    <w:p w14:paraId="2D62CAED" w14:textId="420FB021" w:rsidR="00151688" w:rsidRDefault="00151688" w:rsidP="002D58C6">
      <w:pPr>
        <w:tabs>
          <w:tab w:val="left" w:pos="9355"/>
        </w:tabs>
        <w:spacing w:line="240" w:lineRule="auto"/>
        <w:ind w:right="282"/>
        <w:jc w:val="left"/>
        <w:rPr>
          <w:rFonts w:ascii="Times New Roman" w:hAnsi="Times New Roman" w:cs="Times New Roman"/>
          <w:sz w:val="28"/>
          <w:szCs w:val="28"/>
        </w:rPr>
      </w:pPr>
    </w:p>
    <w:p w14:paraId="6EE4A725" w14:textId="54ED2961" w:rsidR="00151688" w:rsidRDefault="00151688" w:rsidP="002D58C6">
      <w:pPr>
        <w:tabs>
          <w:tab w:val="left" w:pos="9355"/>
        </w:tabs>
        <w:spacing w:line="240" w:lineRule="auto"/>
        <w:ind w:right="282"/>
        <w:jc w:val="left"/>
        <w:rPr>
          <w:rFonts w:ascii="Times New Roman" w:hAnsi="Times New Roman" w:cs="Times New Roman"/>
          <w:sz w:val="28"/>
          <w:szCs w:val="28"/>
        </w:rPr>
      </w:pPr>
    </w:p>
    <w:p w14:paraId="295960A8" w14:textId="77777777" w:rsidR="00151688" w:rsidRDefault="00151688" w:rsidP="002D58C6">
      <w:pPr>
        <w:tabs>
          <w:tab w:val="left" w:pos="9355"/>
        </w:tabs>
        <w:spacing w:line="240" w:lineRule="auto"/>
        <w:ind w:right="282"/>
        <w:jc w:val="left"/>
        <w:rPr>
          <w:rFonts w:ascii="Times New Roman" w:hAnsi="Times New Roman" w:cs="Times New Roman"/>
          <w:sz w:val="28"/>
          <w:szCs w:val="28"/>
        </w:rPr>
      </w:pPr>
    </w:p>
    <w:p w14:paraId="0DF4446E" w14:textId="77777777" w:rsidR="007A1044" w:rsidRDefault="007A1044" w:rsidP="002D58C6">
      <w:pPr>
        <w:tabs>
          <w:tab w:val="left" w:pos="9355"/>
        </w:tabs>
        <w:spacing w:line="240" w:lineRule="auto"/>
        <w:ind w:right="282"/>
        <w:jc w:val="left"/>
        <w:rPr>
          <w:rFonts w:ascii="Times New Roman" w:hAnsi="Times New Roman" w:cs="Times New Roman"/>
          <w:sz w:val="28"/>
          <w:szCs w:val="28"/>
        </w:rPr>
      </w:pPr>
    </w:p>
    <w:tbl>
      <w:tblPr>
        <w:tblStyle w:val="a6"/>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12"/>
        <w:gridCol w:w="4642"/>
      </w:tblGrid>
      <w:tr w:rsidR="00FE4B23" w14:paraId="3CDFAE44" w14:textId="77777777" w:rsidTr="007A1044">
        <w:tc>
          <w:tcPr>
            <w:tcW w:w="4712" w:type="dxa"/>
          </w:tcPr>
          <w:p w14:paraId="28CDC272" w14:textId="77777777" w:rsidR="002D58C6" w:rsidRDefault="002D58C6" w:rsidP="000F4D05">
            <w:pPr>
              <w:rPr>
                <w:rFonts w:ascii="Times New Roman" w:hAnsi="Times New Roman" w:cs="Times New Roman"/>
              </w:rPr>
            </w:pPr>
          </w:p>
          <w:p w14:paraId="651707BF" w14:textId="1937FB63" w:rsidR="002D58C6" w:rsidRDefault="007A1044" w:rsidP="000F4D05">
            <w:pPr>
              <w:rPr>
                <w:rFonts w:ascii="Times New Roman" w:hAnsi="Times New Roman" w:cs="Times New Roman"/>
              </w:rPr>
            </w:pPr>
            <w:r>
              <w:rPr>
                <w:rFonts w:ascii="Times New Roman" w:hAnsi="Times New Roman" w:cs="Times New Roman"/>
              </w:rPr>
              <w:t>И</w:t>
            </w:r>
            <w:r w:rsidR="002D58C6">
              <w:rPr>
                <w:rFonts w:ascii="Times New Roman" w:hAnsi="Times New Roman" w:cs="Times New Roman"/>
              </w:rPr>
              <w:t>сполнитель:</w:t>
            </w:r>
          </w:p>
        </w:tc>
        <w:tc>
          <w:tcPr>
            <w:tcW w:w="4642" w:type="dxa"/>
          </w:tcPr>
          <w:p w14:paraId="3F911BAE" w14:textId="77777777" w:rsidR="002D58C6" w:rsidRDefault="002D58C6" w:rsidP="000F4D05">
            <w:pPr>
              <w:rPr>
                <w:rFonts w:ascii="Times New Roman" w:hAnsi="Times New Roman" w:cs="Times New Roman"/>
              </w:rPr>
            </w:pPr>
          </w:p>
        </w:tc>
      </w:tr>
      <w:tr w:rsidR="00FE4B23" w14:paraId="122F2AFE" w14:textId="77777777" w:rsidTr="007A1044">
        <w:tc>
          <w:tcPr>
            <w:tcW w:w="4712" w:type="dxa"/>
          </w:tcPr>
          <w:p w14:paraId="6C2D2830" w14:textId="77777777" w:rsidR="002D58C6" w:rsidRDefault="002D58C6" w:rsidP="000F4D05">
            <w:pPr>
              <w:rPr>
                <w:rFonts w:ascii="Times New Roman" w:hAnsi="Times New Roman" w:cs="Times New Roman"/>
              </w:rPr>
            </w:pPr>
          </w:p>
          <w:p w14:paraId="1B6BB034" w14:textId="77777777" w:rsidR="002D58C6" w:rsidRDefault="002D58C6" w:rsidP="000F4D05">
            <w:pPr>
              <w:rPr>
                <w:rFonts w:ascii="Times New Roman" w:hAnsi="Times New Roman" w:cs="Times New Roman"/>
              </w:rPr>
            </w:pPr>
            <w:r>
              <w:rPr>
                <w:rFonts w:ascii="Times New Roman" w:hAnsi="Times New Roman" w:cs="Times New Roman"/>
              </w:rPr>
              <w:t>Главный специалист отдела строительства и архитектуры</w:t>
            </w:r>
          </w:p>
          <w:p w14:paraId="0D536AA0" w14:textId="77777777" w:rsidR="002D58C6" w:rsidRDefault="002D58C6" w:rsidP="000F4D05">
            <w:pPr>
              <w:rPr>
                <w:rFonts w:ascii="Times New Roman" w:hAnsi="Times New Roman" w:cs="Times New Roman"/>
              </w:rPr>
            </w:pPr>
          </w:p>
        </w:tc>
        <w:tc>
          <w:tcPr>
            <w:tcW w:w="4642" w:type="dxa"/>
          </w:tcPr>
          <w:p w14:paraId="542E2449" w14:textId="77777777" w:rsidR="002D58C6" w:rsidRDefault="002D58C6" w:rsidP="000F4D05">
            <w:pPr>
              <w:jc w:val="right"/>
              <w:rPr>
                <w:rFonts w:ascii="Times New Roman" w:hAnsi="Times New Roman" w:cs="Times New Roman"/>
              </w:rPr>
            </w:pPr>
          </w:p>
          <w:p w14:paraId="0932EC26" w14:textId="77777777" w:rsidR="002D58C6" w:rsidRDefault="002D58C6" w:rsidP="000F4D05">
            <w:pPr>
              <w:jc w:val="right"/>
              <w:rPr>
                <w:rFonts w:ascii="Times New Roman" w:hAnsi="Times New Roman" w:cs="Times New Roman"/>
              </w:rPr>
            </w:pPr>
            <w:r>
              <w:rPr>
                <w:rFonts w:ascii="Times New Roman" w:hAnsi="Times New Roman" w:cs="Times New Roman"/>
              </w:rPr>
              <w:t>Л.В. Романовская</w:t>
            </w:r>
          </w:p>
          <w:p w14:paraId="019A294D" w14:textId="77777777" w:rsidR="002D58C6" w:rsidRDefault="002D58C6" w:rsidP="000F4D05">
            <w:pPr>
              <w:jc w:val="right"/>
              <w:rPr>
                <w:rFonts w:ascii="Times New Roman" w:hAnsi="Times New Roman" w:cs="Times New Roman"/>
              </w:rPr>
            </w:pPr>
            <w:r>
              <w:rPr>
                <w:rFonts w:ascii="Times New Roman" w:hAnsi="Times New Roman" w:cs="Times New Roman"/>
                <w:i/>
                <w:u w:val="single"/>
              </w:rPr>
              <w:t xml:space="preserve"> </w:t>
            </w:r>
            <w:proofErr w:type="gramStart"/>
            <w:r>
              <w:rPr>
                <w:rFonts w:ascii="Times New Roman" w:hAnsi="Times New Roman" w:cs="Times New Roman"/>
                <w:i/>
                <w:u w:val="single"/>
              </w:rPr>
              <w:t xml:space="preserve">«  </w:t>
            </w:r>
            <w:proofErr w:type="gramEnd"/>
            <w:r>
              <w:rPr>
                <w:rFonts w:ascii="Times New Roman" w:hAnsi="Times New Roman" w:cs="Times New Roman"/>
                <w:i/>
                <w:u w:val="single"/>
              </w:rPr>
              <w:t xml:space="preserve"> »        2024 г.  </w:t>
            </w:r>
          </w:p>
        </w:tc>
      </w:tr>
      <w:tr w:rsidR="00FE4B23" w14:paraId="2F0B861C" w14:textId="77777777" w:rsidTr="007A1044">
        <w:tc>
          <w:tcPr>
            <w:tcW w:w="4712" w:type="dxa"/>
          </w:tcPr>
          <w:p w14:paraId="369118B5" w14:textId="77777777" w:rsidR="002D58C6" w:rsidRDefault="002D58C6" w:rsidP="000F4D05">
            <w:pPr>
              <w:rPr>
                <w:rFonts w:ascii="Times New Roman" w:hAnsi="Times New Roman" w:cs="Times New Roman"/>
              </w:rPr>
            </w:pPr>
          </w:p>
          <w:p w14:paraId="776DB333" w14:textId="77777777" w:rsidR="002D58C6" w:rsidRDefault="002D58C6" w:rsidP="000F4D05">
            <w:pPr>
              <w:rPr>
                <w:rFonts w:ascii="Times New Roman" w:hAnsi="Times New Roman" w:cs="Times New Roman"/>
              </w:rPr>
            </w:pPr>
            <w:r>
              <w:rPr>
                <w:rFonts w:ascii="Times New Roman" w:hAnsi="Times New Roman" w:cs="Times New Roman"/>
              </w:rPr>
              <w:t>Согласовано:</w:t>
            </w:r>
          </w:p>
          <w:p w14:paraId="4680B326" w14:textId="77777777" w:rsidR="002D58C6" w:rsidRDefault="002D58C6" w:rsidP="000F4D05">
            <w:pPr>
              <w:rPr>
                <w:rFonts w:ascii="Times New Roman" w:hAnsi="Times New Roman" w:cs="Times New Roman"/>
              </w:rPr>
            </w:pPr>
          </w:p>
        </w:tc>
        <w:tc>
          <w:tcPr>
            <w:tcW w:w="4642" w:type="dxa"/>
          </w:tcPr>
          <w:p w14:paraId="526589F4" w14:textId="77777777" w:rsidR="002D58C6" w:rsidRDefault="002D58C6" w:rsidP="000F4D05">
            <w:pPr>
              <w:jc w:val="right"/>
              <w:rPr>
                <w:rFonts w:ascii="Times New Roman" w:hAnsi="Times New Roman" w:cs="Times New Roman"/>
              </w:rPr>
            </w:pPr>
          </w:p>
          <w:p w14:paraId="1C6A249E" w14:textId="77777777" w:rsidR="002D58C6" w:rsidRDefault="002D58C6" w:rsidP="000F4D05">
            <w:pPr>
              <w:rPr>
                <w:rFonts w:ascii="Times New Roman" w:hAnsi="Times New Roman" w:cs="Times New Roman"/>
              </w:rPr>
            </w:pPr>
          </w:p>
        </w:tc>
      </w:tr>
      <w:tr w:rsidR="00FE4B23" w14:paraId="667DAB0B" w14:textId="77777777" w:rsidTr="007A1044">
        <w:tc>
          <w:tcPr>
            <w:tcW w:w="4712" w:type="dxa"/>
          </w:tcPr>
          <w:p w14:paraId="6824A94D" w14:textId="77777777" w:rsidR="002D58C6" w:rsidRDefault="002D58C6" w:rsidP="000F4D05">
            <w:pPr>
              <w:rPr>
                <w:rFonts w:ascii="Times New Roman" w:hAnsi="Times New Roman" w:cs="Times New Roman"/>
              </w:rPr>
            </w:pPr>
          </w:p>
          <w:p w14:paraId="617FD39A" w14:textId="77777777" w:rsidR="002D58C6" w:rsidRDefault="002D58C6" w:rsidP="000F4D05">
            <w:pPr>
              <w:rPr>
                <w:rFonts w:ascii="Times New Roman" w:hAnsi="Times New Roman" w:cs="Times New Roman"/>
              </w:rPr>
            </w:pPr>
          </w:p>
          <w:p w14:paraId="7FE5929C" w14:textId="2F254EDF" w:rsidR="002D58C6" w:rsidRDefault="002D58C6" w:rsidP="000F4D05">
            <w:pPr>
              <w:rPr>
                <w:rFonts w:ascii="Times New Roman" w:hAnsi="Times New Roman" w:cs="Times New Roman"/>
              </w:rPr>
            </w:pPr>
            <w:proofErr w:type="spellStart"/>
            <w:r>
              <w:rPr>
                <w:rFonts w:ascii="Times New Roman" w:hAnsi="Times New Roman" w:cs="Times New Roman"/>
              </w:rPr>
              <w:t>И.о</w:t>
            </w:r>
            <w:proofErr w:type="spellEnd"/>
            <w:r>
              <w:rPr>
                <w:rFonts w:ascii="Times New Roman" w:hAnsi="Times New Roman" w:cs="Times New Roman"/>
              </w:rPr>
              <w:t xml:space="preserve">. начальника Управления строительства, архитектуры и ЖКХ </w:t>
            </w:r>
          </w:p>
          <w:p w14:paraId="25365872" w14:textId="77777777" w:rsidR="002D58C6" w:rsidRDefault="002D58C6" w:rsidP="000F4D05">
            <w:pPr>
              <w:rPr>
                <w:rFonts w:ascii="Times New Roman" w:hAnsi="Times New Roman" w:cs="Times New Roman"/>
              </w:rPr>
            </w:pPr>
          </w:p>
          <w:p w14:paraId="30EBC4F0" w14:textId="77777777" w:rsidR="002D58C6" w:rsidRDefault="002D58C6" w:rsidP="000F4D05">
            <w:pPr>
              <w:rPr>
                <w:rFonts w:ascii="Times New Roman" w:hAnsi="Times New Roman" w:cs="Times New Roman"/>
              </w:rPr>
            </w:pPr>
          </w:p>
          <w:p w14:paraId="5FEEF584" w14:textId="1AF4552C" w:rsidR="002D58C6" w:rsidRDefault="002D58C6" w:rsidP="000F4D05">
            <w:pPr>
              <w:rPr>
                <w:rFonts w:ascii="Times New Roman" w:hAnsi="Times New Roman" w:cs="Times New Roman"/>
              </w:rPr>
            </w:pPr>
            <w:r>
              <w:rPr>
                <w:rFonts w:ascii="Times New Roman" w:hAnsi="Times New Roman" w:cs="Times New Roman"/>
              </w:rPr>
              <w:t xml:space="preserve">Председатель комитета по управлению </w:t>
            </w:r>
            <w:r w:rsidR="00FE4B23">
              <w:rPr>
                <w:rFonts w:ascii="Times New Roman" w:hAnsi="Times New Roman" w:cs="Times New Roman"/>
              </w:rPr>
              <w:t xml:space="preserve">муниципальным </w:t>
            </w:r>
            <w:r>
              <w:rPr>
                <w:rFonts w:ascii="Times New Roman" w:hAnsi="Times New Roman" w:cs="Times New Roman"/>
              </w:rPr>
              <w:t xml:space="preserve">имуществом и земельными ресурсами </w:t>
            </w:r>
          </w:p>
          <w:p w14:paraId="6D4DA9FC" w14:textId="77777777" w:rsidR="002D58C6" w:rsidRDefault="002D58C6" w:rsidP="000F4D05">
            <w:pPr>
              <w:rPr>
                <w:rFonts w:ascii="Times New Roman" w:hAnsi="Times New Roman" w:cs="Times New Roman"/>
              </w:rPr>
            </w:pPr>
          </w:p>
        </w:tc>
        <w:tc>
          <w:tcPr>
            <w:tcW w:w="4642" w:type="dxa"/>
          </w:tcPr>
          <w:p w14:paraId="577F0B00" w14:textId="77777777" w:rsidR="002D58C6" w:rsidRDefault="002D58C6" w:rsidP="000F4D05">
            <w:pPr>
              <w:jc w:val="right"/>
              <w:rPr>
                <w:rFonts w:ascii="Times New Roman" w:hAnsi="Times New Roman" w:cs="Times New Roman"/>
              </w:rPr>
            </w:pPr>
          </w:p>
          <w:p w14:paraId="3FD5F2EA" w14:textId="77777777" w:rsidR="002D58C6" w:rsidRDefault="002D58C6" w:rsidP="000F4D05">
            <w:pPr>
              <w:jc w:val="right"/>
              <w:rPr>
                <w:rFonts w:ascii="Times New Roman" w:hAnsi="Times New Roman" w:cs="Times New Roman"/>
              </w:rPr>
            </w:pPr>
          </w:p>
          <w:p w14:paraId="0DD4D4C6" w14:textId="32C0D15E" w:rsidR="002D58C6" w:rsidRDefault="00046F25" w:rsidP="000F4D05">
            <w:pPr>
              <w:jc w:val="right"/>
              <w:rPr>
                <w:rFonts w:ascii="Times New Roman" w:hAnsi="Times New Roman" w:cs="Times New Roman"/>
              </w:rPr>
            </w:pPr>
            <w:r>
              <w:rPr>
                <w:rFonts w:ascii="Times New Roman" w:hAnsi="Times New Roman" w:cs="Times New Roman"/>
              </w:rPr>
              <w:t xml:space="preserve">О.С. </w:t>
            </w:r>
            <w:proofErr w:type="spellStart"/>
            <w:r>
              <w:rPr>
                <w:rFonts w:ascii="Times New Roman" w:hAnsi="Times New Roman" w:cs="Times New Roman"/>
              </w:rPr>
              <w:t>Пызина</w:t>
            </w:r>
            <w:proofErr w:type="spellEnd"/>
          </w:p>
          <w:p w14:paraId="38F37AA2" w14:textId="77777777" w:rsidR="002D58C6" w:rsidRDefault="002D58C6" w:rsidP="000F4D05">
            <w:pPr>
              <w:jc w:val="right"/>
              <w:rPr>
                <w:rFonts w:ascii="Times New Roman" w:hAnsi="Times New Roman" w:cs="Times New Roman"/>
              </w:rPr>
            </w:pPr>
            <w:proofErr w:type="gramStart"/>
            <w:r>
              <w:rPr>
                <w:rFonts w:ascii="Times New Roman" w:hAnsi="Times New Roman" w:cs="Times New Roman"/>
                <w:i/>
                <w:u w:val="single"/>
              </w:rPr>
              <w:t xml:space="preserve">«  </w:t>
            </w:r>
            <w:proofErr w:type="gramEnd"/>
            <w:r>
              <w:rPr>
                <w:rFonts w:ascii="Times New Roman" w:hAnsi="Times New Roman" w:cs="Times New Roman"/>
                <w:i/>
                <w:u w:val="single"/>
              </w:rPr>
              <w:t xml:space="preserve"> »         2024 г.    </w:t>
            </w:r>
          </w:p>
          <w:p w14:paraId="6FB4765C" w14:textId="77777777" w:rsidR="002D58C6" w:rsidRDefault="002D58C6" w:rsidP="000F4D05">
            <w:pPr>
              <w:jc w:val="right"/>
              <w:rPr>
                <w:rFonts w:ascii="Times New Roman" w:hAnsi="Times New Roman" w:cs="Times New Roman"/>
              </w:rPr>
            </w:pPr>
          </w:p>
          <w:p w14:paraId="792D9BA2" w14:textId="77777777" w:rsidR="002D58C6" w:rsidRDefault="002D58C6" w:rsidP="000F4D05">
            <w:pPr>
              <w:jc w:val="right"/>
              <w:rPr>
                <w:rFonts w:ascii="Times New Roman" w:hAnsi="Times New Roman" w:cs="Times New Roman"/>
              </w:rPr>
            </w:pPr>
          </w:p>
          <w:p w14:paraId="65B88B90" w14:textId="70AC0900" w:rsidR="002D58C6" w:rsidRDefault="00FE4B23" w:rsidP="000F4D05">
            <w:pPr>
              <w:jc w:val="right"/>
              <w:rPr>
                <w:rFonts w:ascii="Times New Roman" w:hAnsi="Times New Roman" w:cs="Times New Roman"/>
              </w:rPr>
            </w:pPr>
            <w:r>
              <w:rPr>
                <w:rFonts w:ascii="Times New Roman" w:hAnsi="Times New Roman" w:cs="Times New Roman"/>
              </w:rPr>
              <w:t>Н.А. Свинцова</w:t>
            </w:r>
          </w:p>
          <w:p w14:paraId="73CEFAEF" w14:textId="77777777" w:rsidR="002D58C6" w:rsidRDefault="002D58C6" w:rsidP="000F4D05">
            <w:pPr>
              <w:jc w:val="right"/>
              <w:rPr>
                <w:rFonts w:ascii="Times New Roman" w:hAnsi="Times New Roman" w:cs="Times New Roman"/>
              </w:rPr>
            </w:pPr>
            <w:proofErr w:type="gramStart"/>
            <w:r>
              <w:rPr>
                <w:rFonts w:ascii="Times New Roman" w:hAnsi="Times New Roman" w:cs="Times New Roman"/>
                <w:i/>
                <w:u w:val="single"/>
              </w:rPr>
              <w:t xml:space="preserve">«  </w:t>
            </w:r>
            <w:proofErr w:type="gramEnd"/>
            <w:r>
              <w:rPr>
                <w:rFonts w:ascii="Times New Roman" w:hAnsi="Times New Roman" w:cs="Times New Roman"/>
                <w:i/>
                <w:u w:val="single"/>
              </w:rPr>
              <w:t xml:space="preserve">  »         2024 г</w:t>
            </w:r>
          </w:p>
        </w:tc>
      </w:tr>
      <w:tr w:rsidR="00FE4B23" w14:paraId="7E98E5E4" w14:textId="77777777" w:rsidTr="007A1044">
        <w:tc>
          <w:tcPr>
            <w:tcW w:w="4712" w:type="dxa"/>
          </w:tcPr>
          <w:p w14:paraId="7E17A786" w14:textId="77777777" w:rsidR="002D58C6" w:rsidRDefault="002D58C6" w:rsidP="000F4D05">
            <w:pPr>
              <w:rPr>
                <w:rFonts w:ascii="Times New Roman" w:eastAsia="Times New Roman" w:hAnsi="Times New Roman" w:cs="Times New Roman"/>
              </w:rPr>
            </w:pPr>
          </w:p>
          <w:p w14:paraId="6C82BA69" w14:textId="77777777" w:rsidR="002D58C6" w:rsidRDefault="002D58C6" w:rsidP="000F4D05">
            <w:p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Главный специалист отдела организационной, кадровой работы и муниципальной службы </w:t>
            </w:r>
          </w:p>
        </w:tc>
        <w:tc>
          <w:tcPr>
            <w:tcW w:w="4642" w:type="dxa"/>
          </w:tcPr>
          <w:p w14:paraId="6E363C5D" w14:textId="77777777" w:rsidR="002D58C6" w:rsidRDefault="002D58C6" w:rsidP="000F4D05">
            <w:pPr>
              <w:jc w:val="right"/>
              <w:rPr>
                <w:rFonts w:ascii="Times New Roman" w:eastAsiaTheme="minorEastAsia" w:hAnsi="Times New Roman" w:cs="Times New Roman"/>
              </w:rPr>
            </w:pPr>
          </w:p>
          <w:p w14:paraId="31B69D1E" w14:textId="77777777" w:rsidR="002D58C6" w:rsidRDefault="002D58C6" w:rsidP="000F4D05">
            <w:pPr>
              <w:jc w:val="right"/>
              <w:rPr>
                <w:rFonts w:ascii="Times New Roman" w:hAnsi="Times New Roman" w:cs="Times New Roman"/>
              </w:rPr>
            </w:pPr>
            <w:r>
              <w:rPr>
                <w:rFonts w:ascii="Times New Roman" w:hAnsi="Times New Roman" w:cs="Times New Roman"/>
              </w:rPr>
              <w:t xml:space="preserve"> </w:t>
            </w:r>
          </w:p>
          <w:p w14:paraId="45B65FF0" w14:textId="77777777" w:rsidR="002D58C6" w:rsidRDefault="002D58C6" w:rsidP="000F4D05">
            <w:pPr>
              <w:jc w:val="right"/>
              <w:rPr>
                <w:rFonts w:ascii="Times New Roman" w:hAnsi="Times New Roman" w:cs="Times New Roman"/>
              </w:rPr>
            </w:pPr>
            <w:r>
              <w:rPr>
                <w:rFonts w:ascii="Times New Roman" w:hAnsi="Times New Roman" w:cs="Times New Roman"/>
              </w:rPr>
              <w:t>А.А. Рогозина</w:t>
            </w:r>
          </w:p>
          <w:p w14:paraId="008B6471" w14:textId="77777777" w:rsidR="002D58C6" w:rsidRDefault="002D58C6" w:rsidP="000F4D05">
            <w:pPr>
              <w:jc w:val="right"/>
              <w:rPr>
                <w:rFonts w:ascii="Times New Roman" w:hAnsi="Times New Roman" w:cs="Times New Roman"/>
              </w:rPr>
            </w:pPr>
            <w:r>
              <w:rPr>
                <w:rFonts w:ascii="Times New Roman" w:hAnsi="Times New Roman" w:cs="Times New Roman"/>
                <w:i/>
                <w:u w:val="single"/>
              </w:rPr>
              <w:t xml:space="preserve"> </w:t>
            </w:r>
            <w:proofErr w:type="gramStart"/>
            <w:r>
              <w:rPr>
                <w:rFonts w:ascii="Times New Roman" w:hAnsi="Times New Roman" w:cs="Times New Roman"/>
                <w:i/>
                <w:u w:val="single"/>
              </w:rPr>
              <w:t xml:space="preserve">«  </w:t>
            </w:r>
            <w:proofErr w:type="gramEnd"/>
            <w:r>
              <w:rPr>
                <w:rFonts w:ascii="Times New Roman" w:hAnsi="Times New Roman" w:cs="Times New Roman"/>
                <w:i/>
                <w:u w:val="single"/>
              </w:rPr>
              <w:t xml:space="preserve"> »        2024  г.</w:t>
            </w:r>
          </w:p>
        </w:tc>
      </w:tr>
      <w:tr w:rsidR="00FE4B23" w14:paraId="7A95A34E" w14:textId="77777777" w:rsidTr="007A1044">
        <w:tc>
          <w:tcPr>
            <w:tcW w:w="4712" w:type="dxa"/>
          </w:tcPr>
          <w:p w14:paraId="4AB8476D" w14:textId="77777777" w:rsidR="002D58C6" w:rsidRDefault="002D58C6" w:rsidP="000F4D05">
            <w:pPr>
              <w:rPr>
                <w:rFonts w:ascii="Times New Roman" w:eastAsia="Times New Roman" w:hAnsi="Times New Roman" w:cs="Times New Roman"/>
              </w:rPr>
            </w:pPr>
          </w:p>
        </w:tc>
        <w:tc>
          <w:tcPr>
            <w:tcW w:w="4642" w:type="dxa"/>
          </w:tcPr>
          <w:p w14:paraId="1A98FFAF" w14:textId="77777777" w:rsidR="002D58C6" w:rsidRDefault="002D58C6" w:rsidP="000F4D05">
            <w:pPr>
              <w:jc w:val="right"/>
              <w:rPr>
                <w:rFonts w:ascii="Times New Roman" w:eastAsiaTheme="minorEastAsia" w:hAnsi="Times New Roman" w:cs="Times New Roman"/>
              </w:rPr>
            </w:pPr>
          </w:p>
        </w:tc>
      </w:tr>
      <w:tr w:rsidR="00FE4B23" w14:paraId="39F997D6" w14:textId="77777777" w:rsidTr="007A1044">
        <w:tc>
          <w:tcPr>
            <w:tcW w:w="4712" w:type="dxa"/>
          </w:tcPr>
          <w:p w14:paraId="59A6D328" w14:textId="77777777" w:rsidR="002D58C6" w:rsidRDefault="002D58C6" w:rsidP="000F4D05">
            <w:pPr>
              <w:rPr>
                <w:rFonts w:ascii="Times New Roman" w:eastAsia="Times New Roman" w:hAnsi="Times New Roman" w:cs="Times New Roman"/>
              </w:rPr>
            </w:pPr>
          </w:p>
        </w:tc>
        <w:tc>
          <w:tcPr>
            <w:tcW w:w="4642" w:type="dxa"/>
          </w:tcPr>
          <w:p w14:paraId="6FFF8E0E" w14:textId="77777777" w:rsidR="002D58C6" w:rsidRDefault="002D58C6" w:rsidP="000F4D05">
            <w:pPr>
              <w:jc w:val="right"/>
              <w:rPr>
                <w:rFonts w:ascii="Times New Roman" w:eastAsiaTheme="minorEastAsia" w:hAnsi="Times New Roman" w:cs="Times New Roman"/>
              </w:rPr>
            </w:pPr>
          </w:p>
        </w:tc>
      </w:tr>
      <w:tr w:rsidR="00FE4B23" w14:paraId="5180DBF0" w14:textId="77777777" w:rsidTr="007A1044">
        <w:tc>
          <w:tcPr>
            <w:tcW w:w="4712" w:type="dxa"/>
            <w:hideMark/>
          </w:tcPr>
          <w:p w14:paraId="3742C42F" w14:textId="77777777" w:rsidR="002D58C6" w:rsidRDefault="002D58C6" w:rsidP="000F4D05">
            <w:pPr>
              <w:rPr>
                <w:rFonts w:ascii="Times New Roman" w:hAnsi="Times New Roman" w:cs="Times New Roman"/>
                <w:sz w:val="24"/>
                <w:szCs w:val="24"/>
              </w:rPr>
            </w:pPr>
            <w:r>
              <w:rPr>
                <w:rFonts w:ascii="Times New Roman" w:hAnsi="Times New Roman" w:cs="Times New Roman"/>
                <w:sz w:val="24"/>
                <w:szCs w:val="24"/>
              </w:rPr>
              <w:t>Правовой отдел</w:t>
            </w:r>
          </w:p>
          <w:p w14:paraId="176D17F1" w14:textId="77777777" w:rsidR="002D58C6" w:rsidRDefault="002D58C6" w:rsidP="000F4D05">
            <w:pPr>
              <w:rPr>
                <w:rFonts w:ascii="Times New Roman" w:hAnsi="Times New Roman" w:cs="Times New Roman"/>
              </w:rPr>
            </w:pPr>
            <w:r>
              <w:rPr>
                <w:rFonts w:ascii="Times New Roman" w:hAnsi="Times New Roman" w:cs="Times New Roman"/>
                <w:sz w:val="24"/>
                <w:szCs w:val="24"/>
              </w:rPr>
              <w:lastRenderedPageBreak/>
              <w:t>Правового Управления</w:t>
            </w:r>
          </w:p>
        </w:tc>
        <w:tc>
          <w:tcPr>
            <w:tcW w:w="4642" w:type="dxa"/>
          </w:tcPr>
          <w:p w14:paraId="4F3C3C5C" w14:textId="77777777" w:rsidR="002D58C6" w:rsidRDefault="002D58C6" w:rsidP="000F4D05">
            <w:pPr>
              <w:jc w:val="right"/>
              <w:rPr>
                <w:rFonts w:ascii="Times New Roman CYR" w:hAnsi="Times New Roman CYR" w:cs="Times New Roman CYR"/>
                <w:sz w:val="23"/>
                <w:szCs w:val="23"/>
              </w:rPr>
            </w:pPr>
          </w:p>
          <w:p w14:paraId="54E47E05" w14:textId="77777777" w:rsidR="002D58C6" w:rsidRDefault="002D58C6" w:rsidP="000F4D05">
            <w:pPr>
              <w:jc w:val="right"/>
              <w:rPr>
                <w:rFonts w:ascii="Times New Roman" w:hAnsi="Times New Roman" w:cs="Times New Roman"/>
              </w:rPr>
            </w:pPr>
            <w:proofErr w:type="gramStart"/>
            <w:r>
              <w:rPr>
                <w:rFonts w:ascii="Times New Roman" w:hAnsi="Times New Roman" w:cs="Times New Roman"/>
                <w:i/>
                <w:u w:val="single"/>
              </w:rPr>
              <w:lastRenderedPageBreak/>
              <w:t xml:space="preserve">«  </w:t>
            </w:r>
            <w:proofErr w:type="gramEnd"/>
            <w:r>
              <w:rPr>
                <w:rFonts w:ascii="Times New Roman" w:hAnsi="Times New Roman" w:cs="Times New Roman"/>
                <w:i/>
                <w:u w:val="single"/>
              </w:rPr>
              <w:t xml:space="preserve"> »          2024 г.</w:t>
            </w:r>
          </w:p>
          <w:p w14:paraId="5CC37588" w14:textId="77777777" w:rsidR="002D58C6" w:rsidRDefault="002D58C6" w:rsidP="000F4D05">
            <w:pPr>
              <w:rPr>
                <w:rFonts w:ascii="Times New Roman" w:hAnsi="Times New Roman" w:cs="Times New Roman"/>
              </w:rPr>
            </w:pPr>
          </w:p>
        </w:tc>
      </w:tr>
    </w:tbl>
    <w:p w14:paraId="3B2C53B1" w14:textId="7B2BCC0E" w:rsidR="008A7D1B" w:rsidRDefault="008A7D1B" w:rsidP="002D58C6">
      <w:pPr>
        <w:tabs>
          <w:tab w:val="left" w:pos="915"/>
        </w:tabs>
        <w:jc w:val="left"/>
        <w:rPr>
          <w:rFonts w:ascii="Times New Roman" w:hAnsi="Times New Roman" w:cs="Times New Roman"/>
          <w:sz w:val="28"/>
          <w:szCs w:val="28"/>
        </w:rPr>
      </w:pPr>
    </w:p>
    <w:sectPr w:rsidR="008A7D1B" w:rsidSect="00151688">
      <w:pgSz w:w="11906" w:h="16838"/>
      <w:pgMar w:top="568" w:right="851" w:bottom="426" w:left="1701" w:header="567"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91D9972" w14:textId="77777777" w:rsidR="00DA29D3" w:rsidRDefault="00DA29D3" w:rsidP="00D729AA">
      <w:pPr>
        <w:spacing w:line="240" w:lineRule="auto"/>
      </w:pPr>
      <w:r>
        <w:separator/>
      </w:r>
    </w:p>
  </w:endnote>
  <w:endnote w:type="continuationSeparator" w:id="0">
    <w:p w14:paraId="1E0775C8" w14:textId="77777777" w:rsidR="00DA29D3" w:rsidRDefault="00DA29D3" w:rsidP="00D729AA">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Georgia">
    <w:panose1 w:val="02040502050405020303"/>
    <w:charset w:val="CC"/>
    <w:family w:val="roman"/>
    <w:pitch w:val="variable"/>
    <w:sig w:usb0="00000287" w:usb1="00000000" w:usb2="00000000" w:usb3="00000000" w:csb0="0000009F" w:csb1="00000000"/>
  </w:font>
  <w:font w:name="Times New Roman CYR">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893B1CC" w14:textId="77777777" w:rsidR="002E17F1" w:rsidRDefault="002E17F1">
    <w:pPr>
      <w:pStyle w:val="a9"/>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50DFF77" w14:textId="77777777" w:rsidR="002E17F1" w:rsidRDefault="002E17F1">
    <w:pPr>
      <w:pStyle w:val="a9"/>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F5006A7" w14:textId="77777777" w:rsidR="002E17F1" w:rsidRDefault="002E17F1">
    <w:pPr>
      <w:pStyle w:val="a9"/>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B800338" w14:textId="77777777" w:rsidR="00DA29D3" w:rsidRDefault="00DA29D3" w:rsidP="00D729AA">
      <w:pPr>
        <w:spacing w:line="240" w:lineRule="auto"/>
      </w:pPr>
      <w:r>
        <w:separator/>
      </w:r>
    </w:p>
  </w:footnote>
  <w:footnote w:type="continuationSeparator" w:id="0">
    <w:p w14:paraId="0E9C2A8D" w14:textId="77777777" w:rsidR="00DA29D3" w:rsidRDefault="00DA29D3" w:rsidP="00D729AA">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0E6911C" w14:textId="77777777" w:rsidR="002E17F1" w:rsidRDefault="002E17F1">
    <w:pPr>
      <w:pStyle w:val="a7"/>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326626601"/>
      <w:docPartObj>
        <w:docPartGallery w:val="Page Numbers (Top of Page)"/>
        <w:docPartUnique/>
      </w:docPartObj>
    </w:sdtPr>
    <w:sdtEndPr/>
    <w:sdtContent>
      <w:p w14:paraId="2DA4113B" w14:textId="4AC60CD7" w:rsidR="00151688" w:rsidRDefault="00151688">
        <w:pPr>
          <w:pStyle w:val="a7"/>
          <w:jc w:val="center"/>
        </w:pPr>
        <w:r>
          <w:fldChar w:fldCharType="begin"/>
        </w:r>
        <w:r>
          <w:instrText>PAGE   \* MERGEFORMAT</w:instrText>
        </w:r>
        <w:r>
          <w:fldChar w:fldCharType="separate"/>
        </w:r>
        <w:r>
          <w:t>2</w:t>
        </w:r>
        <w:r>
          <w:fldChar w:fldCharType="end"/>
        </w:r>
      </w:p>
    </w:sdtContent>
  </w:sdt>
  <w:p w14:paraId="41588C96" w14:textId="35AC4A1D" w:rsidR="00D761AE" w:rsidRDefault="00D761AE" w:rsidP="00462965">
    <w:pPr>
      <w:pStyle w:val="a7"/>
      <w:tabs>
        <w:tab w:val="clear" w:pos="9355"/>
        <w:tab w:val="left" w:pos="7083"/>
      </w:tabs>
      <w:jc w:val="lef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a6"/>
      <w:tblpPr w:leftFromText="180" w:rightFromText="180" w:vertAnchor="text" w:horzAnchor="margin" w:tblpY="123"/>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D761AE" w14:paraId="74CB8597" w14:textId="77777777" w:rsidTr="006F7A89">
      <w:tc>
        <w:tcPr>
          <w:tcW w:w="9354" w:type="dxa"/>
        </w:tcPr>
        <w:p w14:paraId="566E8861" w14:textId="77777777" w:rsidR="00D761AE" w:rsidRDefault="00D761AE" w:rsidP="00482D03">
          <w:pPr>
            <w:jc w:val="center"/>
            <w:rPr>
              <w:rFonts w:ascii="Times New Roman" w:hAnsi="Times New Roman" w:cs="Times New Roman"/>
              <w:b/>
              <w:sz w:val="36"/>
              <w:szCs w:val="36"/>
            </w:rPr>
          </w:pPr>
          <w:r w:rsidRPr="007820C9">
            <w:rPr>
              <w:rFonts w:ascii="Times New Roman" w:hAnsi="Times New Roman" w:cs="Times New Roman"/>
              <w:b/>
              <w:noProof/>
              <w:sz w:val="36"/>
              <w:szCs w:val="36"/>
              <w:lang w:eastAsia="ru-RU"/>
            </w:rPr>
            <w:drawing>
              <wp:inline distT="0" distB="0" distL="0" distR="0" wp14:anchorId="58A245D1" wp14:editId="645D56D7">
                <wp:extent cx="564996" cy="680265"/>
                <wp:effectExtent l="19050" t="0" r="6504" b="0"/>
                <wp:docPr id="3" name="Рисунок 3" descr="Няндомский район-Г одноцветный"/>
                <wp:cNvGraphicFramePr/>
                <a:graphic xmlns:a="http://schemas.openxmlformats.org/drawingml/2006/main">
                  <a:graphicData uri="http://schemas.openxmlformats.org/drawingml/2006/picture">
                    <pic:pic xmlns:pic="http://schemas.openxmlformats.org/drawingml/2006/picture">
                      <pic:nvPicPr>
                        <pic:cNvPr id="0" name="Рисунок 7" descr="Няндомский район-Г одноцветный"/>
                        <pic:cNvPicPr>
                          <a:picLocks noChangeAspect="1" noChangeArrowheads="1"/>
                        </pic:cNvPicPr>
                      </pic:nvPicPr>
                      <pic:blipFill>
                        <a:blip r:embed="rId1" cstate="print"/>
                        <a:srcRect/>
                        <a:stretch>
                          <a:fillRect/>
                        </a:stretch>
                      </pic:blipFill>
                      <pic:spPr bwMode="auto">
                        <a:xfrm>
                          <a:off x="0" y="0"/>
                          <a:ext cx="564996" cy="680265"/>
                        </a:xfrm>
                        <a:prstGeom prst="rect">
                          <a:avLst/>
                        </a:prstGeom>
                        <a:noFill/>
                        <a:ln w="9525">
                          <a:noFill/>
                          <a:miter lim="800000"/>
                          <a:headEnd/>
                          <a:tailEnd/>
                        </a:ln>
                      </pic:spPr>
                    </pic:pic>
                  </a:graphicData>
                </a:graphic>
              </wp:inline>
            </w:drawing>
          </w:r>
        </w:p>
        <w:p w14:paraId="6972D112" w14:textId="77777777" w:rsidR="00D761AE" w:rsidRPr="0037724A" w:rsidRDefault="00D761AE" w:rsidP="00482D03">
          <w:pPr>
            <w:jc w:val="center"/>
            <w:rPr>
              <w:rFonts w:ascii="Times New Roman" w:hAnsi="Times New Roman" w:cs="Times New Roman"/>
              <w:b/>
              <w:sz w:val="28"/>
              <w:szCs w:val="28"/>
            </w:rPr>
          </w:pPr>
        </w:p>
      </w:tc>
    </w:tr>
    <w:tr w:rsidR="00D761AE" w14:paraId="283579C3" w14:textId="77777777" w:rsidTr="006F7A89">
      <w:tc>
        <w:tcPr>
          <w:tcW w:w="9354" w:type="dxa"/>
        </w:tcPr>
        <w:p w14:paraId="3ED0DAD5" w14:textId="77777777" w:rsidR="00D761AE" w:rsidRPr="00680A52" w:rsidRDefault="00D761AE" w:rsidP="00482D03">
          <w:pPr>
            <w:jc w:val="center"/>
            <w:rPr>
              <w:rFonts w:ascii="Times New Roman" w:hAnsi="Times New Roman" w:cs="Times New Roman"/>
              <w:b/>
              <w:sz w:val="28"/>
              <w:szCs w:val="28"/>
            </w:rPr>
          </w:pPr>
          <w:r>
            <w:rPr>
              <w:rFonts w:ascii="Times New Roman" w:hAnsi="Times New Roman" w:cs="Times New Roman"/>
              <w:b/>
              <w:sz w:val="28"/>
              <w:szCs w:val="28"/>
            </w:rPr>
            <w:t>АДМИНИСТРАЦИЯ</w:t>
          </w:r>
        </w:p>
        <w:p w14:paraId="6D67E349" w14:textId="007EC37C" w:rsidR="00D761AE" w:rsidRPr="00680A52" w:rsidRDefault="00D761AE" w:rsidP="00482D03">
          <w:pPr>
            <w:jc w:val="center"/>
            <w:rPr>
              <w:rFonts w:ascii="Times New Roman" w:hAnsi="Times New Roman" w:cs="Times New Roman"/>
              <w:b/>
              <w:sz w:val="28"/>
              <w:szCs w:val="28"/>
            </w:rPr>
          </w:pPr>
          <w:r w:rsidRPr="00680A52">
            <w:rPr>
              <w:rFonts w:ascii="Times New Roman" w:hAnsi="Times New Roman" w:cs="Times New Roman"/>
              <w:b/>
              <w:sz w:val="28"/>
              <w:szCs w:val="28"/>
            </w:rPr>
            <w:t xml:space="preserve">НЯНДОМСКОГО МУНИЦИПАЛЬНОГО </w:t>
          </w:r>
          <w:r w:rsidR="006D0B9E">
            <w:rPr>
              <w:rFonts w:ascii="Times New Roman" w:hAnsi="Times New Roman" w:cs="Times New Roman"/>
              <w:b/>
              <w:sz w:val="28"/>
              <w:szCs w:val="28"/>
            </w:rPr>
            <w:t>ОКРУГА</w:t>
          </w:r>
        </w:p>
        <w:p w14:paraId="4587536B" w14:textId="77777777" w:rsidR="00D761AE" w:rsidRDefault="00D761AE" w:rsidP="00482D03">
          <w:pPr>
            <w:jc w:val="center"/>
            <w:rPr>
              <w:rFonts w:ascii="Times New Roman" w:hAnsi="Times New Roman" w:cs="Times New Roman"/>
              <w:b/>
              <w:sz w:val="28"/>
              <w:szCs w:val="28"/>
            </w:rPr>
          </w:pPr>
          <w:r w:rsidRPr="00680A52">
            <w:rPr>
              <w:rFonts w:ascii="Times New Roman" w:hAnsi="Times New Roman" w:cs="Times New Roman"/>
              <w:b/>
              <w:sz w:val="28"/>
              <w:szCs w:val="28"/>
            </w:rPr>
            <w:t>АРХАНГЕЛЬСКОЙ ОБЛАСТИ</w:t>
          </w:r>
        </w:p>
        <w:p w14:paraId="7397F8EC" w14:textId="77777777" w:rsidR="00D761AE" w:rsidRPr="0037724A" w:rsidRDefault="00D761AE" w:rsidP="00482D03">
          <w:pPr>
            <w:jc w:val="center"/>
            <w:rPr>
              <w:rFonts w:ascii="Times New Roman" w:hAnsi="Times New Roman" w:cs="Times New Roman"/>
              <w:b/>
              <w:sz w:val="36"/>
              <w:szCs w:val="36"/>
            </w:rPr>
          </w:pPr>
        </w:p>
      </w:tc>
    </w:tr>
    <w:tr w:rsidR="00D761AE" w14:paraId="05FD2E7B" w14:textId="77777777" w:rsidTr="006F7A89">
      <w:tc>
        <w:tcPr>
          <w:tcW w:w="9354" w:type="dxa"/>
        </w:tcPr>
        <w:p w14:paraId="268CE36A" w14:textId="77777777" w:rsidR="00D761AE" w:rsidRPr="0037724A" w:rsidRDefault="00D761AE" w:rsidP="00482D03">
          <w:pPr>
            <w:jc w:val="center"/>
            <w:rPr>
              <w:rFonts w:ascii="Georgia" w:hAnsi="Georgia" w:cs="Times New Roman"/>
              <w:b/>
              <w:sz w:val="36"/>
              <w:szCs w:val="36"/>
            </w:rPr>
          </w:pPr>
          <w:r>
            <w:rPr>
              <w:rFonts w:ascii="Georgia" w:hAnsi="Georgia" w:cs="Times New Roman"/>
              <w:b/>
              <w:sz w:val="36"/>
              <w:szCs w:val="36"/>
            </w:rPr>
            <w:t>П О С Т А Н О В Л Е Н И Е</w:t>
          </w:r>
        </w:p>
      </w:tc>
    </w:tr>
    <w:tr w:rsidR="00D761AE" w14:paraId="0510AFDD" w14:textId="77777777" w:rsidTr="006F7A89">
      <w:tc>
        <w:tcPr>
          <w:tcW w:w="9354" w:type="dxa"/>
        </w:tcPr>
        <w:p w14:paraId="5CECD769" w14:textId="77777777" w:rsidR="00D761AE" w:rsidRDefault="00D761AE" w:rsidP="00482D03">
          <w:pPr>
            <w:jc w:val="center"/>
            <w:rPr>
              <w:rFonts w:ascii="Times New Roman" w:hAnsi="Times New Roman" w:cs="Times New Roman"/>
              <w:b/>
              <w:sz w:val="28"/>
              <w:szCs w:val="28"/>
            </w:rPr>
          </w:pPr>
        </w:p>
      </w:tc>
    </w:tr>
    <w:tr w:rsidR="00D761AE" w14:paraId="247D5A60" w14:textId="77777777" w:rsidTr="006F7A89">
      <w:tc>
        <w:tcPr>
          <w:tcW w:w="9354" w:type="dxa"/>
        </w:tcPr>
        <w:p w14:paraId="6C376728" w14:textId="56DDDA76" w:rsidR="00D761AE" w:rsidRPr="00C7038B" w:rsidRDefault="00D761AE" w:rsidP="00A93BEE">
          <w:pPr>
            <w:jc w:val="center"/>
            <w:rPr>
              <w:rFonts w:ascii="Times New Roman" w:hAnsi="Times New Roman" w:cs="Times New Roman"/>
              <w:sz w:val="28"/>
              <w:szCs w:val="28"/>
            </w:rPr>
          </w:pPr>
          <w:r>
            <w:rPr>
              <w:rFonts w:ascii="Times New Roman" w:hAnsi="Times New Roman" w:cs="Times New Roman"/>
              <w:sz w:val="28"/>
              <w:szCs w:val="28"/>
            </w:rPr>
            <w:t>от «</w:t>
          </w:r>
          <w:r w:rsidR="002E17F1">
            <w:rPr>
              <w:rFonts w:ascii="Times New Roman" w:hAnsi="Times New Roman" w:cs="Times New Roman"/>
              <w:sz w:val="28"/>
              <w:szCs w:val="28"/>
            </w:rPr>
            <w:t>16</w:t>
          </w:r>
          <w:r>
            <w:rPr>
              <w:rFonts w:ascii="Times New Roman" w:hAnsi="Times New Roman" w:cs="Times New Roman"/>
              <w:sz w:val="28"/>
              <w:szCs w:val="28"/>
            </w:rPr>
            <w:t>»</w:t>
          </w:r>
          <w:r w:rsidR="002E17F1">
            <w:rPr>
              <w:rFonts w:ascii="Times New Roman" w:hAnsi="Times New Roman" w:cs="Times New Roman"/>
              <w:sz w:val="28"/>
              <w:szCs w:val="28"/>
            </w:rPr>
            <w:t xml:space="preserve"> января</w:t>
          </w:r>
          <w:r w:rsidRPr="00C7038B">
            <w:rPr>
              <w:rFonts w:ascii="Times New Roman" w:hAnsi="Times New Roman" w:cs="Times New Roman"/>
              <w:sz w:val="28"/>
              <w:szCs w:val="28"/>
            </w:rPr>
            <w:t xml:space="preserve"> 202</w:t>
          </w:r>
          <w:r w:rsidR="004C0900">
            <w:rPr>
              <w:rFonts w:ascii="Times New Roman" w:hAnsi="Times New Roman" w:cs="Times New Roman"/>
              <w:sz w:val="28"/>
              <w:szCs w:val="28"/>
            </w:rPr>
            <w:t>5</w:t>
          </w:r>
          <w:r w:rsidRPr="00C7038B">
            <w:rPr>
              <w:rFonts w:ascii="Times New Roman" w:hAnsi="Times New Roman" w:cs="Times New Roman"/>
              <w:sz w:val="28"/>
              <w:szCs w:val="28"/>
            </w:rPr>
            <w:t xml:space="preserve"> г. </w:t>
          </w:r>
          <w:r w:rsidRPr="00C7038B">
            <w:rPr>
              <w:rFonts w:ascii="Times New Roman" w:hAnsi="Times New Roman" w:cs="Times New Roman"/>
              <w:sz w:val="28"/>
              <w:szCs w:val="28"/>
            </w:rPr>
            <w:t>№</w:t>
          </w:r>
          <w:r w:rsidR="002E17F1">
            <w:rPr>
              <w:rFonts w:ascii="Times New Roman" w:hAnsi="Times New Roman" w:cs="Times New Roman"/>
              <w:sz w:val="28"/>
              <w:szCs w:val="28"/>
            </w:rPr>
            <w:t xml:space="preserve"> </w:t>
          </w:r>
          <w:r w:rsidR="002E17F1">
            <w:rPr>
              <w:rFonts w:ascii="Times New Roman" w:hAnsi="Times New Roman" w:cs="Times New Roman"/>
              <w:sz w:val="28"/>
              <w:szCs w:val="28"/>
            </w:rPr>
            <w:t>5</w:t>
          </w:r>
          <w:r w:rsidRPr="00C7038B">
            <w:rPr>
              <w:rFonts w:ascii="Times New Roman" w:hAnsi="Times New Roman" w:cs="Times New Roman"/>
              <w:sz w:val="28"/>
              <w:szCs w:val="28"/>
            </w:rPr>
            <w:t>-</w:t>
          </w:r>
          <w:r>
            <w:rPr>
              <w:rFonts w:ascii="Times New Roman" w:hAnsi="Times New Roman" w:cs="Times New Roman"/>
              <w:sz w:val="28"/>
              <w:szCs w:val="28"/>
            </w:rPr>
            <w:t>п</w:t>
          </w:r>
          <w:r w:rsidRPr="00C7038B">
            <w:rPr>
              <w:rFonts w:ascii="Times New Roman" w:hAnsi="Times New Roman" w:cs="Times New Roman"/>
              <w:sz w:val="28"/>
              <w:szCs w:val="28"/>
            </w:rPr>
            <w:t>а</w:t>
          </w:r>
        </w:p>
      </w:tc>
    </w:tr>
    <w:tr w:rsidR="00D761AE" w14:paraId="544351A3" w14:textId="77777777" w:rsidTr="006F7A89">
      <w:tc>
        <w:tcPr>
          <w:tcW w:w="9354" w:type="dxa"/>
        </w:tcPr>
        <w:p w14:paraId="7800DDA1" w14:textId="77777777" w:rsidR="00D761AE" w:rsidRPr="0037724A" w:rsidRDefault="00D761AE" w:rsidP="00482D03">
          <w:pPr>
            <w:jc w:val="center"/>
            <w:rPr>
              <w:rFonts w:ascii="Times New Roman" w:hAnsi="Times New Roman" w:cs="Times New Roman"/>
              <w:sz w:val="28"/>
              <w:szCs w:val="28"/>
            </w:rPr>
          </w:pPr>
        </w:p>
      </w:tc>
    </w:tr>
    <w:tr w:rsidR="00D761AE" w14:paraId="4D942EAF" w14:textId="77777777" w:rsidTr="006F7A89">
      <w:tc>
        <w:tcPr>
          <w:tcW w:w="9354" w:type="dxa"/>
        </w:tcPr>
        <w:p w14:paraId="359FC6A3" w14:textId="77777777" w:rsidR="00D761AE" w:rsidRPr="0037724A" w:rsidRDefault="00D761AE" w:rsidP="00482D03">
          <w:pPr>
            <w:jc w:val="center"/>
            <w:rPr>
              <w:rFonts w:ascii="Times New Roman" w:hAnsi="Times New Roman" w:cs="Times New Roman"/>
              <w:sz w:val="28"/>
              <w:szCs w:val="28"/>
            </w:rPr>
          </w:pPr>
          <w:r w:rsidRPr="00191EB4">
            <w:rPr>
              <w:rFonts w:ascii="Times New Roman" w:hAnsi="Times New Roman" w:cs="Times New Roman"/>
            </w:rPr>
            <w:t>г. Няндома</w:t>
          </w:r>
        </w:p>
      </w:tc>
    </w:tr>
    <w:tr w:rsidR="00D761AE" w14:paraId="5D04BEC3" w14:textId="77777777" w:rsidTr="006F7A89">
      <w:tc>
        <w:tcPr>
          <w:tcW w:w="9354" w:type="dxa"/>
        </w:tcPr>
        <w:p w14:paraId="6DB893A3" w14:textId="77777777" w:rsidR="00D761AE" w:rsidRPr="00D729AA" w:rsidRDefault="00D761AE" w:rsidP="00482D03">
          <w:pPr>
            <w:jc w:val="center"/>
            <w:rPr>
              <w:rFonts w:ascii="Times New Roman" w:hAnsi="Times New Roman" w:cs="Times New Roman"/>
              <w:sz w:val="28"/>
              <w:szCs w:val="28"/>
            </w:rPr>
          </w:pPr>
        </w:p>
      </w:tc>
    </w:tr>
  </w:tbl>
  <w:p w14:paraId="1A172412" w14:textId="77777777" w:rsidR="00D761AE" w:rsidRPr="00D729AA" w:rsidRDefault="00D761AE" w:rsidP="00334A54">
    <w:pPr>
      <w:spacing w:line="240" w:lineRule="auto"/>
      <w:jc w:val="center"/>
      <w:rPr>
        <w:rFonts w:ascii="Times New Roman" w:hAnsi="Times New Roman" w:cs="Times New Roman"/>
        <w:sz w:val="28"/>
        <w:szCs w:val="28"/>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7A877E3"/>
    <w:multiLevelType w:val="hybridMultilevel"/>
    <w:tmpl w:val="FED282AC"/>
    <w:lvl w:ilvl="0" w:tplc="68C6EFA4">
      <w:start w:val="1"/>
      <w:numFmt w:val="decimal"/>
      <w:lvlText w:val="%1."/>
      <w:lvlJc w:val="left"/>
      <w:pPr>
        <w:tabs>
          <w:tab w:val="num" w:pos="1350"/>
        </w:tabs>
        <w:ind w:left="1350" w:hanging="810"/>
      </w:pPr>
      <w:rPr>
        <w:rFonts w:hint="default"/>
        <w:sz w:val="28"/>
      </w:rPr>
    </w:lvl>
    <w:lvl w:ilvl="1" w:tplc="04190019">
      <w:start w:val="1"/>
      <w:numFmt w:val="lowerLetter"/>
      <w:lvlText w:val="%2."/>
      <w:lvlJc w:val="left"/>
      <w:pPr>
        <w:tabs>
          <w:tab w:val="num" w:pos="1620"/>
        </w:tabs>
        <w:ind w:left="1620" w:hanging="360"/>
      </w:pPr>
    </w:lvl>
    <w:lvl w:ilvl="2" w:tplc="0419001B" w:tentative="1">
      <w:start w:val="1"/>
      <w:numFmt w:val="lowerRoman"/>
      <w:lvlText w:val="%3."/>
      <w:lvlJc w:val="right"/>
      <w:pPr>
        <w:tabs>
          <w:tab w:val="num" w:pos="2340"/>
        </w:tabs>
        <w:ind w:left="2340" w:hanging="180"/>
      </w:pPr>
    </w:lvl>
    <w:lvl w:ilvl="3" w:tplc="0419000F" w:tentative="1">
      <w:start w:val="1"/>
      <w:numFmt w:val="decimal"/>
      <w:lvlText w:val="%4."/>
      <w:lvlJc w:val="left"/>
      <w:pPr>
        <w:tabs>
          <w:tab w:val="num" w:pos="3060"/>
        </w:tabs>
        <w:ind w:left="3060" w:hanging="360"/>
      </w:pPr>
    </w:lvl>
    <w:lvl w:ilvl="4" w:tplc="04190019" w:tentative="1">
      <w:start w:val="1"/>
      <w:numFmt w:val="lowerLetter"/>
      <w:lvlText w:val="%5."/>
      <w:lvlJc w:val="left"/>
      <w:pPr>
        <w:tabs>
          <w:tab w:val="num" w:pos="3780"/>
        </w:tabs>
        <w:ind w:left="3780" w:hanging="360"/>
      </w:pPr>
    </w:lvl>
    <w:lvl w:ilvl="5" w:tplc="0419001B" w:tentative="1">
      <w:start w:val="1"/>
      <w:numFmt w:val="lowerRoman"/>
      <w:lvlText w:val="%6."/>
      <w:lvlJc w:val="right"/>
      <w:pPr>
        <w:tabs>
          <w:tab w:val="num" w:pos="4500"/>
        </w:tabs>
        <w:ind w:left="4500" w:hanging="180"/>
      </w:pPr>
    </w:lvl>
    <w:lvl w:ilvl="6" w:tplc="0419000F" w:tentative="1">
      <w:start w:val="1"/>
      <w:numFmt w:val="decimal"/>
      <w:lvlText w:val="%7."/>
      <w:lvlJc w:val="left"/>
      <w:pPr>
        <w:tabs>
          <w:tab w:val="num" w:pos="5220"/>
        </w:tabs>
        <w:ind w:left="5220" w:hanging="360"/>
      </w:pPr>
    </w:lvl>
    <w:lvl w:ilvl="7" w:tplc="04190019" w:tentative="1">
      <w:start w:val="1"/>
      <w:numFmt w:val="lowerLetter"/>
      <w:lvlText w:val="%8."/>
      <w:lvlJc w:val="left"/>
      <w:pPr>
        <w:tabs>
          <w:tab w:val="num" w:pos="5940"/>
        </w:tabs>
        <w:ind w:left="5940" w:hanging="360"/>
      </w:pPr>
    </w:lvl>
    <w:lvl w:ilvl="8" w:tplc="0419001B" w:tentative="1">
      <w:start w:val="1"/>
      <w:numFmt w:val="lowerRoman"/>
      <w:lvlText w:val="%9."/>
      <w:lvlJc w:val="right"/>
      <w:pPr>
        <w:tabs>
          <w:tab w:val="num" w:pos="6660"/>
        </w:tabs>
        <w:ind w:left="666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70"/>
  <w:proofState w:spelling="clean" w:grammar="clean"/>
  <w:defaultTabStop w:val="709"/>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F0D60"/>
    <w:rsid w:val="00003361"/>
    <w:rsid w:val="000124E3"/>
    <w:rsid w:val="00016B8D"/>
    <w:rsid w:val="000229BF"/>
    <w:rsid w:val="000248CE"/>
    <w:rsid w:val="00024E56"/>
    <w:rsid w:val="0002640C"/>
    <w:rsid w:val="00034F52"/>
    <w:rsid w:val="00035B69"/>
    <w:rsid w:val="00040657"/>
    <w:rsid w:val="0004074A"/>
    <w:rsid w:val="00045AEF"/>
    <w:rsid w:val="00045B13"/>
    <w:rsid w:val="00046F25"/>
    <w:rsid w:val="00055582"/>
    <w:rsid w:val="00073B16"/>
    <w:rsid w:val="000A0FD4"/>
    <w:rsid w:val="000A473A"/>
    <w:rsid w:val="000A48DE"/>
    <w:rsid w:val="000A50A4"/>
    <w:rsid w:val="000B4023"/>
    <w:rsid w:val="000B5389"/>
    <w:rsid w:val="000D1CCA"/>
    <w:rsid w:val="000D4B11"/>
    <w:rsid w:val="000E3463"/>
    <w:rsid w:val="000F0D60"/>
    <w:rsid w:val="000F5BCD"/>
    <w:rsid w:val="00112896"/>
    <w:rsid w:val="00113509"/>
    <w:rsid w:val="00116EB7"/>
    <w:rsid w:val="0012060D"/>
    <w:rsid w:val="00125EFD"/>
    <w:rsid w:val="001357C7"/>
    <w:rsid w:val="00135C47"/>
    <w:rsid w:val="00136867"/>
    <w:rsid w:val="00137FDC"/>
    <w:rsid w:val="00142364"/>
    <w:rsid w:val="001460A4"/>
    <w:rsid w:val="00151688"/>
    <w:rsid w:val="0015278D"/>
    <w:rsid w:val="00166D25"/>
    <w:rsid w:val="00191EB4"/>
    <w:rsid w:val="00192F39"/>
    <w:rsid w:val="0019359C"/>
    <w:rsid w:val="00194138"/>
    <w:rsid w:val="00197A05"/>
    <w:rsid w:val="001A5C3F"/>
    <w:rsid w:val="001B1460"/>
    <w:rsid w:val="001B7CE0"/>
    <w:rsid w:val="001D56FE"/>
    <w:rsid w:val="001E1F65"/>
    <w:rsid w:val="001E2527"/>
    <w:rsid w:val="001E35CA"/>
    <w:rsid w:val="001E7CEC"/>
    <w:rsid w:val="001F2760"/>
    <w:rsid w:val="00200F2F"/>
    <w:rsid w:val="0020364A"/>
    <w:rsid w:val="00212305"/>
    <w:rsid w:val="002220DB"/>
    <w:rsid w:val="0022341B"/>
    <w:rsid w:val="002318AF"/>
    <w:rsid w:val="002370D8"/>
    <w:rsid w:val="0025083A"/>
    <w:rsid w:val="00261994"/>
    <w:rsid w:val="00264623"/>
    <w:rsid w:val="00267898"/>
    <w:rsid w:val="002770F5"/>
    <w:rsid w:val="00277BB5"/>
    <w:rsid w:val="00281C02"/>
    <w:rsid w:val="00282482"/>
    <w:rsid w:val="00283F43"/>
    <w:rsid w:val="002845E7"/>
    <w:rsid w:val="00285C94"/>
    <w:rsid w:val="00297D07"/>
    <w:rsid w:val="002A0131"/>
    <w:rsid w:val="002A2C63"/>
    <w:rsid w:val="002A5B8F"/>
    <w:rsid w:val="002A640A"/>
    <w:rsid w:val="002B0F14"/>
    <w:rsid w:val="002B3A12"/>
    <w:rsid w:val="002C6B96"/>
    <w:rsid w:val="002D36A0"/>
    <w:rsid w:val="002D58C6"/>
    <w:rsid w:val="002D6E76"/>
    <w:rsid w:val="002E17F1"/>
    <w:rsid w:val="002E1EA6"/>
    <w:rsid w:val="002E5586"/>
    <w:rsid w:val="002F09D7"/>
    <w:rsid w:val="00303D90"/>
    <w:rsid w:val="00314C48"/>
    <w:rsid w:val="003235EA"/>
    <w:rsid w:val="003260F5"/>
    <w:rsid w:val="003274D6"/>
    <w:rsid w:val="00334A54"/>
    <w:rsid w:val="00342F35"/>
    <w:rsid w:val="003503E2"/>
    <w:rsid w:val="00362C5B"/>
    <w:rsid w:val="00366970"/>
    <w:rsid w:val="00373EC7"/>
    <w:rsid w:val="00375A84"/>
    <w:rsid w:val="0037724A"/>
    <w:rsid w:val="00390DBE"/>
    <w:rsid w:val="00397AB7"/>
    <w:rsid w:val="003A4119"/>
    <w:rsid w:val="003C2205"/>
    <w:rsid w:val="003C4EA5"/>
    <w:rsid w:val="003F2E74"/>
    <w:rsid w:val="003F5458"/>
    <w:rsid w:val="003F6277"/>
    <w:rsid w:val="00400325"/>
    <w:rsid w:val="00405053"/>
    <w:rsid w:val="00411E17"/>
    <w:rsid w:val="004146D9"/>
    <w:rsid w:val="00432D46"/>
    <w:rsid w:val="00437F01"/>
    <w:rsid w:val="0044731F"/>
    <w:rsid w:val="00456E5B"/>
    <w:rsid w:val="00460CC6"/>
    <w:rsid w:val="00461D0B"/>
    <w:rsid w:val="0046236B"/>
    <w:rsid w:val="00462965"/>
    <w:rsid w:val="00473D57"/>
    <w:rsid w:val="0048215A"/>
    <w:rsid w:val="00482D03"/>
    <w:rsid w:val="004846F8"/>
    <w:rsid w:val="004A4476"/>
    <w:rsid w:val="004A5B8F"/>
    <w:rsid w:val="004B01B1"/>
    <w:rsid w:val="004B4CD7"/>
    <w:rsid w:val="004B4DEA"/>
    <w:rsid w:val="004B5C0D"/>
    <w:rsid w:val="004C0900"/>
    <w:rsid w:val="004C3EF9"/>
    <w:rsid w:val="004C702D"/>
    <w:rsid w:val="004E11DA"/>
    <w:rsid w:val="004E4B91"/>
    <w:rsid w:val="004E6E7C"/>
    <w:rsid w:val="004E79DD"/>
    <w:rsid w:val="005236E7"/>
    <w:rsid w:val="00523923"/>
    <w:rsid w:val="0052649F"/>
    <w:rsid w:val="00533983"/>
    <w:rsid w:val="00535AA8"/>
    <w:rsid w:val="00552D6D"/>
    <w:rsid w:val="005555EE"/>
    <w:rsid w:val="00555BBB"/>
    <w:rsid w:val="005668CE"/>
    <w:rsid w:val="0056739B"/>
    <w:rsid w:val="005750EE"/>
    <w:rsid w:val="00577F77"/>
    <w:rsid w:val="00582E15"/>
    <w:rsid w:val="00584ACE"/>
    <w:rsid w:val="00586329"/>
    <w:rsid w:val="005868B1"/>
    <w:rsid w:val="005915A0"/>
    <w:rsid w:val="005B5228"/>
    <w:rsid w:val="005B67FD"/>
    <w:rsid w:val="005E1C4F"/>
    <w:rsid w:val="005E1CA2"/>
    <w:rsid w:val="005E250E"/>
    <w:rsid w:val="005F7430"/>
    <w:rsid w:val="00607941"/>
    <w:rsid w:val="00612BD3"/>
    <w:rsid w:val="00613C1F"/>
    <w:rsid w:val="0062197E"/>
    <w:rsid w:val="00621B74"/>
    <w:rsid w:val="00622696"/>
    <w:rsid w:val="00623757"/>
    <w:rsid w:val="00640C34"/>
    <w:rsid w:val="00644D82"/>
    <w:rsid w:val="00647800"/>
    <w:rsid w:val="00647B7F"/>
    <w:rsid w:val="00650122"/>
    <w:rsid w:val="006537E7"/>
    <w:rsid w:val="006564CB"/>
    <w:rsid w:val="0065759C"/>
    <w:rsid w:val="0066598D"/>
    <w:rsid w:val="00674F7E"/>
    <w:rsid w:val="006775F3"/>
    <w:rsid w:val="00680A52"/>
    <w:rsid w:val="00685F05"/>
    <w:rsid w:val="00687583"/>
    <w:rsid w:val="00692238"/>
    <w:rsid w:val="0069522A"/>
    <w:rsid w:val="0069549D"/>
    <w:rsid w:val="006A1BD0"/>
    <w:rsid w:val="006A792C"/>
    <w:rsid w:val="006D0A64"/>
    <w:rsid w:val="006D0B9E"/>
    <w:rsid w:val="006E008F"/>
    <w:rsid w:val="006E5EDB"/>
    <w:rsid w:val="006E6D21"/>
    <w:rsid w:val="006F7A89"/>
    <w:rsid w:val="007011E8"/>
    <w:rsid w:val="0070190E"/>
    <w:rsid w:val="00701DB8"/>
    <w:rsid w:val="007056D7"/>
    <w:rsid w:val="007254C3"/>
    <w:rsid w:val="007268B4"/>
    <w:rsid w:val="00732ECF"/>
    <w:rsid w:val="0073334B"/>
    <w:rsid w:val="0073582A"/>
    <w:rsid w:val="0075659F"/>
    <w:rsid w:val="00757A5F"/>
    <w:rsid w:val="00763191"/>
    <w:rsid w:val="00765B4D"/>
    <w:rsid w:val="007671A7"/>
    <w:rsid w:val="007820C9"/>
    <w:rsid w:val="007842E6"/>
    <w:rsid w:val="00792DDE"/>
    <w:rsid w:val="00793279"/>
    <w:rsid w:val="00797442"/>
    <w:rsid w:val="007A0C4A"/>
    <w:rsid w:val="007A1044"/>
    <w:rsid w:val="007A3960"/>
    <w:rsid w:val="007C4EF8"/>
    <w:rsid w:val="007C5A36"/>
    <w:rsid w:val="007D35B0"/>
    <w:rsid w:val="007D6309"/>
    <w:rsid w:val="007D6DCE"/>
    <w:rsid w:val="007E5A41"/>
    <w:rsid w:val="007F418F"/>
    <w:rsid w:val="007F6707"/>
    <w:rsid w:val="007F679A"/>
    <w:rsid w:val="007F7748"/>
    <w:rsid w:val="00803E38"/>
    <w:rsid w:val="00813D89"/>
    <w:rsid w:val="00814C30"/>
    <w:rsid w:val="008205B3"/>
    <w:rsid w:val="00832412"/>
    <w:rsid w:val="008369BE"/>
    <w:rsid w:val="00842617"/>
    <w:rsid w:val="0084283B"/>
    <w:rsid w:val="00864A15"/>
    <w:rsid w:val="00872A00"/>
    <w:rsid w:val="00875505"/>
    <w:rsid w:val="00890A27"/>
    <w:rsid w:val="00890F29"/>
    <w:rsid w:val="008A12A9"/>
    <w:rsid w:val="008A434D"/>
    <w:rsid w:val="008A4D86"/>
    <w:rsid w:val="008A7D1B"/>
    <w:rsid w:val="008B1537"/>
    <w:rsid w:val="008B2A5A"/>
    <w:rsid w:val="008B383B"/>
    <w:rsid w:val="008B5E51"/>
    <w:rsid w:val="008C2127"/>
    <w:rsid w:val="008E2FB6"/>
    <w:rsid w:val="008E5611"/>
    <w:rsid w:val="008E5960"/>
    <w:rsid w:val="008F3CAE"/>
    <w:rsid w:val="008F622D"/>
    <w:rsid w:val="0090173E"/>
    <w:rsid w:val="0091218C"/>
    <w:rsid w:val="00912CE2"/>
    <w:rsid w:val="009149A6"/>
    <w:rsid w:val="00914D1B"/>
    <w:rsid w:val="00927668"/>
    <w:rsid w:val="00931362"/>
    <w:rsid w:val="00931996"/>
    <w:rsid w:val="0093695B"/>
    <w:rsid w:val="00942EF8"/>
    <w:rsid w:val="00951CB3"/>
    <w:rsid w:val="00957C3C"/>
    <w:rsid w:val="00965615"/>
    <w:rsid w:val="0097457E"/>
    <w:rsid w:val="00975413"/>
    <w:rsid w:val="00985FE2"/>
    <w:rsid w:val="00990C5C"/>
    <w:rsid w:val="009B22CE"/>
    <w:rsid w:val="009B2EC4"/>
    <w:rsid w:val="009B543D"/>
    <w:rsid w:val="009C2BBC"/>
    <w:rsid w:val="009D664E"/>
    <w:rsid w:val="009E7C91"/>
    <w:rsid w:val="00A15AF9"/>
    <w:rsid w:val="00A27287"/>
    <w:rsid w:val="00A429C4"/>
    <w:rsid w:val="00A42CF9"/>
    <w:rsid w:val="00A44FAC"/>
    <w:rsid w:val="00A54362"/>
    <w:rsid w:val="00A83329"/>
    <w:rsid w:val="00A83F6F"/>
    <w:rsid w:val="00A93BEE"/>
    <w:rsid w:val="00A952C0"/>
    <w:rsid w:val="00AA120C"/>
    <w:rsid w:val="00AA4CDD"/>
    <w:rsid w:val="00AC72CC"/>
    <w:rsid w:val="00AD17CE"/>
    <w:rsid w:val="00AD789B"/>
    <w:rsid w:val="00AE25A1"/>
    <w:rsid w:val="00AE3FA8"/>
    <w:rsid w:val="00AF0772"/>
    <w:rsid w:val="00B205D1"/>
    <w:rsid w:val="00B236E3"/>
    <w:rsid w:val="00B26D7B"/>
    <w:rsid w:val="00B348E6"/>
    <w:rsid w:val="00B365A7"/>
    <w:rsid w:val="00B508BF"/>
    <w:rsid w:val="00B63740"/>
    <w:rsid w:val="00B65A1F"/>
    <w:rsid w:val="00B739EC"/>
    <w:rsid w:val="00B82D9E"/>
    <w:rsid w:val="00B91878"/>
    <w:rsid w:val="00BA3B3D"/>
    <w:rsid w:val="00BA4CDB"/>
    <w:rsid w:val="00BB4783"/>
    <w:rsid w:val="00BB7EC0"/>
    <w:rsid w:val="00BC5491"/>
    <w:rsid w:val="00BC7227"/>
    <w:rsid w:val="00BD45FA"/>
    <w:rsid w:val="00BE4E46"/>
    <w:rsid w:val="00BE6C32"/>
    <w:rsid w:val="00BF38A8"/>
    <w:rsid w:val="00BF5C38"/>
    <w:rsid w:val="00C0295E"/>
    <w:rsid w:val="00C037D4"/>
    <w:rsid w:val="00C10287"/>
    <w:rsid w:val="00C1476F"/>
    <w:rsid w:val="00C15C1E"/>
    <w:rsid w:val="00C1771D"/>
    <w:rsid w:val="00C21166"/>
    <w:rsid w:val="00C352DE"/>
    <w:rsid w:val="00C35491"/>
    <w:rsid w:val="00C40F39"/>
    <w:rsid w:val="00C5154F"/>
    <w:rsid w:val="00C518A8"/>
    <w:rsid w:val="00C7038B"/>
    <w:rsid w:val="00C7382C"/>
    <w:rsid w:val="00C751E4"/>
    <w:rsid w:val="00C75262"/>
    <w:rsid w:val="00C833C2"/>
    <w:rsid w:val="00C84062"/>
    <w:rsid w:val="00C8722A"/>
    <w:rsid w:val="00C96B6B"/>
    <w:rsid w:val="00CA007C"/>
    <w:rsid w:val="00CA1507"/>
    <w:rsid w:val="00CC0A0D"/>
    <w:rsid w:val="00CC338D"/>
    <w:rsid w:val="00CC46D8"/>
    <w:rsid w:val="00CD712C"/>
    <w:rsid w:val="00CE20DC"/>
    <w:rsid w:val="00CE3E23"/>
    <w:rsid w:val="00CE7D8D"/>
    <w:rsid w:val="00D03F90"/>
    <w:rsid w:val="00D0567C"/>
    <w:rsid w:val="00D134D7"/>
    <w:rsid w:val="00D16002"/>
    <w:rsid w:val="00D165C8"/>
    <w:rsid w:val="00D213C9"/>
    <w:rsid w:val="00D26A13"/>
    <w:rsid w:val="00D404FB"/>
    <w:rsid w:val="00D52E99"/>
    <w:rsid w:val="00D54638"/>
    <w:rsid w:val="00D616B2"/>
    <w:rsid w:val="00D64A41"/>
    <w:rsid w:val="00D67BFB"/>
    <w:rsid w:val="00D729AA"/>
    <w:rsid w:val="00D73DF7"/>
    <w:rsid w:val="00D7429D"/>
    <w:rsid w:val="00D75E4B"/>
    <w:rsid w:val="00D761AE"/>
    <w:rsid w:val="00D910BD"/>
    <w:rsid w:val="00D91B73"/>
    <w:rsid w:val="00D91E96"/>
    <w:rsid w:val="00D97FD5"/>
    <w:rsid w:val="00DA29D3"/>
    <w:rsid w:val="00DA7D61"/>
    <w:rsid w:val="00DB2095"/>
    <w:rsid w:val="00DB318D"/>
    <w:rsid w:val="00DB7560"/>
    <w:rsid w:val="00DC7E35"/>
    <w:rsid w:val="00DD4E38"/>
    <w:rsid w:val="00DE6480"/>
    <w:rsid w:val="00DF392A"/>
    <w:rsid w:val="00E067AA"/>
    <w:rsid w:val="00E1160D"/>
    <w:rsid w:val="00E11866"/>
    <w:rsid w:val="00E126DB"/>
    <w:rsid w:val="00E14A52"/>
    <w:rsid w:val="00E175E8"/>
    <w:rsid w:val="00E17CED"/>
    <w:rsid w:val="00E24A4C"/>
    <w:rsid w:val="00E3186B"/>
    <w:rsid w:val="00E33EF0"/>
    <w:rsid w:val="00E51387"/>
    <w:rsid w:val="00E604A0"/>
    <w:rsid w:val="00E62132"/>
    <w:rsid w:val="00E65C38"/>
    <w:rsid w:val="00E71850"/>
    <w:rsid w:val="00E73101"/>
    <w:rsid w:val="00E76C1F"/>
    <w:rsid w:val="00E8159E"/>
    <w:rsid w:val="00E84BF2"/>
    <w:rsid w:val="00E9460A"/>
    <w:rsid w:val="00EA4CA1"/>
    <w:rsid w:val="00EA5104"/>
    <w:rsid w:val="00EB2064"/>
    <w:rsid w:val="00EB66E6"/>
    <w:rsid w:val="00ED3E06"/>
    <w:rsid w:val="00EE3299"/>
    <w:rsid w:val="00EF2169"/>
    <w:rsid w:val="00EF6579"/>
    <w:rsid w:val="00F00681"/>
    <w:rsid w:val="00F037DD"/>
    <w:rsid w:val="00F062E4"/>
    <w:rsid w:val="00F10CE9"/>
    <w:rsid w:val="00F24296"/>
    <w:rsid w:val="00F25BC8"/>
    <w:rsid w:val="00F36C36"/>
    <w:rsid w:val="00F50B57"/>
    <w:rsid w:val="00F52441"/>
    <w:rsid w:val="00F61D2C"/>
    <w:rsid w:val="00F62F61"/>
    <w:rsid w:val="00F64CA5"/>
    <w:rsid w:val="00F66C95"/>
    <w:rsid w:val="00F727CE"/>
    <w:rsid w:val="00F7395E"/>
    <w:rsid w:val="00F75B70"/>
    <w:rsid w:val="00F82F88"/>
    <w:rsid w:val="00FA4DAD"/>
    <w:rsid w:val="00FA69B4"/>
    <w:rsid w:val="00FC17FB"/>
    <w:rsid w:val="00FC6E33"/>
    <w:rsid w:val="00FC7BC0"/>
    <w:rsid w:val="00FD0E84"/>
    <w:rsid w:val="00FD29E4"/>
    <w:rsid w:val="00FD4A14"/>
    <w:rsid w:val="00FE005F"/>
    <w:rsid w:val="00FE4B23"/>
    <w:rsid w:val="00FE4EF6"/>
    <w:rsid w:val="00FE7393"/>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AD9E8B8"/>
  <w15:docId w15:val="{58BE095B-E13A-4508-A909-18C211146A0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line="276" w:lineRule="auto"/>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5750EE"/>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0F0D60"/>
    <w:pPr>
      <w:spacing w:line="240" w:lineRule="auto"/>
    </w:pPr>
    <w:rPr>
      <w:rFonts w:ascii="Tahoma" w:hAnsi="Tahoma" w:cs="Tahoma"/>
      <w:sz w:val="16"/>
      <w:szCs w:val="16"/>
    </w:rPr>
  </w:style>
  <w:style w:type="character" w:customStyle="1" w:styleId="a4">
    <w:name w:val="Текст выноски Знак"/>
    <w:basedOn w:val="a0"/>
    <w:link w:val="a3"/>
    <w:uiPriority w:val="99"/>
    <w:semiHidden/>
    <w:rsid w:val="000F0D60"/>
    <w:rPr>
      <w:rFonts w:ascii="Tahoma" w:hAnsi="Tahoma" w:cs="Tahoma"/>
      <w:sz w:val="16"/>
      <w:szCs w:val="16"/>
    </w:rPr>
  </w:style>
  <w:style w:type="paragraph" w:customStyle="1" w:styleId="ConsNormal">
    <w:name w:val="ConsNormal"/>
    <w:rsid w:val="005915A0"/>
    <w:pPr>
      <w:widowControl w:val="0"/>
      <w:autoSpaceDE w:val="0"/>
      <w:autoSpaceDN w:val="0"/>
      <w:adjustRightInd w:val="0"/>
      <w:spacing w:line="240" w:lineRule="auto"/>
      <w:ind w:firstLine="720"/>
      <w:jc w:val="left"/>
    </w:pPr>
    <w:rPr>
      <w:rFonts w:ascii="Arial" w:eastAsia="Times New Roman" w:hAnsi="Arial" w:cs="Times New Roman"/>
      <w:sz w:val="20"/>
      <w:szCs w:val="20"/>
      <w:lang w:eastAsia="ru-RU"/>
    </w:rPr>
  </w:style>
  <w:style w:type="paragraph" w:styleId="a5">
    <w:name w:val="List Paragraph"/>
    <w:basedOn w:val="a"/>
    <w:uiPriority w:val="34"/>
    <w:qFormat/>
    <w:rsid w:val="005915A0"/>
    <w:pPr>
      <w:ind w:left="720"/>
      <w:contextualSpacing/>
    </w:pPr>
  </w:style>
  <w:style w:type="paragraph" w:customStyle="1" w:styleId="western">
    <w:name w:val="western"/>
    <w:basedOn w:val="a"/>
    <w:link w:val="western0"/>
    <w:rsid w:val="00113509"/>
    <w:pPr>
      <w:spacing w:before="100" w:beforeAutospacing="1" w:after="100" w:afterAutospacing="1" w:line="240" w:lineRule="auto"/>
      <w:jc w:val="left"/>
    </w:pPr>
    <w:rPr>
      <w:rFonts w:ascii="Times New Roman" w:eastAsia="Times New Roman" w:hAnsi="Times New Roman" w:cs="Times New Roman"/>
      <w:sz w:val="24"/>
      <w:szCs w:val="24"/>
      <w:lang w:eastAsia="ru-RU"/>
    </w:rPr>
  </w:style>
  <w:style w:type="character" w:customStyle="1" w:styleId="western0">
    <w:name w:val="western Знак"/>
    <w:link w:val="western"/>
    <w:rsid w:val="00113509"/>
    <w:rPr>
      <w:rFonts w:ascii="Times New Roman" w:eastAsia="Times New Roman" w:hAnsi="Times New Roman" w:cs="Times New Roman"/>
      <w:sz w:val="24"/>
      <w:szCs w:val="24"/>
      <w:lang w:eastAsia="ru-RU"/>
    </w:rPr>
  </w:style>
  <w:style w:type="table" w:styleId="a6">
    <w:name w:val="Table Grid"/>
    <w:basedOn w:val="a1"/>
    <w:uiPriority w:val="59"/>
    <w:rsid w:val="0073582A"/>
    <w:pPr>
      <w:spacing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7">
    <w:name w:val="header"/>
    <w:basedOn w:val="a"/>
    <w:link w:val="a8"/>
    <w:uiPriority w:val="99"/>
    <w:unhideWhenUsed/>
    <w:rsid w:val="00D729AA"/>
    <w:pPr>
      <w:tabs>
        <w:tab w:val="center" w:pos="4677"/>
        <w:tab w:val="right" w:pos="9355"/>
      </w:tabs>
      <w:spacing w:line="240" w:lineRule="auto"/>
    </w:pPr>
  </w:style>
  <w:style w:type="character" w:customStyle="1" w:styleId="a8">
    <w:name w:val="Верхний колонтитул Знак"/>
    <w:basedOn w:val="a0"/>
    <w:link w:val="a7"/>
    <w:uiPriority w:val="99"/>
    <w:rsid w:val="00D729AA"/>
  </w:style>
  <w:style w:type="paragraph" w:styleId="a9">
    <w:name w:val="footer"/>
    <w:basedOn w:val="a"/>
    <w:link w:val="aa"/>
    <w:uiPriority w:val="99"/>
    <w:unhideWhenUsed/>
    <w:rsid w:val="00D729AA"/>
    <w:pPr>
      <w:tabs>
        <w:tab w:val="center" w:pos="4677"/>
        <w:tab w:val="right" w:pos="9355"/>
      </w:tabs>
      <w:spacing w:line="240" w:lineRule="auto"/>
    </w:pPr>
  </w:style>
  <w:style w:type="character" w:customStyle="1" w:styleId="aa">
    <w:name w:val="Нижний колонтитул Знак"/>
    <w:basedOn w:val="a0"/>
    <w:link w:val="a9"/>
    <w:uiPriority w:val="99"/>
    <w:rsid w:val="00D729AA"/>
  </w:style>
  <w:style w:type="paragraph" w:styleId="2">
    <w:name w:val="Body Text 2"/>
    <w:basedOn w:val="a"/>
    <w:link w:val="20"/>
    <w:rsid w:val="00D213C9"/>
    <w:pPr>
      <w:spacing w:line="240" w:lineRule="auto"/>
    </w:pPr>
    <w:rPr>
      <w:rFonts w:ascii="Times New Roman" w:eastAsia="Times New Roman" w:hAnsi="Times New Roman" w:cs="Times New Roman"/>
      <w:b/>
      <w:sz w:val="24"/>
      <w:szCs w:val="20"/>
      <w:lang w:eastAsia="ru-RU"/>
    </w:rPr>
  </w:style>
  <w:style w:type="character" w:customStyle="1" w:styleId="20">
    <w:name w:val="Основной текст 2 Знак"/>
    <w:basedOn w:val="a0"/>
    <w:link w:val="2"/>
    <w:rsid w:val="00D213C9"/>
    <w:rPr>
      <w:rFonts w:ascii="Times New Roman" w:eastAsia="Times New Roman" w:hAnsi="Times New Roman" w:cs="Times New Roman"/>
      <w:b/>
      <w:sz w:val="24"/>
      <w:szCs w:val="20"/>
      <w:lang w:eastAsia="ru-RU"/>
    </w:rPr>
  </w:style>
  <w:style w:type="paragraph" w:customStyle="1" w:styleId="1">
    <w:name w:val="1 Знак"/>
    <w:basedOn w:val="a"/>
    <w:rsid w:val="004C702D"/>
    <w:pPr>
      <w:spacing w:before="100" w:beforeAutospacing="1" w:after="100" w:afterAutospacing="1" w:line="240" w:lineRule="auto"/>
      <w:jc w:val="left"/>
    </w:pPr>
    <w:rPr>
      <w:rFonts w:ascii="Tahoma" w:eastAsia="Times New Roman" w:hAnsi="Tahoma" w:cs="Times New Roman"/>
      <w:sz w:val="20"/>
      <w:szCs w:val="20"/>
      <w:lang w:val="en-US"/>
    </w:rPr>
  </w:style>
  <w:style w:type="character" w:styleId="ab">
    <w:name w:val="Hyperlink"/>
    <w:basedOn w:val="a0"/>
    <w:uiPriority w:val="99"/>
    <w:semiHidden/>
    <w:unhideWhenUsed/>
    <w:rsid w:val="00CC0A0D"/>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654415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internet.garant.ru/" TargetMode="External"/><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s://internet.garant.ru/" TargetMode="External"/><Relationship Id="rId14" Type="http://schemas.openxmlformats.org/officeDocument/2006/relationships/header" Target="header3.xml"/></Relationships>
</file>

<file path=word/_rels/header3.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 StyleName=""/>
</file>

<file path=customXml/itemProps1.xml><?xml version="1.0" encoding="utf-8"?>
<ds:datastoreItem xmlns:ds="http://schemas.openxmlformats.org/officeDocument/2006/customXml" ds:itemID="{85436683-0F9A-4404-B068-F3A91C750D6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9</Pages>
  <Words>2105</Words>
  <Characters>12005</Characters>
  <Application>Microsoft Office Word</Application>
  <DocSecurity>0</DocSecurity>
  <Lines>100</Lines>
  <Paragraphs>28</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14082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Карельская</dc:creator>
  <cp:lastModifiedBy>OKRMS-Delprois</cp:lastModifiedBy>
  <cp:revision>2</cp:revision>
  <cp:lastPrinted>2025-02-26T13:33:00Z</cp:lastPrinted>
  <dcterms:created xsi:type="dcterms:W3CDTF">2025-02-26T13:33:00Z</dcterms:created>
  <dcterms:modified xsi:type="dcterms:W3CDTF">2025-02-26T13:33:00Z</dcterms:modified>
</cp:coreProperties>
</file>