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E71B4" w14:textId="2F13F1CB" w:rsidR="001D56FE" w:rsidRPr="00C276E7" w:rsidRDefault="00464C8B" w:rsidP="00CA26F3">
      <w:pPr>
        <w:spacing w:line="21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514507">
        <w:rPr>
          <w:rFonts w:ascii="Times New Roman" w:hAnsi="Times New Roman" w:cs="Times New Roman"/>
          <w:b/>
          <w:sz w:val="28"/>
          <w:szCs w:val="28"/>
        </w:rPr>
        <w:t xml:space="preserve"> создании комиссии </w:t>
      </w:r>
      <w:r w:rsidR="00CA26F3">
        <w:rPr>
          <w:rFonts w:ascii="Times New Roman" w:hAnsi="Times New Roman" w:cs="Times New Roman"/>
          <w:b/>
          <w:sz w:val="28"/>
          <w:szCs w:val="28"/>
        </w:rPr>
        <w:t xml:space="preserve">по осуществлению закупок для обеспечения муниципальных нужд администрации Няндомского муниципального округа Архангельской области и муниципального казенного учреждения «Эксплуатационно-техническое управление» </w:t>
      </w:r>
      <w:r w:rsidR="00514507">
        <w:rPr>
          <w:rFonts w:ascii="Times New Roman" w:hAnsi="Times New Roman" w:cs="Times New Roman"/>
          <w:b/>
          <w:sz w:val="28"/>
          <w:szCs w:val="28"/>
        </w:rPr>
        <w:t xml:space="preserve">и </w:t>
      </w:r>
      <w:r>
        <w:rPr>
          <w:rFonts w:ascii="Times New Roman" w:hAnsi="Times New Roman" w:cs="Times New Roman"/>
          <w:b/>
          <w:sz w:val="28"/>
          <w:szCs w:val="28"/>
        </w:rPr>
        <w:t>утверждении</w:t>
      </w:r>
      <w:r w:rsidR="008943C4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Hlk146731860"/>
      <w:r>
        <w:rPr>
          <w:rFonts w:ascii="Times New Roman" w:hAnsi="Times New Roman" w:cs="Times New Roman"/>
          <w:b/>
          <w:sz w:val="28"/>
          <w:szCs w:val="28"/>
        </w:rPr>
        <w:t>Положения о к</w:t>
      </w:r>
      <w:r w:rsidR="008943C4">
        <w:rPr>
          <w:rFonts w:ascii="Times New Roman" w:hAnsi="Times New Roman" w:cs="Times New Roman"/>
          <w:b/>
          <w:sz w:val="28"/>
          <w:szCs w:val="28"/>
        </w:rPr>
        <w:t>омиссии по осуществлению закупок для обеспечения муниципальных нужд администрации Няндомского муниципального округа Архангельской области и муниципального каз</w:t>
      </w:r>
      <w:r w:rsidR="00C74DA4">
        <w:rPr>
          <w:rFonts w:ascii="Times New Roman" w:hAnsi="Times New Roman" w:cs="Times New Roman"/>
          <w:b/>
          <w:sz w:val="28"/>
          <w:szCs w:val="28"/>
        </w:rPr>
        <w:t>е</w:t>
      </w:r>
      <w:r w:rsidR="008943C4">
        <w:rPr>
          <w:rFonts w:ascii="Times New Roman" w:hAnsi="Times New Roman" w:cs="Times New Roman"/>
          <w:b/>
          <w:sz w:val="28"/>
          <w:szCs w:val="28"/>
        </w:rPr>
        <w:t>нного учреждения «Эксплу</w:t>
      </w:r>
      <w:r w:rsidR="000C6988">
        <w:rPr>
          <w:rFonts w:ascii="Times New Roman" w:hAnsi="Times New Roman" w:cs="Times New Roman"/>
          <w:b/>
          <w:sz w:val="28"/>
          <w:szCs w:val="28"/>
        </w:rPr>
        <w:t>а</w:t>
      </w:r>
      <w:r w:rsidR="008943C4">
        <w:rPr>
          <w:rFonts w:ascii="Times New Roman" w:hAnsi="Times New Roman" w:cs="Times New Roman"/>
          <w:b/>
          <w:sz w:val="28"/>
          <w:szCs w:val="28"/>
        </w:rPr>
        <w:t>тационно-техническое управление»</w:t>
      </w:r>
      <w:bookmarkEnd w:id="0"/>
    </w:p>
    <w:p w14:paraId="35F46F6D" w14:textId="77777777" w:rsidR="008943C4" w:rsidRDefault="008943C4" w:rsidP="00514507">
      <w:pPr>
        <w:spacing w:line="216" w:lineRule="auto"/>
        <w:rPr>
          <w:rFonts w:ascii="Times New Roman" w:hAnsi="Times New Roman" w:cs="Times New Roman"/>
          <w:b/>
          <w:sz w:val="28"/>
          <w:szCs w:val="28"/>
        </w:rPr>
      </w:pPr>
    </w:p>
    <w:p w14:paraId="65D7DA7D" w14:textId="66ED6E5E" w:rsidR="001D56FE" w:rsidRPr="00C276E7" w:rsidRDefault="008943C4" w:rsidP="00514507">
      <w:pPr>
        <w:spacing w:line="216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943C4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5</w:t>
      </w:r>
      <w:r w:rsidR="00464C8B">
        <w:rPr>
          <w:rFonts w:ascii="Times New Roman" w:hAnsi="Times New Roman" w:cs="Times New Roman"/>
          <w:sz w:val="28"/>
          <w:szCs w:val="28"/>
        </w:rPr>
        <w:t xml:space="preserve"> апреля </w:t>
      </w:r>
      <w:r w:rsidRPr="008943C4">
        <w:rPr>
          <w:rFonts w:ascii="Times New Roman" w:hAnsi="Times New Roman" w:cs="Times New Roman"/>
          <w:sz w:val="28"/>
          <w:szCs w:val="28"/>
        </w:rPr>
        <w:t>2013</w:t>
      </w:r>
      <w:r w:rsidR="007949F8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8943C4">
        <w:rPr>
          <w:rFonts w:ascii="Times New Roman" w:hAnsi="Times New Roman" w:cs="Times New Roman"/>
          <w:sz w:val="28"/>
          <w:szCs w:val="28"/>
        </w:rPr>
        <w:t xml:space="preserve"> № 44-ФЗ «О</w:t>
      </w:r>
      <w:r w:rsidR="00464C8B">
        <w:rPr>
          <w:rFonts w:ascii="Times New Roman" w:hAnsi="Times New Roman" w:cs="Times New Roman"/>
          <w:sz w:val="28"/>
          <w:szCs w:val="28"/>
        </w:rPr>
        <w:t> </w:t>
      </w:r>
      <w:r w:rsidRPr="008943C4">
        <w:rPr>
          <w:rFonts w:ascii="Times New Roman" w:hAnsi="Times New Roman" w:cs="Times New Roman"/>
          <w:sz w:val="28"/>
          <w:szCs w:val="28"/>
        </w:rPr>
        <w:t>контрактной системе в сфере закупок товаров, работ, услуг для обеспечения государственных и муниципальных нужд»</w:t>
      </w:r>
      <w:r w:rsidR="001D56FE" w:rsidRPr="00C276E7">
        <w:rPr>
          <w:rFonts w:ascii="Times New Roman" w:hAnsi="Times New Roman" w:cs="Times New Roman"/>
          <w:sz w:val="28"/>
          <w:szCs w:val="28"/>
        </w:rPr>
        <w:t xml:space="preserve">, руководствуясь </w:t>
      </w:r>
      <w:r w:rsidR="00D763E3">
        <w:rPr>
          <w:rFonts w:ascii="Times New Roman" w:hAnsi="Times New Roman" w:cs="Times New Roman"/>
          <w:sz w:val="28"/>
          <w:szCs w:val="28"/>
        </w:rPr>
        <w:t xml:space="preserve">статьями </w:t>
      </w:r>
      <w:r w:rsidR="00464C8B">
        <w:rPr>
          <w:rFonts w:ascii="Times New Roman" w:hAnsi="Times New Roman" w:cs="Times New Roman"/>
          <w:sz w:val="28"/>
          <w:szCs w:val="28"/>
        </w:rPr>
        <w:t xml:space="preserve">6, </w:t>
      </w:r>
      <w:r w:rsidR="00D763E3">
        <w:rPr>
          <w:rFonts w:ascii="Times New Roman" w:hAnsi="Times New Roman" w:cs="Times New Roman"/>
          <w:sz w:val="28"/>
          <w:szCs w:val="28"/>
        </w:rPr>
        <w:t>40</w:t>
      </w:r>
      <w:r w:rsidR="00464C8B">
        <w:rPr>
          <w:rFonts w:ascii="Times New Roman" w:hAnsi="Times New Roman" w:cs="Times New Roman"/>
          <w:sz w:val="28"/>
          <w:szCs w:val="28"/>
        </w:rPr>
        <w:t>, 43</w:t>
      </w:r>
      <w:r w:rsidR="001D56FE" w:rsidRPr="00C276E7">
        <w:rPr>
          <w:rFonts w:ascii="Times New Roman" w:hAnsi="Times New Roman" w:cs="Times New Roman"/>
          <w:sz w:val="28"/>
          <w:szCs w:val="28"/>
        </w:rPr>
        <w:t xml:space="preserve"> Устава Няндомского </w:t>
      </w:r>
      <w:r w:rsidR="00D763E3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1D56FE">
        <w:rPr>
          <w:rFonts w:ascii="Times New Roman" w:hAnsi="Times New Roman" w:cs="Times New Roman"/>
          <w:sz w:val="28"/>
          <w:szCs w:val="28"/>
        </w:rPr>
        <w:t>,</w:t>
      </w:r>
      <w:r w:rsidR="001D56FE" w:rsidRPr="00C276E7">
        <w:t xml:space="preserve"> </w:t>
      </w:r>
      <w:r w:rsidR="001D56FE" w:rsidRPr="00C276E7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1D56FE">
        <w:rPr>
          <w:rFonts w:ascii="Times New Roman" w:hAnsi="Times New Roman" w:cs="Times New Roman"/>
          <w:sz w:val="28"/>
          <w:szCs w:val="28"/>
        </w:rPr>
        <w:t xml:space="preserve">Няндомского муниципального </w:t>
      </w:r>
      <w:r w:rsidR="00464C8B">
        <w:rPr>
          <w:rFonts w:ascii="Times New Roman" w:hAnsi="Times New Roman" w:cs="Times New Roman"/>
          <w:sz w:val="28"/>
          <w:szCs w:val="28"/>
        </w:rPr>
        <w:t>округа</w:t>
      </w:r>
      <w:r w:rsidR="001D56FE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="001D56FE" w:rsidRPr="00C276E7">
        <w:rPr>
          <w:rFonts w:ascii="Times New Roman" w:hAnsi="Times New Roman" w:cs="Times New Roman"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п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о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с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т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а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н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о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в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л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я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е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т:</w:t>
      </w:r>
    </w:p>
    <w:p w14:paraId="6C23FE9F" w14:textId="7F09FD2F" w:rsidR="00514507" w:rsidRDefault="001D56FE" w:rsidP="00514507">
      <w:pPr>
        <w:pStyle w:val="western"/>
        <w:widowControl w:val="0"/>
        <w:spacing w:before="0" w:beforeAutospacing="0" w:after="0" w:afterAutospacing="0" w:line="216" w:lineRule="auto"/>
        <w:ind w:firstLine="709"/>
        <w:jc w:val="both"/>
        <w:rPr>
          <w:sz w:val="28"/>
          <w:szCs w:val="28"/>
        </w:rPr>
      </w:pPr>
      <w:r w:rsidRPr="00C276E7">
        <w:rPr>
          <w:sz w:val="28"/>
          <w:szCs w:val="28"/>
        </w:rPr>
        <w:t>1.</w:t>
      </w:r>
      <w:r w:rsidR="00D763E3">
        <w:rPr>
          <w:sz w:val="28"/>
          <w:szCs w:val="28"/>
        </w:rPr>
        <w:t> </w:t>
      </w:r>
      <w:r w:rsidR="00464C8B">
        <w:rPr>
          <w:sz w:val="28"/>
          <w:szCs w:val="28"/>
        </w:rPr>
        <w:t xml:space="preserve"> </w:t>
      </w:r>
      <w:r w:rsidR="00514507">
        <w:rPr>
          <w:sz w:val="28"/>
          <w:szCs w:val="28"/>
        </w:rPr>
        <w:t xml:space="preserve">Создать комиссию </w:t>
      </w:r>
      <w:r w:rsidR="00514507" w:rsidRPr="00514507">
        <w:rPr>
          <w:sz w:val="28"/>
          <w:szCs w:val="28"/>
        </w:rPr>
        <w:t>по осуществлению закупок для обеспечения муниципальных нужд администрации Няндомского муниципального округа Архангельской области и муниципального казенного учреждения «Эксплу</w:t>
      </w:r>
      <w:r w:rsidR="000C6988">
        <w:rPr>
          <w:sz w:val="28"/>
          <w:szCs w:val="28"/>
        </w:rPr>
        <w:t>а</w:t>
      </w:r>
      <w:r w:rsidR="00514507" w:rsidRPr="00514507">
        <w:rPr>
          <w:sz w:val="28"/>
          <w:szCs w:val="28"/>
        </w:rPr>
        <w:t>тационно-техническое управление»</w:t>
      </w:r>
      <w:r w:rsidR="00514507">
        <w:rPr>
          <w:sz w:val="28"/>
          <w:szCs w:val="28"/>
        </w:rPr>
        <w:t>.</w:t>
      </w:r>
    </w:p>
    <w:p w14:paraId="4B13581C" w14:textId="3885C602" w:rsidR="008943C4" w:rsidRDefault="00514507" w:rsidP="00514507">
      <w:pPr>
        <w:pStyle w:val="western"/>
        <w:widowControl w:val="0"/>
        <w:spacing w:before="0" w:beforeAutospacing="0" w:after="0" w:afterAutospacing="0" w:line="21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2. </w:t>
      </w:r>
      <w:r w:rsidR="00464C8B">
        <w:rPr>
          <w:sz w:val="28"/>
          <w:szCs w:val="28"/>
        </w:rPr>
        <w:t>Утвердить</w:t>
      </w:r>
      <w:r w:rsidR="008943C4">
        <w:rPr>
          <w:sz w:val="28"/>
          <w:szCs w:val="28"/>
        </w:rPr>
        <w:t xml:space="preserve"> </w:t>
      </w:r>
      <w:r w:rsidR="00464C8B">
        <w:rPr>
          <w:sz w:val="28"/>
          <w:szCs w:val="28"/>
        </w:rPr>
        <w:t xml:space="preserve">Положение о </w:t>
      </w:r>
      <w:r w:rsidR="00464C8B">
        <w:rPr>
          <w:rFonts w:eastAsiaTheme="minorHAnsi"/>
          <w:sz w:val="28"/>
          <w:szCs w:val="28"/>
          <w:lang w:eastAsia="en-US"/>
        </w:rPr>
        <w:t>к</w:t>
      </w:r>
      <w:r w:rsidR="008943C4" w:rsidRPr="008943C4">
        <w:rPr>
          <w:rFonts w:eastAsiaTheme="minorHAnsi"/>
          <w:sz w:val="28"/>
          <w:szCs w:val="28"/>
          <w:lang w:eastAsia="en-US"/>
        </w:rPr>
        <w:t>омисси</w:t>
      </w:r>
      <w:r w:rsidR="000C6988">
        <w:rPr>
          <w:rFonts w:eastAsiaTheme="minorHAnsi"/>
          <w:sz w:val="28"/>
          <w:szCs w:val="28"/>
          <w:lang w:eastAsia="en-US"/>
        </w:rPr>
        <w:t>и</w:t>
      </w:r>
      <w:r w:rsidR="008943C4" w:rsidRPr="008943C4">
        <w:rPr>
          <w:rFonts w:eastAsiaTheme="minorHAnsi"/>
          <w:sz w:val="28"/>
          <w:szCs w:val="28"/>
          <w:lang w:eastAsia="en-US"/>
        </w:rPr>
        <w:t xml:space="preserve"> по осуществлению закупок для обеспечения муниципальных нужд администрации Няндомского муниципального </w:t>
      </w:r>
      <w:r w:rsidR="008943C4">
        <w:rPr>
          <w:rFonts w:eastAsiaTheme="minorHAnsi"/>
          <w:sz w:val="28"/>
          <w:szCs w:val="28"/>
          <w:lang w:eastAsia="en-US"/>
        </w:rPr>
        <w:t>округа</w:t>
      </w:r>
      <w:r w:rsidR="008943C4" w:rsidRPr="008943C4">
        <w:rPr>
          <w:rFonts w:eastAsiaTheme="minorHAnsi"/>
          <w:sz w:val="28"/>
          <w:szCs w:val="28"/>
          <w:lang w:eastAsia="en-US"/>
        </w:rPr>
        <w:t xml:space="preserve"> Архангельской области и муниципального каз</w:t>
      </w:r>
      <w:r w:rsidR="00464C8B">
        <w:rPr>
          <w:rFonts w:eastAsiaTheme="minorHAnsi"/>
          <w:sz w:val="28"/>
          <w:szCs w:val="28"/>
          <w:lang w:eastAsia="en-US"/>
        </w:rPr>
        <w:t>е</w:t>
      </w:r>
      <w:r w:rsidR="008943C4" w:rsidRPr="008943C4">
        <w:rPr>
          <w:rFonts w:eastAsiaTheme="minorHAnsi"/>
          <w:sz w:val="28"/>
          <w:szCs w:val="28"/>
          <w:lang w:eastAsia="en-US"/>
        </w:rPr>
        <w:t>нного учреждения</w:t>
      </w:r>
      <w:r w:rsidR="00464C8B">
        <w:rPr>
          <w:rFonts w:eastAsiaTheme="minorHAnsi"/>
          <w:sz w:val="28"/>
          <w:szCs w:val="28"/>
          <w:lang w:eastAsia="en-US"/>
        </w:rPr>
        <w:t xml:space="preserve"> </w:t>
      </w:r>
      <w:r w:rsidR="008943C4" w:rsidRPr="008943C4">
        <w:rPr>
          <w:rFonts w:eastAsiaTheme="minorHAnsi"/>
          <w:sz w:val="28"/>
          <w:szCs w:val="28"/>
          <w:lang w:eastAsia="en-US"/>
        </w:rPr>
        <w:t>«Эксплу</w:t>
      </w:r>
      <w:r w:rsidR="000C6988">
        <w:rPr>
          <w:rFonts w:eastAsiaTheme="minorHAnsi"/>
          <w:sz w:val="28"/>
          <w:szCs w:val="28"/>
          <w:lang w:eastAsia="en-US"/>
        </w:rPr>
        <w:t>а</w:t>
      </w:r>
      <w:r w:rsidR="008943C4" w:rsidRPr="008943C4">
        <w:rPr>
          <w:rFonts w:eastAsiaTheme="minorHAnsi"/>
          <w:sz w:val="28"/>
          <w:szCs w:val="28"/>
          <w:lang w:eastAsia="en-US"/>
        </w:rPr>
        <w:t>тационно-техническое управление»</w:t>
      </w:r>
      <w:r w:rsidR="008943C4">
        <w:rPr>
          <w:rFonts w:eastAsiaTheme="minorHAnsi"/>
          <w:sz w:val="28"/>
          <w:szCs w:val="28"/>
          <w:lang w:eastAsia="en-US"/>
        </w:rPr>
        <w:t xml:space="preserve"> </w:t>
      </w:r>
      <w:bookmarkStart w:id="1" w:name="_Hlk146732039"/>
      <w:r w:rsidR="00464C8B">
        <w:rPr>
          <w:rFonts w:eastAsiaTheme="minorHAnsi"/>
          <w:sz w:val="28"/>
          <w:szCs w:val="28"/>
          <w:lang w:eastAsia="en-US"/>
        </w:rPr>
        <w:t>с</w:t>
      </w:r>
      <w:r w:rsidR="008943C4">
        <w:rPr>
          <w:rFonts w:eastAsiaTheme="minorHAnsi"/>
          <w:sz w:val="28"/>
          <w:szCs w:val="28"/>
          <w:lang w:eastAsia="en-US"/>
        </w:rPr>
        <w:t>огласно приложению к настоящему постановлению.</w:t>
      </w:r>
    </w:p>
    <w:p w14:paraId="6F529BD2" w14:textId="4D4BB1FC" w:rsidR="00514507" w:rsidRDefault="00514507" w:rsidP="00514507">
      <w:pPr>
        <w:pStyle w:val="western"/>
        <w:widowControl w:val="0"/>
        <w:spacing w:before="0" w:beforeAutospacing="0" w:after="0" w:afterAutospacing="0" w:line="21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3. </w:t>
      </w:r>
      <w:r w:rsidRPr="00514507">
        <w:rPr>
          <w:rFonts w:eastAsiaTheme="minorHAnsi"/>
          <w:sz w:val="28"/>
          <w:szCs w:val="28"/>
          <w:lang w:eastAsia="en-US"/>
        </w:rPr>
        <w:t>Признать утратившим силу постановление администрации муниципального образования «Няндомский муниципальный район» от 8 мая 2019 года № 305 «О создании Единой комиссии по осуществлению закупок для обеспечения муниципальных нужд муниципального образования «Няндомский муниципальный район» и муниципального казенного учреждения «Эксплу</w:t>
      </w:r>
      <w:r w:rsidR="000C6988">
        <w:rPr>
          <w:rFonts w:eastAsiaTheme="minorHAnsi"/>
          <w:sz w:val="28"/>
          <w:szCs w:val="28"/>
          <w:lang w:eastAsia="en-US"/>
        </w:rPr>
        <w:t>а</w:t>
      </w:r>
      <w:r w:rsidRPr="00514507">
        <w:rPr>
          <w:rFonts w:eastAsiaTheme="minorHAnsi"/>
          <w:sz w:val="28"/>
          <w:szCs w:val="28"/>
          <w:lang w:eastAsia="en-US"/>
        </w:rPr>
        <w:t>тационно-техническое управление».</w:t>
      </w:r>
    </w:p>
    <w:bookmarkEnd w:id="1"/>
    <w:p w14:paraId="20FBC8BC" w14:textId="7F4E8264" w:rsidR="000C6988" w:rsidRDefault="00514507" w:rsidP="00514507">
      <w:pPr>
        <w:pStyle w:val="western"/>
        <w:widowControl w:val="0"/>
        <w:spacing w:before="0" w:beforeAutospacing="0" w:after="0" w:afterAutospacing="0" w:line="21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943C4">
        <w:rPr>
          <w:sz w:val="28"/>
          <w:szCs w:val="28"/>
        </w:rPr>
        <w:t xml:space="preserve">. </w:t>
      </w:r>
      <w:r w:rsidR="000C6988">
        <w:rPr>
          <w:sz w:val="28"/>
          <w:szCs w:val="28"/>
        </w:rPr>
        <w:t xml:space="preserve">Разместить настоящее постановление на официальном сайте </w:t>
      </w:r>
      <w:r w:rsidR="000C6988" w:rsidRPr="008943C4">
        <w:rPr>
          <w:rFonts w:eastAsiaTheme="minorHAnsi"/>
          <w:sz w:val="28"/>
          <w:szCs w:val="28"/>
          <w:lang w:eastAsia="en-US"/>
        </w:rPr>
        <w:t xml:space="preserve">администрации Няндомского муниципального </w:t>
      </w:r>
      <w:r w:rsidR="000C6988">
        <w:rPr>
          <w:rFonts w:eastAsiaTheme="minorHAnsi"/>
          <w:sz w:val="28"/>
          <w:szCs w:val="28"/>
          <w:lang w:eastAsia="en-US"/>
        </w:rPr>
        <w:t>округа</w:t>
      </w:r>
      <w:r w:rsidR="000C6988" w:rsidRPr="008943C4">
        <w:rPr>
          <w:rFonts w:eastAsiaTheme="minorHAnsi"/>
          <w:sz w:val="28"/>
          <w:szCs w:val="28"/>
          <w:lang w:eastAsia="en-US"/>
        </w:rPr>
        <w:t xml:space="preserve"> Архангельской области</w:t>
      </w:r>
      <w:r w:rsidR="000C6988">
        <w:rPr>
          <w:rFonts w:eastAsiaTheme="minorHAnsi"/>
          <w:sz w:val="28"/>
          <w:szCs w:val="28"/>
          <w:lang w:eastAsia="en-US"/>
        </w:rPr>
        <w:t xml:space="preserve"> и опубликовать в периодическом печатном издании «Вестник Няндомского </w:t>
      </w:r>
      <w:r w:rsidR="000C6988">
        <w:rPr>
          <w:rFonts w:eastAsiaTheme="minorHAnsi"/>
          <w:sz w:val="28"/>
          <w:szCs w:val="28"/>
          <w:lang w:eastAsia="en-US"/>
        </w:rPr>
        <w:lastRenderedPageBreak/>
        <w:t>района».</w:t>
      </w:r>
    </w:p>
    <w:p w14:paraId="21095B34" w14:textId="7F5FF7BA" w:rsidR="00464C8B" w:rsidRDefault="000C6988" w:rsidP="00514507">
      <w:pPr>
        <w:pStyle w:val="western"/>
        <w:widowControl w:val="0"/>
        <w:spacing w:before="0" w:beforeAutospacing="0" w:after="0" w:afterAutospacing="0" w:line="21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464C8B">
        <w:rPr>
          <w:sz w:val="28"/>
          <w:szCs w:val="28"/>
        </w:rPr>
        <w:t xml:space="preserve">Настоящее </w:t>
      </w:r>
      <w:r w:rsidR="007949F8">
        <w:rPr>
          <w:sz w:val="28"/>
          <w:szCs w:val="28"/>
        </w:rPr>
        <w:t>постановление</w:t>
      </w:r>
      <w:r w:rsidR="00464C8B">
        <w:rPr>
          <w:sz w:val="28"/>
          <w:szCs w:val="28"/>
        </w:rPr>
        <w:t xml:space="preserve"> вступает в силу со дня его подписания.</w:t>
      </w:r>
    </w:p>
    <w:p w14:paraId="1F484BD8" w14:textId="3F03A48E" w:rsidR="008943C4" w:rsidRDefault="008943C4" w:rsidP="00514507">
      <w:pPr>
        <w:pStyle w:val="western"/>
        <w:widowControl w:val="0"/>
        <w:spacing w:before="0" w:beforeAutospacing="0" w:after="0" w:afterAutospacing="0" w:line="216" w:lineRule="auto"/>
        <w:ind w:firstLine="709"/>
        <w:jc w:val="both"/>
        <w:rPr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8"/>
        <w:gridCol w:w="3846"/>
      </w:tblGrid>
      <w:tr w:rsidR="00D729AA" w14:paraId="1BBEC0D7" w14:textId="77777777" w:rsidTr="00B508BF">
        <w:tc>
          <w:tcPr>
            <w:tcW w:w="5637" w:type="dxa"/>
          </w:tcPr>
          <w:p w14:paraId="050586D5" w14:textId="77777777" w:rsidR="00D729AA" w:rsidRDefault="00D729AA" w:rsidP="00514507">
            <w:pPr>
              <w:pStyle w:val="western"/>
              <w:widowControl w:val="0"/>
              <w:spacing w:before="0" w:beforeAutospacing="0" w:after="0" w:afterAutospacing="0" w:line="216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14:paraId="40125E77" w14:textId="77777777" w:rsidR="00D729AA" w:rsidRDefault="00D729AA" w:rsidP="00514507">
            <w:pPr>
              <w:pStyle w:val="western"/>
              <w:widowControl w:val="0"/>
              <w:spacing w:before="0" w:beforeAutospacing="0" w:after="0" w:afterAutospacing="0" w:line="216" w:lineRule="auto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D729AA" w14:paraId="72B6DE47" w14:textId="77777777" w:rsidTr="00B508BF">
        <w:tc>
          <w:tcPr>
            <w:tcW w:w="5637" w:type="dxa"/>
          </w:tcPr>
          <w:p w14:paraId="7FF8C820" w14:textId="77777777" w:rsidR="00D729AA" w:rsidRDefault="00D729AA" w:rsidP="00514507">
            <w:pPr>
              <w:pStyle w:val="western"/>
              <w:widowControl w:val="0"/>
              <w:spacing w:before="0" w:beforeAutospacing="0" w:after="0" w:afterAutospacing="0" w:line="216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14:paraId="06227388" w14:textId="77777777" w:rsidR="00D729AA" w:rsidRDefault="00D729AA" w:rsidP="00514507">
            <w:pPr>
              <w:pStyle w:val="western"/>
              <w:widowControl w:val="0"/>
              <w:spacing w:before="0" w:beforeAutospacing="0" w:after="0" w:afterAutospacing="0" w:line="216" w:lineRule="auto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D729AA" w14:paraId="2C5DDD52" w14:textId="77777777" w:rsidTr="00B508BF">
        <w:tc>
          <w:tcPr>
            <w:tcW w:w="5637" w:type="dxa"/>
          </w:tcPr>
          <w:p w14:paraId="6C7A3AA2" w14:textId="77777777" w:rsidR="00D729AA" w:rsidRDefault="00D729AA" w:rsidP="00514507">
            <w:pPr>
              <w:pStyle w:val="western"/>
              <w:widowControl w:val="0"/>
              <w:spacing w:before="0" w:beforeAutospacing="0" w:after="0" w:afterAutospacing="0" w:line="216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14:paraId="282847F9" w14:textId="77777777" w:rsidR="00D729AA" w:rsidRDefault="00D729AA" w:rsidP="00514507">
            <w:pPr>
              <w:pStyle w:val="western"/>
              <w:widowControl w:val="0"/>
              <w:spacing w:before="0" w:beforeAutospacing="0" w:after="0" w:afterAutospacing="0" w:line="216" w:lineRule="auto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B508BF" w14:paraId="39E62533" w14:textId="77777777" w:rsidTr="007949F8">
        <w:tc>
          <w:tcPr>
            <w:tcW w:w="5637" w:type="dxa"/>
          </w:tcPr>
          <w:p w14:paraId="2EAAB339" w14:textId="05DCD668" w:rsidR="00D763E3" w:rsidRDefault="00464C8B" w:rsidP="00514507">
            <w:pPr>
              <w:pStyle w:val="western"/>
              <w:widowControl w:val="0"/>
              <w:spacing w:before="0" w:beforeAutospacing="0" w:after="0" w:afterAutospacing="0" w:line="216" w:lineRule="auto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И.о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>. г</w:t>
            </w:r>
            <w:r w:rsidR="00B508BF">
              <w:rPr>
                <w:b/>
                <w:bCs/>
                <w:color w:val="000000"/>
                <w:sz w:val="28"/>
                <w:szCs w:val="28"/>
              </w:rPr>
              <w:t>лав</w:t>
            </w:r>
            <w:r>
              <w:rPr>
                <w:b/>
                <w:bCs/>
                <w:color w:val="000000"/>
                <w:sz w:val="28"/>
                <w:szCs w:val="28"/>
              </w:rPr>
              <w:t>ы</w:t>
            </w:r>
            <w:r w:rsidR="00B508BF">
              <w:rPr>
                <w:b/>
                <w:bCs/>
                <w:color w:val="000000"/>
                <w:sz w:val="28"/>
                <w:szCs w:val="28"/>
              </w:rPr>
              <w:t xml:space="preserve"> Няндомского </w:t>
            </w:r>
          </w:p>
          <w:p w14:paraId="28005FAB" w14:textId="57CBB437" w:rsidR="00B508BF" w:rsidRPr="00113509" w:rsidRDefault="00D763E3" w:rsidP="00514507">
            <w:pPr>
              <w:pStyle w:val="western"/>
              <w:widowControl w:val="0"/>
              <w:spacing w:before="0" w:beforeAutospacing="0" w:after="0" w:afterAutospacing="0" w:line="216" w:lineRule="auto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муниципального округа</w:t>
            </w:r>
            <w:r w:rsidR="00B508BF" w:rsidRPr="00191EB4">
              <w:rPr>
                <w:b/>
                <w:bCs/>
                <w:color w:val="000000"/>
                <w:sz w:val="28"/>
                <w:szCs w:val="28"/>
              </w:rPr>
              <w:tab/>
            </w:r>
          </w:p>
        </w:tc>
        <w:tc>
          <w:tcPr>
            <w:tcW w:w="3933" w:type="dxa"/>
            <w:vAlign w:val="bottom"/>
          </w:tcPr>
          <w:p w14:paraId="3162E489" w14:textId="0419FBF2" w:rsidR="00B508BF" w:rsidRDefault="00464C8B" w:rsidP="00514507">
            <w:pPr>
              <w:pStyle w:val="western"/>
              <w:widowControl w:val="0"/>
              <w:spacing w:before="0" w:beforeAutospacing="0" w:after="0" w:afterAutospacing="0" w:line="216" w:lineRule="auto"/>
              <w:ind w:firstLine="709"/>
              <w:jc w:val="right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 А.Г. Ведерников</w:t>
            </w:r>
          </w:p>
        </w:tc>
      </w:tr>
    </w:tbl>
    <w:p w14:paraId="4D2DEFAA" w14:textId="77777777" w:rsidR="00D729AA" w:rsidRPr="00D729AA" w:rsidRDefault="00D729AA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14:paraId="76503A4D" w14:textId="77777777" w:rsidR="00D26A13" w:rsidRDefault="00D26A13" w:rsidP="00C7038B">
      <w:pPr>
        <w:rPr>
          <w:rFonts w:ascii="Times New Roman" w:hAnsi="Times New Roman" w:cs="Times New Roman"/>
          <w:sz w:val="28"/>
          <w:szCs w:val="28"/>
        </w:rPr>
        <w:sectPr w:rsidR="00D26A13" w:rsidSect="00F7395E">
          <w:headerReference w:type="default" r:id="rId8"/>
          <w:headerReference w:type="first" r:id="rId9"/>
          <w:pgSz w:w="11906" w:h="16838"/>
          <w:pgMar w:top="426" w:right="851" w:bottom="1134" w:left="1701" w:header="429" w:footer="709" w:gutter="0"/>
          <w:cols w:space="708"/>
          <w:titlePg/>
          <w:docGrid w:linePitch="360"/>
        </w:sectPr>
      </w:pPr>
    </w:p>
    <w:p w14:paraId="6E855247" w14:textId="77777777" w:rsidR="00811F79" w:rsidRPr="00CF2C7F" w:rsidRDefault="00811F79" w:rsidP="00811F79">
      <w:pPr>
        <w:pStyle w:val="ConsPlusNormal"/>
        <w:ind w:left="4536"/>
        <w:jc w:val="center"/>
        <w:rPr>
          <w:sz w:val="28"/>
          <w:szCs w:val="28"/>
        </w:rPr>
      </w:pPr>
      <w:r w:rsidRPr="00CF2C7F">
        <w:rPr>
          <w:sz w:val="28"/>
          <w:szCs w:val="28"/>
        </w:rPr>
        <w:lastRenderedPageBreak/>
        <w:t xml:space="preserve">Приложение </w:t>
      </w:r>
    </w:p>
    <w:p w14:paraId="0BB26A67" w14:textId="77777777" w:rsidR="00811F79" w:rsidRPr="00CF2C7F" w:rsidRDefault="00811F79" w:rsidP="00811F79">
      <w:pPr>
        <w:pStyle w:val="ConsPlusNormal"/>
        <w:ind w:left="4536"/>
        <w:jc w:val="center"/>
        <w:rPr>
          <w:sz w:val="28"/>
          <w:szCs w:val="28"/>
        </w:rPr>
      </w:pPr>
      <w:r w:rsidRPr="00CF2C7F">
        <w:rPr>
          <w:sz w:val="28"/>
          <w:szCs w:val="28"/>
        </w:rPr>
        <w:t>к постановлению администрации Няндомского муниципального округа</w:t>
      </w:r>
    </w:p>
    <w:p w14:paraId="56A8A797" w14:textId="77777777" w:rsidR="00811F79" w:rsidRDefault="00811F79" w:rsidP="00811F79">
      <w:pPr>
        <w:pStyle w:val="ConsPlusNormal"/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Архангельской области</w:t>
      </w:r>
    </w:p>
    <w:p w14:paraId="63BCF9BD" w14:textId="4EA6E524" w:rsidR="00811F79" w:rsidRDefault="00811F79" w:rsidP="00811F79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</w:t>
      </w:r>
      <w:r>
        <w:rPr>
          <w:sz w:val="28"/>
          <w:szCs w:val="28"/>
        </w:rPr>
        <w:t>от «9»</w:t>
      </w:r>
      <w:r w:rsidRPr="00C7038B">
        <w:rPr>
          <w:sz w:val="28"/>
          <w:szCs w:val="28"/>
        </w:rPr>
        <w:t xml:space="preserve"> </w:t>
      </w:r>
      <w:r>
        <w:rPr>
          <w:sz w:val="28"/>
          <w:szCs w:val="28"/>
        </w:rPr>
        <w:t>октября 2023</w:t>
      </w:r>
      <w:r w:rsidRPr="00C7038B">
        <w:rPr>
          <w:sz w:val="28"/>
          <w:szCs w:val="28"/>
        </w:rPr>
        <w:t xml:space="preserve"> г. № </w:t>
      </w:r>
      <w:r>
        <w:rPr>
          <w:sz w:val="28"/>
          <w:szCs w:val="28"/>
        </w:rPr>
        <w:t>417</w:t>
      </w:r>
      <w:r w:rsidRPr="00C7038B">
        <w:rPr>
          <w:sz w:val="28"/>
          <w:szCs w:val="28"/>
        </w:rPr>
        <w:t>-</w:t>
      </w:r>
      <w:r>
        <w:rPr>
          <w:sz w:val="28"/>
          <w:szCs w:val="28"/>
        </w:rPr>
        <w:t>п</w:t>
      </w:r>
      <w:r w:rsidRPr="00C7038B">
        <w:rPr>
          <w:sz w:val="28"/>
          <w:szCs w:val="28"/>
        </w:rPr>
        <w:t>а</w:t>
      </w:r>
    </w:p>
    <w:p w14:paraId="63C5A35F" w14:textId="77777777" w:rsidR="00811F79" w:rsidRDefault="00811F79" w:rsidP="00811F79">
      <w:pPr>
        <w:pStyle w:val="ConsPlusNormal"/>
        <w:jc w:val="center"/>
        <w:rPr>
          <w:sz w:val="28"/>
          <w:szCs w:val="28"/>
        </w:rPr>
      </w:pPr>
    </w:p>
    <w:p w14:paraId="301959F1" w14:textId="77777777" w:rsidR="00811F79" w:rsidRPr="00CF2C7F" w:rsidRDefault="00811F79" w:rsidP="00811F79">
      <w:pPr>
        <w:pStyle w:val="ConsPlusNormal"/>
        <w:jc w:val="center"/>
        <w:rPr>
          <w:sz w:val="28"/>
          <w:szCs w:val="28"/>
        </w:rPr>
      </w:pPr>
      <w:r w:rsidRPr="00CF2C7F">
        <w:rPr>
          <w:b/>
          <w:bCs/>
          <w:sz w:val="28"/>
          <w:szCs w:val="28"/>
        </w:rPr>
        <w:t>Положение</w:t>
      </w:r>
    </w:p>
    <w:p w14:paraId="579C31A4" w14:textId="77777777" w:rsidR="00811F79" w:rsidRPr="00CF2C7F" w:rsidRDefault="00811F79" w:rsidP="00811F79">
      <w:pPr>
        <w:pStyle w:val="ConsPlusNormal"/>
        <w:jc w:val="center"/>
        <w:rPr>
          <w:sz w:val="28"/>
          <w:szCs w:val="28"/>
        </w:rPr>
      </w:pPr>
      <w:r w:rsidRPr="00CF2C7F">
        <w:rPr>
          <w:b/>
          <w:bCs/>
          <w:sz w:val="28"/>
          <w:szCs w:val="28"/>
        </w:rPr>
        <w:t>о комиссии по осуществлению закупок</w:t>
      </w:r>
      <w:r>
        <w:t xml:space="preserve"> </w:t>
      </w:r>
      <w:r w:rsidRPr="004B730D">
        <w:rPr>
          <w:b/>
          <w:bCs/>
          <w:sz w:val="28"/>
          <w:szCs w:val="28"/>
        </w:rPr>
        <w:t>для нужд администрации Няндомского муниципального округа Архангельской области и муниципального казенного учреждения «Эксплу</w:t>
      </w:r>
      <w:r>
        <w:rPr>
          <w:b/>
          <w:bCs/>
          <w:sz w:val="28"/>
          <w:szCs w:val="28"/>
        </w:rPr>
        <w:t>а</w:t>
      </w:r>
      <w:r w:rsidRPr="004B730D">
        <w:rPr>
          <w:b/>
          <w:bCs/>
          <w:sz w:val="28"/>
          <w:szCs w:val="28"/>
        </w:rPr>
        <w:t>тационно-техническое управление»</w:t>
      </w:r>
    </w:p>
    <w:p w14:paraId="1E29382C" w14:textId="77777777" w:rsidR="00811F79" w:rsidRPr="00CF2C7F" w:rsidRDefault="00811F79" w:rsidP="00811F79">
      <w:pPr>
        <w:pStyle w:val="ConsPlusNormal"/>
        <w:jc w:val="both"/>
        <w:rPr>
          <w:sz w:val="28"/>
          <w:szCs w:val="28"/>
        </w:rPr>
      </w:pPr>
    </w:p>
    <w:p w14:paraId="2E5CB06D" w14:textId="77777777" w:rsidR="00811F79" w:rsidRPr="00CF2C7F" w:rsidRDefault="00811F79" w:rsidP="00811F79">
      <w:pPr>
        <w:pStyle w:val="ConsPlusNormal"/>
        <w:ind w:firstLine="709"/>
        <w:jc w:val="both"/>
        <w:rPr>
          <w:sz w:val="28"/>
          <w:szCs w:val="28"/>
        </w:rPr>
      </w:pPr>
      <w:r w:rsidRPr="00CF2C7F">
        <w:rPr>
          <w:sz w:val="28"/>
          <w:szCs w:val="28"/>
        </w:rPr>
        <w:t xml:space="preserve">1. Настоящее </w:t>
      </w:r>
      <w:r>
        <w:rPr>
          <w:sz w:val="28"/>
          <w:szCs w:val="28"/>
        </w:rPr>
        <w:t>П</w:t>
      </w:r>
      <w:r w:rsidRPr="00CF2C7F">
        <w:rPr>
          <w:sz w:val="28"/>
          <w:szCs w:val="28"/>
        </w:rPr>
        <w:t>оложение о комиссии по осуществлению закупок для нужд администрации Няндомского муниципального округа Архангельской области и муниципального ка</w:t>
      </w:r>
      <w:r>
        <w:rPr>
          <w:sz w:val="28"/>
          <w:szCs w:val="28"/>
        </w:rPr>
        <w:t>зе</w:t>
      </w:r>
      <w:r w:rsidRPr="00CF2C7F">
        <w:rPr>
          <w:sz w:val="28"/>
          <w:szCs w:val="28"/>
        </w:rPr>
        <w:t>нного учреждения «Эксплу</w:t>
      </w:r>
      <w:r>
        <w:rPr>
          <w:sz w:val="28"/>
          <w:szCs w:val="28"/>
        </w:rPr>
        <w:t>а</w:t>
      </w:r>
      <w:r w:rsidRPr="00CF2C7F">
        <w:rPr>
          <w:sz w:val="28"/>
          <w:szCs w:val="28"/>
        </w:rPr>
        <w:t xml:space="preserve">тационно-техническое управление» (далее </w:t>
      </w:r>
      <w:r>
        <w:rPr>
          <w:sz w:val="28"/>
          <w:szCs w:val="28"/>
        </w:rPr>
        <w:t>–</w:t>
      </w:r>
      <w:r w:rsidRPr="00CF2C7F">
        <w:rPr>
          <w:sz w:val="28"/>
          <w:szCs w:val="28"/>
        </w:rPr>
        <w:t xml:space="preserve"> Заказчик</w:t>
      </w:r>
      <w:r>
        <w:rPr>
          <w:sz w:val="28"/>
          <w:szCs w:val="28"/>
        </w:rPr>
        <w:t>, Положение, Комиссия)</w:t>
      </w:r>
      <w:r w:rsidRPr="00CF2C7F">
        <w:rPr>
          <w:sz w:val="28"/>
          <w:szCs w:val="28"/>
        </w:rPr>
        <w:t xml:space="preserve"> разработано в соответствии с Федеральным </w:t>
      </w:r>
      <w:hyperlink r:id="rId10" w:history="1">
        <w:r w:rsidRPr="00CF2C7F">
          <w:rPr>
            <w:sz w:val="28"/>
            <w:szCs w:val="28"/>
          </w:rPr>
          <w:t>законом</w:t>
        </w:r>
      </w:hyperlink>
      <w:r w:rsidRPr="00CF2C7F">
        <w:rPr>
          <w:sz w:val="28"/>
          <w:szCs w:val="28"/>
        </w:rPr>
        <w:t xml:space="preserve"> от 5</w:t>
      </w:r>
      <w:r>
        <w:rPr>
          <w:sz w:val="28"/>
          <w:szCs w:val="28"/>
        </w:rPr>
        <w:t xml:space="preserve"> апреля </w:t>
      </w:r>
      <w:r w:rsidRPr="00CF2C7F">
        <w:rPr>
          <w:sz w:val="28"/>
          <w:szCs w:val="28"/>
        </w:rPr>
        <w:t>2013</w:t>
      </w:r>
      <w:r>
        <w:rPr>
          <w:sz w:val="28"/>
          <w:szCs w:val="28"/>
        </w:rPr>
        <w:t xml:space="preserve"> года</w:t>
      </w:r>
      <w:r w:rsidRPr="00CF2C7F">
        <w:rPr>
          <w:sz w:val="28"/>
          <w:szCs w:val="28"/>
        </w:rPr>
        <w:t xml:space="preserve"> № 44-ФЗ </w:t>
      </w:r>
      <w:r>
        <w:rPr>
          <w:sz w:val="28"/>
          <w:szCs w:val="28"/>
        </w:rPr>
        <w:t>«</w:t>
      </w:r>
      <w:r w:rsidRPr="00CF2C7F">
        <w:rPr>
          <w:sz w:val="28"/>
          <w:szCs w:val="28"/>
        </w:rPr>
        <w:t>О</w:t>
      </w:r>
      <w:r>
        <w:rPr>
          <w:sz w:val="28"/>
          <w:szCs w:val="28"/>
        </w:rPr>
        <w:t> </w:t>
      </w:r>
      <w:r w:rsidRPr="00CF2C7F">
        <w:rPr>
          <w:sz w:val="28"/>
          <w:szCs w:val="28"/>
        </w:rPr>
        <w:t>контрактной системе в сфере закупок товаров, работ, услуг для обеспечения государственных и муниципальных нужд</w:t>
      </w:r>
      <w:r>
        <w:rPr>
          <w:sz w:val="28"/>
          <w:szCs w:val="28"/>
        </w:rPr>
        <w:t>»</w:t>
      </w:r>
      <w:r w:rsidRPr="00CF2C7F">
        <w:rPr>
          <w:sz w:val="28"/>
          <w:szCs w:val="28"/>
        </w:rPr>
        <w:t xml:space="preserve"> (далее - Федеральный закон № 44-ФЗ). Положение регламентирует порядок работы комиссии, создаваемой для обеспечения закупки товаров, работ, услуг для нужд Заказчика.</w:t>
      </w:r>
    </w:p>
    <w:p w14:paraId="34E9012B" w14:textId="77777777" w:rsidR="00811F79" w:rsidRPr="00CF2C7F" w:rsidRDefault="00811F79" w:rsidP="00811F79">
      <w:pPr>
        <w:pStyle w:val="ConsPlusNormal"/>
        <w:ind w:firstLine="709"/>
        <w:jc w:val="both"/>
        <w:rPr>
          <w:sz w:val="28"/>
          <w:szCs w:val="28"/>
        </w:rPr>
      </w:pPr>
      <w:r w:rsidRPr="00CF2C7F">
        <w:rPr>
          <w:sz w:val="28"/>
          <w:szCs w:val="28"/>
        </w:rPr>
        <w:t xml:space="preserve">2. Комиссия является коллегиальным органом, уполномоченным на выбор поставщика (подрядчика, исполнителя) (далее - поставщик) при проведении конкурентных процедур. Комиссия в своей деятельности руководствуется Гражданским </w:t>
      </w:r>
      <w:hyperlink r:id="rId11" w:history="1">
        <w:r w:rsidRPr="00CF2C7F">
          <w:rPr>
            <w:sz w:val="28"/>
            <w:szCs w:val="28"/>
          </w:rPr>
          <w:t>кодексом</w:t>
        </w:r>
      </w:hyperlink>
      <w:r w:rsidRPr="00CF2C7F">
        <w:rPr>
          <w:sz w:val="28"/>
          <w:szCs w:val="28"/>
        </w:rPr>
        <w:t xml:space="preserve"> Российской Федерации, Федеральным </w:t>
      </w:r>
      <w:hyperlink r:id="rId12" w:history="1">
        <w:r w:rsidRPr="00CF2C7F">
          <w:rPr>
            <w:sz w:val="28"/>
            <w:szCs w:val="28"/>
          </w:rPr>
          <w:t>законом</w:t>
        </w:r>
      </w:hyperlink>
      <w:r w:rsidRPr="00CF2C7F">
        <w:rPr>
          <w:sz w:val="28"/>
          <w:szCs w:val="28"/>
        </w:rPr>
        <w:t xml:space="preserve"> №</w:t>
      </w:r>
      <w:r>
        <w:rPr>
          <w:sz w:val="28"/>
          <w:szCs w:val="28"/>
        </w:rPr>
        <w:t> </w:t>
      </w:r>
      <w:r w:rsidRPr="00CF2C7F">
        <w:rPr>
          <w:sz w:val="28"/>
          <w:szCs w:val="28"/>
        </w:rPr>
        <w:t>44-ФЗ, иными федеральными законами и принятыми в соответствии с ними нормативными правовыми актами, настоящим Положением и иными внутренними актами Заказчика.</w:t>
      </w:r>
    </w:p>
    <w:p w14:paraId="69DE919B" w14:textId="77777777" w:rsidR="00811F79" w:rsidRPr="00CF2C7F" w:rsidRDefault="00811F79" w:rsidP="00811F79">
      <w:pPr>
        <w:pStyle w:val="ConsPlusNormal"/>
        <w:ind w:firstLine="709"/>
        <w:jc w:val="both"/>
        <w:rPr>
          <w:sz w:val="28"/>
          <w:szCs w:val="28"/>
        </w:rPr>
      </w:pPr>
      <w:r w:rsidRPr="00CF2C7F">
        <w:rPr>
          <w:sz w:val="28"/>
          <w:szCs w:val="28"/>
        </w:rPr>
        <w:t>3. Комиссия уполномочена на определение поставщиков с применением всех видов конкурентных процедур.</w:t>
      </w:r>
    </w:p>
    <w:p w14:paraId="1A84CFFC" w14:textId="77777777" w:rsidR="00811F79" w:rsidRPr="00CF2C7F" w:rsidRDefault="00811F79" w:rsidP="00811F79">
      <w:pPr>
        <w:pStyle w:val="ConsPlusNormal"/>
        <w:ind w:firstLine="709"/>
        <w:jc w:val="both"/>
        <w:rPr>
          <w:sz w:val="28"/>
          <w:szCs w:val="28"/>
        </w:rPr>
      </w:pPr>
      <w:r w:rsidRPr="00CF2C7F">
        <w:rPr>
          <w:sz w:val="28"/>
          <w:szCs w:val="28"/>
        </w:rPr>
        <w:t xml:space="preserve">4. Состав Комиссии и его изменение утверждается </w:t>
      </w:r>
      <w:r>
        <w:rPr>
          <w:sz w:val="28"/>
          <w:szCs w:val="28"/>
        </w:rPr>
        <w:t>распоряжением</w:t>
      </w:r>
      <w:r w:rsidRPr="00CF2C7F">
        <w:rPr>
          <w:sz w:val="28"/>
          <w:szCs w:val="28"/>
        </w:rPr>
        <w:t xml:space="preserve"> администрации Няндомского муниципального округа Архангельской области. В </w:t>
      </w:r>
      <w:r>
        <w:rPr>
          <w:sz w:val="28"/>
          <w:szCs w:val="28"/>
        </w:rPr>
        <w:t>распоряжении</w:t>
      </w:r>
      <w:r w:rsidRPr="00CF2C7F">
        <w:rPr>
          <w:sz w:val="28"/>
          <w:szCs w:val="28"/>
        </w:rPr>
        <w:t xml:space="preserve"> должен содержаться персональный состав Комиссии, в том числе назначенный председатель (Ф.И.О., должность, звание или указание на экспертные знания, обязанности в рамках деятельности Комиссии).</w:t>
      </w:r>
    </w:p>
    <w:p w14:paraId="742BC6DE" w14:textId="77777777" w:rsidR="00811F79" w:rsidRPr="00CF2C7F" w:rsidRDefault="00811F79" w:rsidP="00811F79">
      <w:pPr>
        <w:pStyle w:val="ConsPlusNormal"/>
        <w:ind w:firstLine="709"/>
        <w:jc w:val="both"/>
        <w:rPr>
          <w:sz w:val="28"/>
          <w:szCs w:val="28"/>
        </w:rPr>
      </w:pPr>
      <w:r w:rsidRPr="00CF2C7F">
        <w:rPr>
          <w:sz w:val="28"/>
          <w:szCs w:val="28"/>
        </w:rPr>
        <w:t>5. В состав Комиссии входят председатель и члены Комиссии. Численный состав Комиссии - не менее трех человек. Общее количество членов Комиссии не может быть четным.</w:t>
      </w:r>
    </w:p>
    <w:p w14:paraId="4E79280F" w14:textId="77777777" w:rsidR="00811F79" w:rsidRPr="00CF2C7F" w:rsidRDefault="00811F79" w:rsidP="00811F79">
      <w:pPr>
        <w:pStyle w:val="ConsPlusNormal"/>
        <w:ind w:firstLine="709"/>
        <w:jc w:val="both"/>
        <w:rPr>
          <w:sz w:val="28"/>
          <w:szCs w:val="28"/>
        </w:rPr>
      </w:pPr>
      <w:r w:rsidRPr="00CF2C7F">
        <w:rPr>
          <w:sz w:val="28"/>
          <w:szCs w:val="28"/>
        </w:rPr>
        <w:t>6. Заказчик формирует Комиссию преимущественно из лиц, прошедших профессиональную переподготовку или повышение квалификации в сфере закупок, а также лиц, обладающих специальными знаниями, относящимися к предмету закупки.</w:t>
      </w:r>
    </w:p>
    <w:p w14:paraId="1902B991" w14:textId="77777777" w:rsidR="00811F79" w:rsidRPr="00CF2C7F" w:rsidRDefault="00811F79" w:rsidP="00811F79">
      <w:pPr>
        <w:pStyle w:val="ConsPlusNormal"/>
        <w:ind w:firstLine="709"/>
        <w:jc w:val="both"/>
        <w:rPr>
          <w:sz w:val="28"/>
          <w:szCs w:val="28"/>
        </w:rPr>
      </w:pPr>
      <w:r w:rsidRPr="00CF2C7F">
        <w:rPr>
          <w:sz w:val="28"/>
          <w:szCs w:val="28"/>
        </w:rPr>
        <w:t>7. Членами Комиссии могут быть сотрудники контрактной службы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администрации Няндомского муниципального округа Архангельской области</w:t>
      </w:r>
      <w:r w:rsidRPr="00CF2C7F">
        <w:rPr>
          <w:sz w:val="28"/>
          <w:szCs w:val="28"/>
        </w:rPr>
        <w:t>.</w:t>
      </w:r>
    </w:p>
    <w:p w14:paraId="1895BBA8" w14:textId="77777777" w:rsidR="00811F79" w:rsidRPr="00CF2C7F" w:rsidRDefault="00811F79" w:rsidP="00811F79">
      <w:pPr>
        <w:pStyle w:val="ConsPlusNormal"/>
        <w:ind w:firstLine="709"/>
        <w:jc w:val="both"/>
        <w:rPr>
          <w:sz w:val="28"/>
          <w:szCs w:val="28"/>
        </w:rPr>
      </w:pPr>
      <w:bookmarkStart w:id="2" w:name="Par25"/>
      <w:bookmarkEnd w:id="2"/>
      <w:r w:rsidRPr="00CF2C7F">
        <w:rPr>
          <w:sz w:val="28"/>
          <w:szCs w:val="28"/>
        </w:rPr>
        <w:t>8. Членами Комиссии не могут быть:</w:t>
      </w:r>
    </w:p>
    <w:p w14:paraId="434CD68D" w14:textId="77777777" w:rsidR="00811F79" w:rsidRPr="00CF2C7F" w:rsidRDefault="00811F79" w:rsidP="00811F79">
      <w:pPr>
        <w:pStyle w:val="ConsPlusNormal"/>
        <w:ind w:firstLine="709"/>
        <w:jc w:val="both"/>
        <w:rPr>
          <w:sz w:val="28"/>
          <w:szCs w:val="28"/>
        </w:rPr>
      </w:pPr>
      <w:r w:rsidRPr="00CF2C7F">
        <w:rPr>
          <w:sz w:val="28"/>
          <w:szCs w:val="28"/>
        </w:rPr>
        <w:t xml:space="preserve">1) физические лица, которые были привлечены в качестве экспертов к проведению экспертной оценки извещения об осуществлении закупки, документации о закупке (в случае, когда она предусмотрена Федеральным </w:t>
      </w:r>
      <w:hyperlink r:id="rId13" w:history="1">
        <w:r w:rsidRPr="00CF2C7F">
          <w:rPr>
            <w:sz w:val="28"/>
            <w:szCs w:val="28"/>
          </w:rPr>
          <w:t>законом</w:t>
        </w:r>
      </w:hyperlink>
      <w:r w:rsidRPr="00CF2C7F">
        <w:rPr>
          <w:sz w:val="28"/>
          <w:szCs w:val="28"/>
        </w:rPr>
        <w:t xml:space="preserve"> № 44-ФЗ), заявок на участие в конкурсе;</w:t>
      </w:r>
    </w:p>
    <w:p w14:paraId="75CFB3BD" w14:textId="77777777" w:rsidR="00811F79" w:rsidRPr="00CF2C7F" w:rsidRDefault="00811F79" w:rsidP="00811F79">
      <w:pPr>
        <w:pStyle w:val="ConsPlusNormal"/>
        <w:ind w:firstLine="709"/>
        <w:jc w:val="both"/>
        <w:rPr>
          <w:sz w:val="28"/>
          <w:szCs w:val="28"/>
        </w:rPr>
      </w:pPr>
      <w:bookmarkStart w:id="3" w:name="Par27"/>
      <w:bookmarkEnd w:id="3"/>
      <w:r w:rsidRPr="00CF2C7F">
        <w:rPr>
          <w:sz w:val="28"/>
          <w:szCs w:val="28"/>
        </w:rPr>
        <w:t>2) физические лица, имеющие личную заинтересованность в результатах определения поставщика (подрядчика, исполнителя), в том числе физические лица:</w:t>
      </w:r>
    </w:p>
    <w:p w14:paraId="3C2F55AB" w14:textId="77777777" w:rsidR="00811F79" w:rsidRPr="00CF2C7F" w:rsidRDefault="00811F79" w:rsidP="00811F79">
      <w:pPr>
        <w:pStyle w:val="ConsPlusNormal"/>
        <w:numPr>
          <w:ilvl w:val="0"/>
          <w:numId w:val="2"/>
        </w:numPr>
        <w:tabs>
          <w:tab w:val="left" w:pos="540"/>
        </w:tabs>
        <w:ind w:left="0" w:firstLine="709"/>
        <w:jc w:val="both"/>
        <w:rPr>
          <w:sz w:val="28"/>
          <w:szCs w:val="28"/>
        </w:rPr>
      </w:pPr>
      <w:r w:rsidRPr="00CF2C7F">
        <w:rPr>
          <w:sz w:val="28"/>
          <w:szCs w:val="28"/>
        </w:rPr>
        <w:t>подавшие заявки на участие в определении поставщика (подрядчика, исполнителя);</w:t>
      </w:r>
    </w:p>
    <w:p w14:paraId="7EF64C45" w14:textId="77777777" w:rsidR="00811F79" w:rsidRPr="00CF2C7F" w:rsidRDefault="00811F79" w:rsidP="00811F79">
      <w:pPr>
        <w:pStyle w:val="ConsPlusNormal"/>
        <w:numPr>
          <w:ilvl w:val="0"/>
          <w:numId w:val="2"/>
        </w:numPr>
        <w:tabs>
          <w:tab w:val="left" w:pos="540"/>
        </w:tabs>
        <w:ind w:left="0" w:firstLine="709"/>
        <w:jc w:val="both"/>
        <w:rPr>
          <w:sz w:val="28"/>
          <w:szCs w:val="28"/>
        </w:rPr>
      </w:pPr>
      <w:r w:rsidRPr="00CF2C7F">
        <w:rPr>
          <w:sz w:val="28"/>
          <w:szCs w:val="28"/>
        </w:rPr>
        <w:t>состоящие в трудовых отношениях с организациями или физическими лицами, подавшими заявки на участие в определении поставщика (подрядчика, исполнителя);</w:t>
      </w:r>
    </w:p>
    <w:p w14:paraId="49D8FA63" w14:textId="77777777" w:rsidR="00811F79" w:rsidRPr="00CF2C7F" w:rsidRDefault="00811F79" w:rsidP="00811F79">
      <w:pPr>
        <w:pStyle w:val="ConsPlusNormal"/>
        <w:numPr>
          <w:ilvl w:val="0"/>
          <w:numId w:val="2"/>
        </w:numPr>
        <w:tabs>
          <w:tab w:val="left" w:pos="540"/>
        </w:tabs>
        <w:ind w:left="0" w:firstLine="709"/>
        <w:jc w:val="both"/>
        <w:rPr>
          <w:sz w:val="28"/>
          <w:szCs w:val="28"/>
        </w:rPr>
      </w:pPr>
      <w:r w:rsidRPr="00CF2C7F">
        <w:rPr>
          <w:sz w:val="28"/>
          <w:szCs w:val="28"/>
        </w:rPr>
        <w:t>являющиеся управляющими организаций, подавших заявки на участие в определении поставщика (подрядчика, исполнителя).</w:t>
      </w:r>
    </w:p>
    <w:p w14:paraId="240A839B" w14:textId="77777777" w:rsidR="00811F79" w:rsidRPr="00CF2C7F" w:rsidRDefault="00811F79" w:rsidP="00811F79">
      <w:pPr>
        <w:pStyle w:val="ConsPlusNormal"/>
        <w:ind w:firstLine="709"/>
        <w:jc w:val="both"/>
        <w:rPr>
          <w:sz w:val="28"/>
          <w:szCs w:val="28"/>
        </w:rPr>
      </w:pPr>
      <w:r w:rsidRPr="00CF2C7F">
        <w:rPr>
          <w:sz w:val="28"/>
          <w:szCs w:val="28"/>
        </w:rPr>
        <w:t xml:space="preserve">Под личной заинтересованностью понимается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лицом, указанным в </w:t>
      </w:r>
      <w:hyperlink w:anchor="Par27" w:tooltip="2) физические лица, имеющие личную заинтересованность в результатах определения поставщика (подрядчика, исполнителя), в том числе физические лица:" w:history="1">
        <w:r>
          <w:rPr>
            <w:sz w:val="28"/>
            <w:szCs w:val="28"/>
          </w:rPr>
          <w:t>подпункте</w:t>
        </w:r>
        <w:r w:rsidRPr="00CF2C7F">
          <w:rPr>
            <w:sz w:val="28"/>
            <w:szCs w:val="28"/>
          </w:rPr>
          <w:t xml:space="preserve"> 2 п</w:t>
        </w:r>
        <w:r>
          <w:rPr>
            <w:sz w:val="28"/>
            <w:szCs w:val="28"/>
          </w:rPr>
          <w:t>ункта</w:t>
        </w:r>
        <w:r w:rsidRPr="00CF2C7F">
          <w:rPr>
            <w:sz w:val="28"/>
            <w:szCs w:val="28"/>
          </w:rPr>
          <w:t xml:space="preserve"> 8</w:t>
        </w:r>
      </w:hyperlink>
      <w:r w:rsidRPr="00CF2C7F">
        <w:rPr>
          <w:sz w:val="28"/>
          <w:szCs w:val="28"/>
        </w:rPr>
        <w:t xml:space="preserve"> настоящего Положения,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лицо, указанное в </w:t>
      </w:r>
      <w:hyperlink w:anchor="Par27" w:tooltip="2) физические лица, имеющие личную заинтересованность в результатах определения поставщика (подрядчика, исполнителя), в том числе физические лица:" w:history="1">
        <w:r>
          <w:rPr>
            <w:sz w:val="28"/>
            <w:szCs w:val="28"/>
          </w:rPr>
          <w:t>подпункте</w:t>
        </w:r>
        <w:r w:rsidRPr="00CF2C7F">
          <w:rPr>
            <w:sz w:val="28"/>
            <w:szCs w:val="28"/>
          </w:rPr>
          <w:t xml:space="preserve"> 2 п</w:t>
        </w:r>
        <w:r>
          <w:rPr>
            <w:sz w:val="28"/>
            <w:szCs w:val="28"/>
          </w:rPr>
          <w:t>ункта </w:t>
        </w:r>
        <w:r w:rsidRPr="00CF2C7F">
          <w:rPr>
            <w:sz w:val="28"/>
            <w:szCs w:val="28"/>
          </w:rPr>
          <w:t>8</w:t>
        </w:r>
      </w:hyperlink>
      <w:r w:rsidRPr="00CF2C7F">
        <w:rPr>
          <w:sz w:val="28"/>
          <w:szCs w:val="28"/>
        </w:rPr>
        <w:t xml:space="preserve"> настоящего Положения, и (или) лица, состоящие с ним в близком родстве или свойстве, связаны имущественными, корпоративными или иными близкими отношениями;</w:t>
      </w:r>
    </w:p>
    <w:p w14:paraId="42678A67" w14:textId="77777777" w:rsidR="00811F79" w:rsidRPr="00CF2C7F" w:rsidRDefault="00811F79" w:rsidP="00811F79">
      <w:pPr>
        <w:pStyle w:val="ConsPlusNormal"/>
        <w:ind w:firstLine="709"/>
        <w:jc w:val="both"/>
        <w:rPr>
          <w:sz w:val="28"/>
          <w:szCs w:val="28"/>
        </w:rPr>
      </w:pPr>
      <w:r w:rsidRPr="00CF2C7F">
        <w:rPr>
          <w:sz w:val="28"/>
          <w:szCs w:val="28"/>
        </w:rPr>
        <w:t>3) физические лица, являющиеся участниками (акционерами) организаций, подавших заявки на участие в закупке, членами их органов управления, кредиторами участников закупки;</w:t>
      </w:r>
    </w:p>
    <w:p w14:paraId="19357AFF" w14:textId="77777777" w:rsidR="00811F79" w:rsidRPr="00CF2C7F" w:rsidRDefault="00811F79" w:rsidP="00811F79">
      <w:pPr>
        <w:pStyle w:val="ConsPlusNormal"/>
        <w:ind w:firstLine="709"/>
        <w:jc w:val="both"/>
        <w:rPr>
          <w:sz w:val="28"/>
          <w:szCs w:val="28"/>
        </w:rPr>
      </w:pPr>
      <w:r w:rsidRPr="00CF2C7F">
        <w:rPr>
          <w:sz w:val="28"/>
          <w:szCs w:val="28"/>
        </w:rPr>
        <w:t xml:space="preserve">4) должностные лица органов контроля, указанных в </w:t>
      </w:r>
      <w:hyperlink r:id="rId14" w:history="1">
        <w:r w:rsidRPr="00CF2C7F">
          <w:rPr>
            <w:sz w:val="28"/>
            <w:szCs w:val="28"/>
          </w:rPr>
          <w:t>ч</w:t>
        </w:r>
        <w:r>
          <w:rPr>
            <w:sz w:val="28"/>
            <w:szCs w:val="28"/>
          </w:rPr>
          <w:t>асти </w:t>
        </w:r>
        <w:r w:rsidRPr="00CF2C7F">
          <w:rPr>
            <w:sz w:val="28"/>
            <w:szCs w:val="28"/>
          </w:rPr>
          <w:t>1</w:t>
        </w:r>
        <w:r>
          <w:rPr>
            <w:sz w:val="28"/>
            <w:szCs w:val="28"/>
          </w:rPr>
          <w:t> </w:t>
        </w:r>
        <w:r w:rsidRPr="00CF2C7F">
          <w:rPr>
            <w:sz w:val="28"/>
            <w:szCs w:val="28"/>
          </w:rPr>
          <w:t>ст</w:t>
        </w:r>
        <w:r>
          <w:rPr>
            <w:sz w:val="28"/>
            <w:szCs w:val="28"/>
          </w:rPr>
          <w:t>атьи </w:t>
        </w:r>
        <w:r w:rsidRPr="00CF2C7F">
          <w:rPr>
            <w:sz w:val="28"/>
            <w:szCs w:val="28"/>
          </w:rPr>
          <w:t>99</w:t>
        </w:r>
      </w:hyperlink>
      <w:r w:rsidRPr="00CF2C7F">
        <w:rPr>
          <w:sz w:val="28"/>
          <w:szCs w:val="28"/>
        </w:rPr>
        <w:t xml:space="preserve"> Федерального закона </w:t>
      </w:r>
      <w:r>
        <w:rPr>
          <w:sz w:val="28"/>
          <w:szCs w:val="28"/>
        </w:rPr>
        <w:t>№ </w:t>
      </w:r>
      <w:r w:rsidRPr="00CF2C7F">
        <w:rPr>
          <w:sz w:val="28"/>
          <w:szCs w:val="28"/>
        </w:rPr>
        <w:t xml:space="preserve"> 44-ФЗ, непосредственно осуществляющие контроль в сфере закупок.</w:t>
      </w:r>
    </w:p>
    <w:p w14:paraId="33BC397E" w14:textId="77777777" w:rsidR="00811F79" w:rsidRPr="00CF2C7F" w:rsidRDefault="00811F79" w:rsidP="00811F79">
      <w:pPr>
        <w:pStyle w:val="ConsPlusNormal"/>
        <w:ind w:firstLine="709"/>
        <w:jc w:val="both"/>
        <w:rPr>
          <w:sz w:val="28"/>
          <w:szCs w:val="28"/>
        </w:rPr>
      </w:pPr>
      <w:r w:rsidRPr="00CF2C7F">
        <w:rPr>
          <w:sz w:val="28"/>
          <w:szCs w:val="28"/>
        </w:rPr>
        <w:t>В случае выявления в составе Комиссии указанных лиц Заказчик незамедлительно заменяет их другими лицами, которые соответствуют требованиям, предъявляемым к членам Комиссии.</w:t>
      </w:r>
    </w:p>
    <w:p w14:paraId="56F65ABB" w14:textId="77777777" w:rsidR="00811F79" w:rsidRPr="00CF2C7F" w:rsidRDefault="00811F79" w:rsidP="00811F79">
      <w:pPr>
        <w:pStyle w:val="ConsPlusNormal"/>
        <w:ind w:firstLine="709"/>
        <w:jc w:val="both"/>
        <w:rPr>
          <w:sz w:val="28"/>
          <w:szCs w:val="28"/>
        </w:rPr>
      </w:pPr>
      <w:r w:rsidRPr="00CF2C7F">
        <w:rPr>
          <w:sz w:val="28"/>
          <w:szCs w:val="28"/>
        </w:rPr>
        <w:t xml:space="preserve">9. Члены комиссии при осуществлении закупок обязаны принимать меры по предотвращению и урегулированию конфликта интересов в соответствии с Федеральным </w:t>
      </w:r>
      <w:hyperlink r:id="rId15" w:history="1">
        <w:r w:rsidRPr="00CF2C7F">
          <w:rPr>
            <w:sz w:val="28"/>
            <w:szCs w:val="28"/>
          </w:rPr>
          <w:t>законом</w:t>
        </w:r>
      </w:hyperlink>
      <w:r w:rsidRPr="00CF2C7F">
        <w:rPr>
          <w:sz w:val="28"/>
          <w:szCs w:val="28"/>
        </w:rPr>
        <w:t xml:space="preserve"> от 25</w:t>
      </w:r>
      <w:r>
        <w:rPr>
          <w:sz w:val="28"/>
          <w:szCs w:val="28"/>
        </w:rPr>
        <w:t xml:space="preserve"> декабря </w:t>
      </w:r>
      <w:r w:rsidRPr="00CF2C7F">
        <w:rPr>
          <w:sz w:val="28"/>
          <w:szCs w:val="28"/>
        </w:rPr>
        <w:t>2008</w:t>
      </w:r>
      <w:r>
        <w:rPr>
          <w:sz w:val="28"/>
          <w:szCs w:val="28"/>
        </w:rPr>
        <w:t xml:space="preserve"> года № </w:t>
      </w:r>
      <w:r w:rsidRPr="00CF2C7F">
        <w:rPr>
          <w:sz w:val="28"/>
          <w:szCs w:val="28"/>
        </w:rPr>
        <w:t xml:space="preserve">273-ФЗ </w:t>
      </w:r>
      <w:r>
        <w:rPr>
          <w:sz w:val="28"/>
          <w:szCs w:val="28"/>
        </w:rPr>
        <w:t>«</w:t>
      </w:r>
      <w:r w:rsidRPr="00CF2C7F">
        <w:rPr>
          <w:sz w:val="28"/>
          <w:szCs w:val="28"/>
        </w:rPr>
        <w:t>О</w:t>
      </w:r>
      <w:r>
        <w:rPr>
          <w:sz w:val="28"/>
          <w:szCs w:val="28"/>
        </w:rPr>
        <w:t> </w:t>
      </w:r>
      <w:r w:rsidRPr="00CF2C7F">
        <w:rPr>
          <w:sz w:val="28"/>
          <w:szCs w:val="28"/>
        </w:rPr>
        <w:t>противодействии коррупции</w:t>
      </w:r>
      <w:r>
        <w:rPr>
          <w:sz w:val="28"/>
          <w:szCs w:val="28"/>
        </w:rPr>
        <w:t>»</w:t>
      </w:r>
      <w:r w:rsidRPr="00CF2C7F">
        <w:rPr>
          <w:sz w:val="28"/>
          <w:szCs w:val="28"/>
        </w:rPr>
        <w:t xml:space="preserve"> в том числе с учетом информации, предоставленной заказчику согласно </w:t>
      </w:r>
      <w:hyperlink r:id="rId16" w:history="1">
        <w:r w:rsidRPr="00CF2C7F">
          <w:rPr>
            <w:sz w:val="28"/>
            <w:szCs w:val="28"/>
          </w:rPr>
          <w:t>ч</w:t>
        </w:r>
        <w:r>
          <w:rPr>
            <w:sz w:val="28"/>
            <w:szCs w:val="28"/>
          </w:rPr>
          <w:t>асти</w:t>
        </w:r>
        <w:r w:rsidRPr="00CF2C7F">
          <w:rPr>
            <w:sz w:val="28"/>
            <w:szCs w:val="28"/>
          </w:rPr>
          <w:t xml:space="preserve"> 23 ст</w:t>
        </w:r>
        <w:r>
          <w:rPr>
            <w:sz w:val="28"/>
            <w:szCs w:val="28"/>
          </w:rPr>
          <w:t xml:space="preserve">атьи </w:t>
        </w:r>
        <w:r w:rsidRPr="00CF2C7F">
          <w:rPr>
            <w:sz w:val="28"/>
            <w:szCs w:val="28"/>
          </w:rPr>
          <w:t>34</w:t>
        </w:r>
      </w:hyperlink>
      <w:r w:rsidRPr="00CF2C7F">
        <w:rPr>
          <w:sz w:val="28"/>
          <w:szCs w:val="28"/>
        </w:rPr>
        <w:t xml:space="preserve"> Федерального закона </w:t>
      </w:r>
      <w:r>
        <w:rPr>
          <w:sz w:val="28"/>
          <w:szCs w:val="28"/>
        </w:rPr>
        <w:t>№ </w:t>
      </w:r>
      <w:r w:rsidRPr="00CF2C7F">
        <w:rPr>
          <w:sz w:val="28"/>
          <w:szCs w:val="28"/>
        </w:rPr>
        <w:t>44</w:t>
      </w:r>
      <w:r>
        <w:rPr>
          <w:sz w:val="28"/>
          <w:szCs w:val="28"/>
        </w:rPr>
        <w:t>-</w:t>
      </w:r>
      <w:r w:rsidRPr="00CF2C7F">
        <w:rPr>
          <w:sz w:val="28"/>
          <w:szCs w:val="28"/>
        </w:rPr>
        <w:t>ФЗ.</w:t>
      </w:r>
    </w:p>
    <w:p w14:paraId="4403AE78" w14:textId="77777777" w:rsidR="00811F79" w:rsidRPr="00CF2C7F" w:rsidRDefault="00811F79" w:rsidP="00811F79">
      <w:pPr>
        <w:pStyle w:val="ConsPlusNormal"/>
        <w:ind w:firstLine="709"/>
        <w:jc w:val="both"/>
        <w:rPr>
          <w:sz w:val="28"/>
          <w:szCs w:val="28"/>
        </w:rPr>
      </w:pPr>
      <w:r w:rsidRPr="00CF2C7F">
        <w:rPr>
          <w:sz w:val="28"/>
          <w:szCs w:val="28"/>
        </w:rPr>
        <w:t xml:space="preserve">Член Комиссии обязан незамедлительно сообщить Заказчику о возникновении обстоятельств, предусмотренных </w:t>
      </w:r>
      <w:hyperlink w:anchor="Par25" w:tooltip="8. Членами Комиссии не могут быть:" w:history="1">
        <w:r w:rsidRPr="00CF2C7F">
          <w:rPr>
            <w:sz w:val="28"/>
            <w:szCs w:val="28"/>
          </w:rPr>
          <w:t>п</w:t>
        </w:r>
        <w:r>
          <w:rPr>
            <w:sz w:val="28"/>
            <w:szCs w:val="28"/>
          </w:rPr>
          <w:t>унктом </w:t>
        </w:r>
        <w:r w:rsidRPr="00CF2C7F">
          <w:rPr>
            <w:sz w:val="28"/>
            <w:szCs w:val="28"/>
          </w:rPr>
          <w:t>8</w:t>
        </w:r>
      </w:hyperlink>
      <w:r w:rsidRPr="00CF2C7F">
        <w:rPr>
          <w:sz w:val="28"/>
          <w:szCs w:val="28"/>
        </w:rPr>
        <w:t xml:space="preserve"> настоящего </w:t>
      </w:r>
      <w:r w:rsidRPr="00CF2C7F">
        <w:rPr>
          <w:sz w:val="28"/>
          <w:szCs w:val="28"/>
        </w:rPr>
        <w:lastRenderedPageBreak/>
        <w:t>Положения.</w:t>
      </w:r>
    </w:p>
    <w:p w14:paraId="5C491911" w14:textId="77777777" w:rsidR="00811F79" w:rsidRPr="00CF2C7F" w:rsidRDefault="00811F79" w:rsidP="00811F79">
      <w:pPr>
        <w:pStyle w:val="ConsPlusNormal"/>
        <w:ind w:firstLine="709"/>
        <w:jc w:val="both"/>
        <w:rPr>
          <w:sz w:val="28"/>
          <w:szCs w:val="28"/>
        </w:rPr>
      </w:pPr>
      <w:r w:rsidRPr="00CF2C7F">
        <w:rPr>
          <w:sz w:val="28"/>
          <w:szCs w:val="28"/>
        </w:rPr>
        <w:t>10. Функциями Комиссии являются:</w:t>
      </w:r>
    </w:p>
    <w:p w14:paraId="7B539B75" w14:textId="77777777" w:rsidR="00811F79" w:rsidRPr="00CF2C7F" w:rsidRDefault="00811F79" w:rsidP="00811F79">
      <w:pPr>
        <w:pStyle w:val="ConsPlusNormal"/>
        <w:numPr>
          <w:ilvl w:val="0"/>
          <w:numId w:val="3"/>
        </w:numPr>
        <w:tabs>
          <w:tab w:val="left" w:pos="540"/>
        </w:tabs>
        <w:ind w:left="709" w:firstLine="0"/>
        <w:jc w:val="both"/>
        <w:rPr>
          <w:sz w:val="28"/>
          <w:szCs w:val="28"/>
        </w:rPr>
      </w:pPr>
      <w:r w:rsidRPr="00CF2C7F">
        <w:rPr>
          <w:sz w:val="28"/>
          <w:szCs w:val="28"/>
        </w:rPr>
        <w:t>проверка соответствия участников закупки требованиям,</w:t>
      </w:r>
      <w:r>
        <w:rPr>
          <w:sz w:val="28"/>
          <w:szCs w:val="28"/>
        </w:rPr>
        <w:t xml:space="preserve"> </w:t>
      </w:r>
      <w:r w:rsidRPr="00CF2C7F">
        <w:rPr>
          <w:sz w:val="28"/>
          <w:szCs w:val="28"/>
        </w:rPr>
        <w:t>установленным Заказчиком;</w:t>
      </w:r>
    </w:p>
    <w:p w14:paraId="517FC220" w14:textId="77777777" w:rsidR="00811F79" w:rsidRPr="00CF2C7F" w:rsidRDefault="00811F79" w:rsidP="00811F79">
      <w:pPr>
        <w:pStyle w:val="ConsPlusNormal"/>
        <w:numPr>
          <w:ilvl w:val="0"/>
          <w:numId w:val="3"/>
        </w:numPr>
        <w:tabs>
          <w:tab w:val="left" w:pos="540"/>
        </w:tabs>
        <w:ind w:left="709" w:firstLine="0"/>
        <w:jc w:val="both"/>
        <w:rPr>
          <w:sz w:val="28"/>
          <w:szCs w:val="28"/>
        </w:rPr>
      </w:pPr>
      <w:r w:rsidRPr="00CF2C7F">
        <w:rPr>
          <w:sz w:val="28"/>
          <w:szCs w:val="28"/>
        </w:rPr>
        <w:t>принятие решения о допуске либо отклонении заявок участников закупки;</w:t>
      </w:r>
    </w:p>
    <w:p w14:paraId="2D4731BF" w14:textId="77777777" w:rsidR="00811F79" w:rsidRPr="00CF2C7F" w:rsidRDefault="00811F79" w:rsidP="00811F79">
      <w:pPr>
        <w:pStyle w:val="ConsPlusNormal"/>
        <w:numPr>
          <w:ilvl w:val="0"/>
          <w:numId w:val="3"/>
        </w:numPr>
        <w:tabs>
          <w:tab w:val="left" w:pos="540"/>
        </w:tabs>
        <w:ind w:left="709" w:firstLine="0"/>
        <w:jc w:val="both"/>
        <w:rPr>
          <w:sz w:val="28"/>
          <w:szCs w:val="28"/>
        </w:rPr>
      </w:pPr>
      <w:r w:rsidRPr="00CF2C7F">
        <w:rPr>
          <w:sz w:val="28"/>
          <w:szCs w:val="28"/>
        </w:rPr>
        <w:t>рассмотрение, оценка заявок на участие в определении поставщика;</w:t>
      </w:r>
    </w:p>
    <w:p w14:paraId="1F4C4A59" w14:textId="77777777" w:rsidR="00811F79" w:rsidRPr="00CF2C7F" w:rsidRDefault="00811F79" w:rsidP="00811F79">
      <w:pPr>
        <w:pStyle w:val="ConsPlusNormal"/>
        <w:numPr>
          <w:ilvl w:val="0"/>
          <w:numId w:val="3"/>
        </w:numPr>
        <w:tabs>
          <w:tab w:val="left" w:pos="540"/>
        </w:tabs>
        <w:ind w:left="709" w:firstLine="0"/>
        <w:jc w:val="both"/>
        <w:rPr>
          <w:sz w:val="28"/>
          <w:szCs w:val="28"/>
        </w:rPr>
      </w:pPr>
      <w:r w:rsidRPr="00CF2C7F">
        <w:rPr>
          <w:sz w:val="28"/>
          <w:szCs w:val="28"/>
        </w:rPr>
        <w:t>определение победителя определения поставщика;</w:t>
      </w:r>
    </w:p>
    <w:p w14:paraId="4CCD09A1" w14:textId="77777777" w:rsidR="00811F79" w:rsidRPr="00CF2C7F" w:rsidRDefault="00811F79" w:rsidP="00811F79">
      <w:pPr>
        <w:pStyle w:val="ConsPlusNormal"/>
        <w:numPr>
          <w:ilvl w:val="0"/>
          <w:numId w:val="3"/>
        </w:numPr>
        <w:tabs>
          <w:tab w:val="left" w:pos="540"/>
        </w:tabs>
        <w:ind w:left="709" w:firstLine="0"/>
        <w:jc w:val="both"/>
        <w:rPr>
          <w:sz w:val="28"/>
          <w:szCs w:val="28"/>
        </w:rPr>
      </w:pPr>
      <w:r w:rsidRPr="00CF2C7F">
        <w:rPr>
          <w:sz w:val="28"/>
          <w:szCs w:val="28"/>
        </w:rPr>
        <w:t xml:space="preserve">иные функции, которые возложены Федеральным </w:t>
      </w:r>
      <w:hyperlink r:id="rId17" w:history="1">
        <w:r w:rsidRPr="00CF2C7F">
          <w:rPr>
            <w:sz w:val="28"/>
            <w:szCs w:val="28"/>
          </w:rPr>
          <w:t>законом</w:t>
        </w:r>
      </w:hyperlink>
      <w:r w:rsidRPr="00CF2C7F">
        <w:rPr>
          <w:sz w:val="28"/>
          <w:szCs w:val="28"/>
        </w:rPr>
        <w:t xml:space="preserve"> №</w:t>
      </w:r>
      <w:r>
        <w:rPr>
          <w:sz w:val="28"/>
          <w:szCs w:val="28"/>
        </w:rPr>
        <w:t> </w:t>
      </w:r>
      <w:r w:rsidRPr="00CF2C7F">
        <w:rPr>
          <w:sz w:val="28"/>
          <w:szCs w:val="28"/>
        </w:rPr>
        <w:t>44</w:t>
      </w:r>
      <w:r>
        <w:rPr>
          <w:sz w:val="28"/>
          <w:szCs w:val="28"/>
        </w:rPr>
        <w:t>- </w:t>
      </w:r>
      <w:r w:rsidRPr="00CF2C7F">
        <w:rPr>
          <w:sz w:val="28"/>
          <w:szCs w:val="28"/>
        </w:rPr>
        <w:t>ФЗ на Комиссию.</w:t>
      </w:r>
    </w:p>
    <w:p w14:paraId="70F74266" w14:textId="77777777" w:rsidR="00811F79" w:rsidRPr="00CF2C7F" w:rsidRDefault="00811F79" w:rsidP="00811F79">
      <w:pPr>
        <w:pStyle w:val="ConsPlusNormal"/>
        <w:ind w:firstLine="709"/>
        <w:jc w:val="both"/>
        <w:rPr>
          <w:sz w:val="28"/>
          <w:szCs w:val="28"/>
        </w:rPr>
      </w:pPr>
      <w:r w:rsidRPr="00CF2C7F">
        <w:rPr>
          <w:sz w:val="28"/>
          <w:szCs w:val="28"/>
        </w:rPr>
        <w:t>11. Члены Комиссии имеют право:</w:t>
      </w:r>
    </w:p>
    <w:p w14:paraId="58BB25E2" w14:textId="77777777" w:rsidR="00811F79" w:rsidRPr="00CF2C7F" w:rsidRDefault="00811F79" w:rsidP="00811F79">
      <w:pPr>
        <w:pStyle w:val="ConsPlusNormal"/>
        <w:numPr>
          <w:ilvl w:val="0"/>
          <w:numId w:val="4"/>
        </w:numPr>
        <w:tabs>
          <w:tab w:val="left" w:pos="540"/>
        </w:tabs>
        <w:ind w:left="0" w:firstLine="709"/>
        <w:jc w:val="both"/>
        <w:rPr>
          <w:sz w:val="28"/>
          <w:szCs w:val="28"/>
        </w:rPr>
      </w:pPr>
      <w:r w:rsidRPr="00CF2C7F">
        <w:rPr>
          <w:sz w:val="28"/>
          <w:szCs w:val="28"/>
        </w:rPr>
        <w:t>знакомиться со всеми представленными на рассмотрение Комиссии документами и материалами;</w:t>
      </w:r>
    </w:p>
    <w:p w14:paraId="1EA93F6C" w14:textId="77777777" w:rsidR="00811F79" w:rsidRPr="00CF2C7F" w:rsidRDefault="00811F79" w:rsidP="00811F79">
      <w:pPr>
        <w:pStyle w:val="ConsPlusNormal"/>
        <w:numPr>
          <w:ilvl w:val="0"/>
          <w:numId w:val="4"/>
        </w:numPr>
        <w:tabs>
          <w:tab w:val="left" w:pos="540"/>
        </w:tabs>
        <w:ind w:left="0" w:firstLine="709"/>
        <w:jc w:val="both"/>
        <w:rPr>
          <w:sz w:val="28"/>
          <w:szCs w:val="28"/>
        </w:rPr>
      </w:pPr>
      <w:r w:rsidRPr="00CF2C7F">
        <w:rPr>
          <w:sz w:val="28"/>
          <w:szCs w:val="28"/>
        </w:rPr>
        <w:t>участвовать в заседании с использованием систем видео</w:t>
      </w:r>
      <w:r>
        <w:rPr>
          <w:sz w:val="28"/>
          <w:szCs w:val="28"/>
        </w:rPr>
        <w:t>-</w:t>
      </w:r>
      <w:r w:rsidRPr="00CF2C7F">
        <w:rPr>
          <w:sz w:val="28"/>
          <w:szCs w:val="28"/>
        </w:rPr>
        <w:t xml:space="preserve">конференц-связи с соблюдением требований законодательства </w:t>
      </w:r>
      <w:r>
        <w:rPr>
          <w:sz w:val="28"/>
          <w:szCs w:val="28"/>
        </w:rPr>
        <w:t>Российской Федерации</w:t>
      </w:r>
      <w:r w:rsidRPr="00CF2C7F">
        <w:rPr>
          <w:sz w:val="28"/>
          <w:szCs w:val="28"/>
        </w:rPr>
        <w:t xml:space="preserve"> о защите гостайны;</w:t>
      </w:r>
    </w:p>
    <w:p w14:paraId="5DF2D06C" w14:textId="77777777" w:rsidR="00811F79" w:rsidRPr="00CF2C7F" w:rsidRDefault="00811F79" w:rsidP="00811F79">
      <w:pPr>
        <w:pStyle w:val="ConsPlusNormal"/>
        <w:numPr>
          <w:ilvl w:val="0"/>
          <w:numId w:val="4"/>
        </w:numPr>
        <w:tabs>
          <w:tab w:val="left" w:pos="540"/>
        </w:tabs>
        <w:ind w:left="0" w:firstLine="709"/>
        <w:jc w:val="both"/>
        <w:rPr>
          <w:sz w:val="28"/>
          <w:szCs w:val="28"/>
        </w:rPr>
      </w:pPr>
      <w:r w:rsidRPr="00CF2C7F">
        <w:rPr>
          <w:sz w:val="28"/>
          <w:szCs w:val="28"/>
        </w:rPr>
        <w:t>выступать по вопросам повестки дня на заседании Комиссии и проверять правильность оформления протоколов, в том числе правильность отражения в протоколе содержания выступлений;</w:t>
      </w:r>
    </w:p>
    <w:p w14:paraId="4732B64C" w14:textId="77777777" w:rsidR="00811F79" w:rsidRPr="00CF2C7F" w:rsidRDefault="00811F79" w:rsidP="00811F79">
      <w:pPr>
        <w:pStyle w:val="ConsPlusNormal"/>
        <w:numPr>
          <w:ilvl w:val="0"/>
          <w:numId w:val="4"/>
        </w:numPr>
        <w:tabs>
          <w:tab w:val="left" w:pos="540"/>
        </w:tabs>
        <w:ind w:left="0" w:firstLine="709"/>
        <w:jc w:val="both"/>
        <w:rPr>
          <w:sz w:val="28"/>
          <w:szCs w:val="28"/>
        </w:rPr>
      </w:pPr>
      <w:r w:rsidRPr="00CF2C7F">
        <w:rPr>
          <w:sz w:val="28"/>
          <w:szCs w:val="28"/>
        </w:rPr>
        <w:t>обращаться к председателю Комиссии с предложениями, касающимися организации работы Комиссии.</w:t>
      </w:r>
    </w:p>
    <w:p w14:paraId="7F884D22" w14:textId="77777777" w:rsidR="00811F79" w:rsidRPr="00CF2C7F" w:rsidRDefault="00811F79" w:rsidP="00811F79">
      <w:pPr>
        <w:pStyle w:val="ConsPlusNormal"/>
        <w:ind w:firstLine="709"/>
        <w:jc w:val="both"/>
        <w:rPr>
          <w:sz w:val="28"/>
          <w:szCs w:val="28"/>
        </w:rPr>
      </w:pPr>
      <w:r w:rsidRPr="00CF2C7F">
        <w:rPr>
          <w:sz w:val="28"/>
          <w:szCs w:val="28"/>
        </w:rPr>
        <w:t>12. Члены Комиссии обязаны:</w:t>
      </w:r>
    </w:p>
    <w:p w14:paraId="2B041527" w14:textId="77777777" w:rsidR="00811F79" w:rsidRPr="00CF2C7F" w:rsidRDefault="00811F79" w:rsidP="00811F79">
      <w:pPr>
        <w:pStyle w:val="ConsPlusNormal"/>
        <w:numPr>
          <w:ilvl w:val="0"/>
          <w:numId w:val="5"/>
        </w:numPr>
        <w:tabs>
          <w:tab w:val="left" w:pos="540"/>
        </w:tabs>
        <w:ind w:left="0" w:firstLine="709"/>
        <w:jc w:val="both"/>
        <w:rPr>
          <w:sz w:val="28"/>
          <w:szCs w:val="28"/>
        </w:rPr>
      </w:pPr>
      <w:r w:rsidRPr="00CF2C7F">
        <w:rPr>
          <w:sz w:val="28"/>
          <w:szCs w:val="28"/>
        </w:rPr>
        <w:t xml:space="preserve">соблюдать законодательство </w:t>
      </w:r>
      <w:r>
        <w:rPr>
          <w:sz w:val="28"/>
          <w:szCs w:val="28"/>
        </w:rPr>
        <w:t>Российской Федерации</w:t>
      </w:r>
      <w:r w:rsidRPr="00CF2C7F">
        <w:rPr>
          <w:sz w:val="28"/>
          <w:szCs w:val="28"/>
        </w:rPr>
        <w:t>;</w:t>
      </w:r>
    </w:p>
    <w:p w14:paraId="56AC4020" w14:textId="77777777" w:rsidR="00811F79" w:rsidRPr="00CF2C7F" w:rsidRDefault="00811F79" w:rsidP="00811F79">
      <w:pPr>
        <w:pStyle w:val="ConsPlusNormal"/>
        <w:numPr>
          <w:ilvl w:val="0"/>
          <w:numId w:val="5"/>
        </w:numPr>
        <w:tabs>
          <w:tab w:val="left" w:pos="540"/>
        </w:tabs>
        <w:ind w:left="0" w:firstLine="709"/>
        <w:jc w:val="both"/>
        <w:rPr>
          <w:sz w:val="28"/>
          <w:szCs w:val="28"/>
        </w:rPr>
      </w:pPr>
      <w:r w:rsidRPr="00CF2C7F">
        <w:rPr>
          <w:sz w:val="28"/>
          <w:szCs w:val="28"/>
        </w:rPr>
        <w:t xml:space="preserve">подписывать (в установленных Федеральным </w:t>
      </w:r>
      <w:hyperlink r:id="rId18" w:history="1">
        <w:r w:rsidRPr="00CF2C7F">
          <w:rPr>
            <w:sz w:val="28"/>
            <w:szCs w:val="28"/>
          </w:rPr>
          <w:t>законом</w:t>
        </w:r>
      </w:hyperlink>
      <w:r w:rsidRPr="00CF2C7F">
        <w:rPr>
          <w:sz w:val="28"/>
          <w:szCs w:val="28"/>
        </w:rPr>
        <w:t xml:space="preserve"> № 44-ФЗ случаях - усиленными квалифицированными электронными подписями) протоколы, формируемые в ходе определения поставщика;</w:t>
      </w:r>
    </w:p>
    <w:p w14:paraId="2924E5FE" w14:textId="77777777" w:rsidR="00811F79" w:rsidRPr="00CF2C7F" w:rsidRDefault="00811F79" w:rsidP="00811F79">
      <w:pPr>
        <w:pStyle w:val="ConsPlusNormal"/>
        <w:numPr>
          <w:ilvl w:val="0"/>
          <w:numId w:val="5"/>
        </w:numPr>
        <w:tabs>
          <w:tab w:val="left" w:pos="540"/>
        </w:tabs>
        <w:ind w:left="0" w:firstLine="709"/>
        <w:jc w:val="both"/>
        <w:rPr>
          <w:sz w:val="28"/>
          <w:szCs w:val="28"/>
        </w:rPr>
      </w:pPr>
      <w:r w:rsidRPr="00CF2C7F">
        <w:rPr>
          <w:sz w:val="28"/>
          <w:szCs w:val="28"/>
        </w:rPr>
        <w:t>принимать решения по вопросам, относящимся к компетенции Комиссии;</w:t>
      </w:r>
    </w:p>
    <w:p w14:paraId="0797F700" w14:textId="77777777" w:rsidR="00811F79" w:rsidRPr="00CF2C7F" w:rsidRDefault="00811F79" w:rsidP="00811F79">
      <w:pPr>
        <w:pStyle w:val="ConsPlusNormal"/>
        <w:numPr>
          <w:ilvl w:val="0"/>
          <w:numId w:val="5"/>
        </w:numPr>
        <w:tabs>
          <w:tab w:val="left" w:pos="540"/>
        </w:tabs>
        <w:ind w:left="0" w:firstLine="709"/>
        <w:jc w:val="both"/>
        <w:rPr>
          <w:sz w:val="28"/>
          <w:szCs w:val="28"/>
        </w:rPr>
      </w:pPr>
      <w:r w:rsidRPr="00CF2C7F">
        <w:rPr>
          <w:sz w:val="28"/>
          <w:szCs w:val="28"/>
        </w:rPr>
        <w:t xml:space="preserve">обеспечивать конфиденциальность информации, содержащейся в заявках участников и иных документах, в соответствии с законодательством </w:t>
      </w:r>
      <w:r>
        <w:rPr>
          <w:sz w:val="28"/>
          <w:szCs w:val="28"/>
        </w:rPr>
        <w:t>Российской Федерации</w:t>
      </w:r>
      <w:r w:rsidRPr="00CF2C7F">
        <w:rPr>
          <w:sz w:val="28"/>
          <w:szCs w:val="28"/>
        </w:rPr>
        <w:t>;</w:t>
      </w:r>
    </w:p>
    <w:p w14:paraId="6BEB778A" w14:textId="77777777" w:rsidR="00811F79" w:rsidRPr="00CF2C7F" w:rsidRDefault="00811F79" w:rsidP="00811F79">
      <w:pPr>
        <w:pStyle w:val="ConsPlusNormal"/>
        <w:numPr>
          <w:ilvl w:val="0"/>
          <w:numId w:val="5"/>
        </w:numPr>
        <w:tabs>
          <w:tab w:val="left" w:pos="540"/>
        </w:tabs>
        <w:ind w:left="0" w:firstLine="709"/>
        <w:jc w:val="both"/>
        <w:rPr>
          <w:sz w:val="28"/>
          <w:szCs w:val="28"/>
        </w:rPr>
      </w:pPr>
      <w:r w:rsidRPr="00CF2C7F">
        <w:rPr>
          <w:sz w:val="28"/>
          <w:szCs w:val="28"/>
        </w:rPr>
        <w:t>незамедлительно сообщать Заказчику о фактах, препятствующих участию в работе Комиссии;</w:t>
      </w:r>
    </w:p>
    <w:p w14:paraId="4355E058" w14:textId="77777777" w:rsidR="00811F79" w:rsidRPr="00CF2C7F" w:rsidRDefault="00811F79" w:rsidP="00811F79">
      <w:pPr>
        <w:pStyle w:val="ConsPlusNormal"/>
        <w:numPr>
          <w:ilvl w:val="0"/>
          <w:numId w:val="5"/>
        </w:numPr>
        <w:tabs>
          <w:tab w:val="left" w:pos="540"/>
        </w:tabs>
        <w:ind w:left="0" w:firstLine="709"/>
        <w:jc w:val="both"/>
        <w:rPr>
          <w:sz w:val="28"/>
          <w:szCs w:val="28"/>
        </w:rPr>
      </w:pPr>
      <w:r w:rsidRPr="00CF2C7F">
        <w:rPr>
          <w:sz w:val="28"/>
          <w:szCs w:val="28"/>
        </w:rPr>
        <w:t xml:space="preserve">не допускать проведения переговоров с участником закупки в отношении заявок на участие в конкурентных процедурах, в том числе в отношении заявки, поданной таким участником, до выявления победителя, за исключением случаев, предусмотренных Федеральным </w:t>
      </w:r>
      <w:hyperlink r:id="rId19" w:history="1">
        <w:r w:rsidRPr="00CF2C7F">
          <w:rPr>
            <w:sz w:val="28"/>
            <w:szCs w:val="28"/>
          </w:rPr>
          <w:t>законом</w:t>
        </w:r>
      </w:hyperlink>
      <w:r w:rsidRPr="00CF2C7F">
        <w:rPr>
          <w:sz w:val="28"/>
          <w:szCs w:val="28"/>
        </w:rPr>
        <w:t xml:space="preserve"> № 44-ФЗ.</w:t>
      </w:r>
    </w:p>
    <w:p w14:paraId="508C6982" w14:textId="77777777" w:rsidR="00811F79" w:rsidRPr="00CF2C7F" w:rsidRDefault="00811F79" w:rsidP="00811F79">
      <w:pPr>
        <w:pStyle w:val="ConsPlusNormal"/>
        <w:ind w:firstLine="709"/>
        <w:jc w:val="both"/>
        <w:rPr>
          <w:sz w:val="28"/>
          <w:szCs w:val="28"/>
        </w:rPr>
      </w:pPr>
      <w:r w:rsidRPr="00CF2C7F">
        <w:rPr>
          <w:sz w:val="28"/>
          <w:szCs w:val="28"/>
        </w:rPr>
        <w:t>13. Порядок действий Комиссии в рамках конкретной процедуры определения поставщика устанавливаются в зависимости от способа, формы процедуры.</w:t>
      </w:r>
    </w:p>
    <w:p w14:paraId="35B87C64" w14:textId="77777777" w:rsidR="00811F79" w:rsidRPr="00CF2C7F" w:rsidRDefault="00811F79" w:rsidP="00811F79">
      <w:pPr>
        <w:pStyle w:val="ConsPlusNormal"/>
        <w:ind w:firstLine="709"/>
        <w:jc w:val="both"/>
        <w:rPr>
          <w:sz w:val="28"/>
          <w:szCs w:val="28"/>
        </w:rPr>
      </w:pPr>
      <w:r w:rsidRPr="00CF2C7F">
        <w:rPr>
          <w:sz w:val="28"/>
          <w:szCs w:val="28"/>
        </w:rPr>
        <w:t>14. Комиссия выполняет возложенные на нее функции посредством проведения заседаний.</w:t>
      </w:r>
    </w:p>
    <w:p w14:paraId="0188CBD8" w14:textId="77777777" w:rsidR="00811F79" w:rsidRPr="00CF2C7F" w:rsidRDefault="00811F79" w:rsidP="00811F79">
      <w:pPr>
        <w:pStyle w:val="ConsPlusNormal"/>
        <w:ind w:firstLine="709"/>
        <w:jc w:val="both"/>
        <w:rPr>
          <w:sz w:val="28"/>
          <w:szCs w:val="28"/>
        </w:rPr>
      </w:pPr>
      <w:r w:rsidRPr="00CF2C7F">
        <w:rPr>
          <w:sz w:val="28"/>
          <w:szCs w:val="28"/>
        </w:rPr>
        <w:lastRenderedPageBreak/>
        <w:t>15. Члены Комиссии должны быть своевременно уведомлены председателем комиссии о месте (при необходимости), дате и времени проведения заседания.</w:t>
      </w:r>
    </w:p>
    <w:p w14:paraId="7800C3D4" w14:textId="77777777" w:rsidR="00811F79" w:rsidRPr="00CF2C7F" w:rsidRDefault="00811F79" w:rsidP="00811F79">
      <w:pPr>
        <w:pStyle w:val="ConsPlusNormal"/>
        <w:ind w:firstLine="709"/>
        <w:jc w:val="both"/>
        <w:rPr>
          <w:sz w:val="28"/>
          <w:szCs w:val="28"/>
        </w:rPr>
      </w:pPr>
      <w:r w:rsidRPr="00CF2C7F">
        <w:rPr>
          <w:sz w:val="28"/>
          <w:szCs w:val="28"/>
        </w:rPr>
        <w:t>16. Комиссию возглавляет председатель Комиссии.</w:t>
      </w:r>
    </w:p>
    <w:p w14:paraId="50659C38" w14:textId="77777777" w:rsidR="00811F79" w:rsidRPr="00CF2C7F" w:rsidRDefault="00811F79" w:rsidP="00811F79">
      <w:pPr>
        <w:pStyle w:val="ConsPlusNormal"/>
        <w:ind w:firstLine="709"/>
        <w:jc w:val="both"/>
        <w:rPr>
          <w:sz w:val="28"/>
          <w:szCs w:val="28"/>
        </w:rPr>
      </w:pPr>
      <w:r w:rsidRPr="00CF2C7F">
        <w:rPr>
          <w:sz w:val="28"/>
          <w:szCs w:val="28"/>
        </w:rPr>
        <w:t>Председатель Комиссии выполняет следующие функции:</w:t>
      </w:r>
    </w:p>
    <w:p w14:paraId="6526EDA1" w14:textId="77777777" w:rsidR="00811F79" w:rsidRPr="00CF2C7F" w:rsidRDefault="00811F79" w:rsidP="00811F79">
      <w:pPr>
        <w:pStyle w:val="ConsPlusNormal"/>
        <w:numPr>
          <w:ilvl w:val="0"/>
          <w:numId w:val="6"/>
        </w:numPr>
        <w:tabs>
          <w:tab w:val="left" w:pos="540"/>
        </w:tabs>
        <w:ind w:left="0" w:firstLine="709"/>
        <w:jc w:val="both"/>
        <w:rPr>
          <w:sz w:val="28"/>
          <w:szCs w:val="28"/>
        </w:rPr>
      </w:pPr>
      <w:r w:rsidRPr="00CF2C7F">
        <w:rPr>
          <w:sz w:val="28"/>
          <w:szCs w:val="28"/>
        </w:rPr>
        <w:t>осуществляет общее руководство работой Комиссии;</w:t>
      </w:r>
    </w:p>
    <w:p w14:paraId="217718CD" w14:textId="77777777" w:rsidR="00811F79" w:rsidRPr="00CF2C7F" w:rsidRDefault="00811F79" w:rsidP="00811F79">
      <w:pPr>
        <w:pStyle w:val="ConsPlusNormal"/>
        <w:numPr>
          <w:ilvl w:val="0"/>
          <w:numId w:val="6"/>
        </w:numPr>
        <w:tabs>
          <w:tab w:val="left" w:pos="540"/>
        </w:tabs>
        <w:ind w:left="0" w:firstLine="709"/>
        <w:jc w:val="both"/>
        <w:rPr>
          <w:sz w:val="28"/>
          <w:szCs w:val="28"/>
        </w:rPr>
      </w:pPr>
      <w:r w:rsidRPr="00CF2C7F">
        <w:rPr>
          <w:sz w:val="28"/>
          <w:szCs w:val="28"/>
        </w:rPr>
        <w:t>осуществляет подготовку заседаний Комиссии, в том числе сбор и оформление необходимых сведений;</w:t>
      </w:r>
    </w:p>
    <w:p w14:paraId="70FF25BE" w14:textId="77777777" w:rsidR="00811F79" w:rsidRPr="00CF2C7F" w:rsidRDefault="00811F79" w:rsidP="00811F79">
      <w:pPr>
        <w:pStyle w:val="ConsPlusNormal"/>
        <w:numPr>
          <w:ilvl w:val="0"/>
          <w:numId w:val="6"/>
        </w:numPr>
        <w:tabs>
          <w:tab w:val="left" w:pos="540"/>
        </w:tabs>
        <w:ind w:left="0" w:firstLine="709"/>
        <w:jc w:val="both"/>
        <w:rPr>
          <w:sz w:val="28"/>
          <w:szCs w:val="28"/>
        </w:rPr>
      </w:pPr>
      <w:r w:rsidRPr="00CF2C7F">
        <w:rPr>
          <w:sz w:val="28"/>
          <w:szCs w:val="28"/>
        </w:rPr>
        <w:t>объявляет заседание Комиссии правомочным или неправомочным из-за отсутствия кворума;</w:t>
      </w:r>
    </w:p>
    <w:p w14:paraId="0757EFD9" w14:textId="77777777" w:rsidR="00811F79" w:rsidRPr="00CF2C7F" w:rsidRDefault="00811F79" w:rsidP="00811F79">
      <w:pPr>
        <w:pStyle w:val="ConsPlusNormal"/>
        <w:numPr>
          <w:ilvl w:val="0"/>
          <w:numId w:val="6"/>
        </w:numPr>
        <w:tabs>
          <w:tab w:val="left" w:pos="540"/>
        </w:tabs>
        <w:ind w:left="0" w:firstLine="709"/>
        <w:jc w:val="both"/>
        <w:rPr>
          <w:sz w:val="28"/>
          <w:szCs w:val="28"/>
        </w:rPr>
      </w:pPr>
      <w:r w:rsidRPr="00CF2C7F">
        <w:rPr>
          <w:sz w:val="28"/>
          <w:szCs w:val="28"/>
        </w:rPr>
        <w:t>ведет заседание Комиссии;</w:t>
      </w:r>
    </w:p>
    <w:p w14:paraId="53991B31" w14:textId="77777777" w:rsidR="00811F79" w:rsidRPr="00CF2C7F" w:rsidRDefault="00811F79" w:rsidP="00811F79">
      <w:pPr>
        <w:pStyle w:val="ConsPlusNormal"/>
        <w:numPr>
          <w:ilvl w:val="0"/>
          <w:numId w:val="6"/>
        </w:numPr>
        <w:tabs>
          <w:tab w:val="left" w:pos="540"/>
        </w:tabs>
        <w:ind w:left="0" w:firstLine="709"/>
        <w:jc w:val="both"/>
        <w:rPr>
          <w:sz w:val="28"/>
          <w:szCs w:val="28"/>
        </w:rPr>
      </w:pPr>
      <w:r w:rsidRPr="00CF2C7F">
        <w:rPr>
          <w:sz w:val="28"/>
          <w:szCs w:val="28"/>
        </w:rPr>
        <w:t>информирует членов Комиссии по всем вопросам, относящимся к их функциям;</w:t>
      </w:r>
    </w:p>
    <w:p w14:paraId="33B50BF4" w14:textId="77777777" w:rsidR="00811F79" w:rsidRPr="00CF2C7F" w:rsidRDefault="00811F79" w:rsidP="00811F79">
      <w:pPr>
        <w:pStyle w:val="ConsPlusNormal"/>
        <w:numPr>
          <w:ilvl w:val="0"/>
          <w:numId w:val="6"/>
        </w:numPr>
        <w:tabs>
          <w:tab w:val="left" w:pos="540"/>
        </w:tabs>
        <w:ind w:left="0" w:firstLine="709"/>
        <w:jc w:val="both"/>
        <w:rPr>
          <w:sz w:val="28"/>
          <w:szCs w:val="28"/>
        </w:rPr>
      </w:pPr>
      <w:r w:rsidRPr="00CF2C7F">
        <w:rPr>
          <w:sz w:val="28"/>
          <w:szCs w:val="28"/>
        </w:rPr>
        <w:t>определяет порядок рассмотрения обсуждаемых вопросов;</w:t>
      </w:r>
    </w:p>
    <w:p w14:paraId="439871B9" w14:textId="77777777" w:rsidR="00811F79" w:rsidRPr="00CF2C7F" w:rsidRDefault="00811F79" w:rsidP="00811F79">
      <w:pPr>
        <w:pStyle w:val="ConsPlusNormal"/>
        <w:numPr>
          <w:ilvl w:val="0"/>
          <w:numId w:val="6"/>
        </w:numPr>
        <w:tabs>
          <w:tab w:val="left" w:pos="540"/>
        </w:tabs>
        <w:ind w:left="0" w:firstLine="709"/>
        <w:jc w:val="both"/>
        <w:rPr>
          <w:sz w:val="28"/>
          <w:szCs w:val="28"/>
        </w:rPr>
      </w:pPr>
      <w:r w:rsidRPr="00CF2C7F">
        <w:rPr>
          <w:sz w:val="28"/>
          <w:szCs w:val="28"/>
        </w:rPr>
        <w:t xml:space="preserve">выносит на обсуждение вопрос о привлечении к работе Комиссии экспертов в случаях, предусмотренных Федеральным </w:t>
      </w:r>
      <w:hyperlink r:id="rId20" w:history="1">
        <w:r w:rsidRPr="00CF2C7F">
          <w:rPr>
            <w:sz w:val="28"/>
            <w:szCs w:val="28"/>
          </w:rPr>
          <w:t>законом</w:t>
        </w:r>
      </w:hyperlink>
      <w:r w:rsidRPr="00CF2C7F">
        <w:rPr>
          <w:sz w:val="28"/>
          <w:szCs w:val="28"/>
        </w:rPr>
        <w:t xml:space="preserve"> № 44-ФЗ;</w:t>
      </w:r>
    </w:p>
    <w:p w14:paraId="4A4F9721" w14:textId="77777777" w:rsidR="00811F79" w:rsidRPr="00CF2C7F" w:rsidRDefault="00811F79" w:rsidP="00811F79">
      <w:pPr>
        <w:pStyle w:val="ConsPlusNormal"/>
        <w:numPr>
          <w:ilvl w:val="0"/>
          <w:numId w:val="6"/>
        </w:numPr>
        <w:tabs>
          <w:tab w:val="left" w:pos="540"/>
        </w:tabs>
        <w:ind w:left="0" w:firstLine="709"/>
        <w:jc w:val="both"/>
        <w:rPr>
          <w:sz w:val="28"/>
          <w:szCs w:val="28"/>
        </w:rPr>
      </w:pPr>
      <w:r w:rsidRPr="00CF2C7F">
        <w:rPr>
          <w:sz w:val="28"/>
          <w:szCs w:val="28"/>
        </w:rPr>
        <w:t>обеспечивает взаимодействие с контрактной службой Заказчика;</w:t>
      </w:r>
    </w:p>
    <w:p w14:paraId="6A65AD6B" w14:textId="77777777" w:rsidR="00811F79" w:rsidRPr="00CF2C7F" w:rsidRDefault="00811F79" w:rsidP="00811F79">
      <w:pPr>
        <w:pStyle w:val="ConsPlusNormal"/>
        <w:numPr>
          <w:ilvl w:val="0"/>
          <w:numId w:val="6"/>
        </w:numPr>
        <w:tabs>
          <w:tab w:val="left" w:pos="540"/>
        </w:tabs>
        <w:ind w:left="0" w:firstLine="709"/>
        <w:jc w:val="both"/>
        <w:rPr>
          <w:sz w:val="28"/>
          <w:szCs w:val="28"/>
        </w:rPr>
      </w:pPr>
      <w:r w:rsidRPr="00CF2C7F">
        <w:rPr>
          <w:sz w:val="28"/>
          <w:szCs w:val="28"/>
        </w:rPr>
        <w:t>осуществляет иные действия, необходимые для выполнения Комиссией своих функций.</w:t>
      </w:r>
    </w:p>
    <w:p w14:paraId="59BAD94E" w14:textId="77777777" w:rsidR="00811F79" w:rsidRPr="00CF2C7F" w:rsidRDefault="00811F79" w:rsidP="00811F79">
      <w:pPr>
        <w:pStyle w:val="ConsPlusNormal"/>
        <w:ind w:firstLine="709"/>
        <w:jc w:val="both"/>
        <w:rPr>
          <w:sz w:val="28"/>
          <w:szCs w:val="28"/>
        </w:rPr>
      </w:pPr>
      <w:r w:rsidRPr="00CF2C7F">
        <w:rPr>
          <w:sz w:val="28"/>
          <w:szCs w:val="28"/>
        </w:rPr>
        <w:t>17. Комиссия правомочна принимать решения, если в ее заседании участвует не менее чем пятьдесят процентов общего числа ее членов.</w:t>
      </w:r>
    </w:p>
    <w:p w14:paraId="702F73B4" w14:textId="77777777" w:rsidR="00811F79" w:rsidRPr="00CF2C7F" w:rsidRDefault="00811F79" w:rsidP="00811F79">
      <w:pPr>
        <w:pStyle w:val="ConsPlusNormal"/>
        <w:ind w:firstLine="709"/>
        <w:jc w:val="both"/>
        <w:rPr>
          <w:sz w:val="28"/>
          <w:szCs w:val="28"/>
        </w:rPr>
      </w:pPr>
      <w:r w:rsidRPr="00CF2C7F">
        <w:rPr>
          <w:sz w:val="28"/>
          <w:szCs w:val="28"/>
        </w:rPr>
        <w:t>18. Делегирование членами Комиссии своих полномочий иным лицам (в том числе на основании доверенности) не допускается.</w:t>
      </w:r>
    </w:p>
    <w:p w14:paraId="6776AF95" w14:textId="77777777" w:rsidR="00811F79" w:rsidRPr="00CF2C7F" w:rsidRDefault="00811F79" w:rsidP="00811F79">
      <w:pPr>
        <w:pStyle w:val="ConsPlusNormal"/>
        <w:ind w:firstLine="709"/>
        <w:jc w:val="both"/>
        <w:rPr>
          <w:sz w:val="28"/>
          <w:szCs w:val="28"/>
        </w:rPr>
      </w:pPr>
      <w:r w:rsidRPr="00CF2C7F">
        <w:rPr>
          <w:sz w:val="28"/>
          <w:szCs w:val="28"/>
        </w:rPr>
        <w:t>19. Решение Комиссии оформляется протоколом, который подписывается всеми членами Комиссии, которые участвовали в заседании.</w:t>
      </w:r>
    </w:p>
    <w:p w14:paraId="4F3AD63F" w14:textId="77777777" w:rsidR="00811F79" w:rsidRPr="00CF2C7F" w:rsidRDefault="00811F79" w:rsidP="00811F79">
      <w:pPr>
        <w:pStyle w:val="ConsPlusNormal"/>
        <w:ind w:firstLine="709"/>
        <w:jc w:val="both"/>
        <w:rPr>
          <w:sz w:val="28"/>
          <w:szCs w:val="28"/>
        </w:rPr>
      </w:pPr>
      <w:r w:rsidRPr="00CF2C7F">
        <w:rPr>
          <w:sz w:val="28"/>
          <w:szCs w:val="28"/>
        </w:rPr>
        <w:t>20. Члены Комиссии несут персональную ответственность за соблюдение требований, установленных законодательством Российской Федерации о контрактной системе в сфере закупок и подзаконных нормативных правовых актов.</w:t>
      </w:r>
    </w:p>
    <w:p w14:paraId="1F3A170A" w14:textId="77777777" w:rsidR="00811F79" w:rsidRPr="006D048A" w:rsidRDefault="00811F79" w:rsidP="00811F7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D048A">
        <w:rPr>
          <w:rFonts w:ascii="Times New Roman" w:hAnsi="Times New Roman" w:cs="Times New Roman"/>
          <w:sz w:val="28"/>
          <w:szCs w:val="28"/>
        </w:rPr>
        <w:t>21. Решение Комиссии, принятое в нарушение требований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048A">
        <w:rPr>
          <w:rFonts w:ascii="Times New Roman" w:hAnsi="Times New Roman" w:cs="Times New Roman"/>
          <w:sz w:val="28"/>
          <w:szCs w:val="28"/>
        </w:rPr>
        <w:t xml:space="preserve">Федерального </w:t>
      </w:r>
      <w:hyperlink r:id="rId21" w:history="1">
        <w:r w:rsidRPr="006D048A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6D048A">
        <w:rPr>
          <w:rFonts w:ascii="Times New Roman" w:hAnsi="Times New Roman" w:cs="Times New Roman"/>
          <w:sz w:val="28"/>
          <w:szCs w:val="28"/>
        </w:rPr>
        <w:t xml:space="preserve"> № 44-ФЗ, может быть обжаловано любым участником закупки в порядке, установленном </w:t>
      </w:r>
      <w:hyperlink r:id="rId22" w:history="1">
        <w:r w:rsidRPr="006D048A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6D048A">
        <w:rPr>
          <w:rFonts w:ascii="Times New Roman" w:hAnsi="Times New Roman" w:cs="Times New Roman"/>
          <w:sz w:val="28"/>
          <w:szCs w:val="28"/>
        </w:rPr>
        <w:t>, и признано недействительным по решению контрольного органа в сфере закупок.</w:t>
      </w:r>
    </w:p>
    <w:p w14:paraId="7ED98B3D" w14:textId="77777777" w:rsidR="00191EB4" w:rsidRDefault="00191EB4" w:rsidP="00C7038B">
      <w:pPr>
        <w:rPr>
          <w:rFonts w:ascii="Times New Roman" w:hAnsi="Times New Roman" w:cs="Times New Roman"/>
          <w:sz w:val="28"/>
          <w:szCs w:val="28"/>
        </w:rPr>
      </w:pPr>
    </w:p>
    <w:sectPr w:rsidR="00191EB4" w:rsidSect="00811F79">
      <w:headerReference w:type="default" r:id="rId2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F3CF3" w14:textId="77777777" w:rsidR="007E155D" w:rsidRDefault="007E155D" w:rsidP="00D729AA">
      <w:pPr>
        <w:spacing w:line="240" w:lineRule="auto"/>
      </w:pPr>
      <w:r>
        <w:separator/>
      </w:r>
    </w:p>
  </w:endnote>
  <w:endnote w:type="continuationSeparator" w:id="0">
    <w:p w14:paraId="1C74218D" w14:textId="77777777" w:rsidR="007E155D" w:rsidRDefault="007E155D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C66626" w14:textId="77777777" w:rsidR="007E155D" w:rsidRDefault="007E155D" w:rsidP="00D729AA">
      <w:pPr>
        <w:spacing w:line="240" w:lineRule="auto"/>
      </w:pPr>
      <w:r>
        <w:separator/>
      </w:r>
    </w:p>
  </w:footnote>
  <w:footnote w:type="continuationSeparator" w:id="0">
    <w:p w14:paraId="34197ACB" w14:textId="77777777" w:rsidR="007E155D" w:rsidRDefault="007E155D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24225686"/>
      <w:docPartObj>
        <w:docPartGallery w:val="Page Numbers (Top of Page)"/>
        <w:docPartUnique/>
      </w:docPartObj>
    </w:sdtPr>
    <w:sdtContent>
      <w:p w14:paraId="0D59A4DA" w14:textId="3BC0C585" w:rsidR="00811F79" w:rsidRDefault="00811F7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4CEDC1A" w14:textId="77777777" w:rsidR="00D729AA" w:rsidRDefault="00D729A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D729AA" w14:paraId="7A07C48A" w14:textId="77777777" w:rsidTr="00811B52">
      <w:tc>
        <w:tcPr>
          <w:tcW w:w="9570" w:type="dxa"/>
        </w:tcPr>
        <w:p w14:paraId="4FD69BC2" w14:textId="77777777" w:rsidR="00D729AA" w:rsidRDefault="007820C9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7EF49B9F" wp14:editId="09032BCF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77224D98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5BC6C7C9" w14:textId="77777777" w:rsidTr="00811B52">
      <w:tc>
        <w:tcPr>
          <w:tcW w:w="9570" w:type="dxa"/>
        </w:tcPr>
        <w:p w14:paraId="170BD9F2" w14:textId="77777777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3CB4DD79" w14:textId="77875AB9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D763E3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01A14C85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24012A76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D729AA" w14:paraId="239B7070" w14:textId="77777777" w:rsidTr="00811B52">
      <w:tc>
        <w:tcPr>
          <w:tcW w:w="9570" w:type="dxa"/>
        </w:tcPr>
        <w:p w14:paraId="73EB43F8" w14:textId="77777777" w:rsidR="00D729AA" w:rsidRPr="0037724A" w:rsidRDefault="001D56FE" w:rsidP="00811B52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D729AA" w14:paraId="2138DBE4" w14:textId="77777777" w:rsidTr="00811B52">
      <w:tc>
        <w:tcPr>
          <w:tcW w:w="9570" w:type="dxa"/>
        </w:tcPr>
        <w:p w14:paraId="1D354F88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6609C820" w14:textId="77777777" w:rsidTr="00811B52">
      <w:tc>
        <w:tcPr>
          <w:tcW w:w="9570" w:type="dxa"/>
        </w:tcPr>
        <w:p w14:paraId="1D58783F" w14:textId="7CB7F376" w:rsidR="00D729AA" w:rsidRPr="00C7038B" w:rsidRDefault="00811F79" w:rsidP="001D56F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«9»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октября 2023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>
            <w:rPr>
              <w:rFonts w:ascii="Times New Roman" w:hAnsi="Times New Roman" w:cs="Times New Roman"/>
              <w:sz w:val="28"/>
              <w:szCs w:val="28"/>
            </w:rPr>
            <w:t>41</w:t>
          </w:r>
          <w:r>
            <w:rPr>
              <w:rFonts w:ascii="Times New Roman" w:hAnsi="Times New Roman" w:cs="Times New Roman"/>
              <w:sz w:val="28"/>
              <w:szCs w:val="28"/>
            </w:rPr>
            <w:t>7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D729AA" w14:paraId="1F1C0BBB" w14:textId="77777777" w:rsidTr="00811B52">
      <w:tc>
        <w:tcPr>
          <w:tcW w:w="9570" w:type="dxa"/>
        </w:tcPr>
        <w:p w14:paraId="204F5928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14:paraId="5BD4968E" w14:textId="77777777" w:rsidTr="00811B52">
      <w:tc>
        <w:tcPr>
          <w:tcW w:w="9570" w:type="dxa"/>
        </w:tcPr>
        <w:p w14:paraId="11FAC141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D729AA" w14:paraId="7FDCD593" w14:textId="77777777" w:rsidTr="00811B52">
      <w:tc>
        <w:tcPr>
          <w:tcW w:w="9570" w:type="dxa"/>
        </w:tcPr>
        <w:p w14:paraId="05A0AB6B" w14:textId="77777777" w:rsidR="00D729AA" w:rsidRPr="00C7038B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14:paraId="0166A140" w14:textId="77777777" w:rsidTr="00811B52">
      <w:tc>
        <w:tcPr>
          <w:tcW w:w="9570" w:type="dxa"/>
        </w:tcPr>
        <w:p w14:paraId="55FA60F6" w14:textId="77777777" w:rsidR="00D729AA" w:rsidRPr="00D729A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5944CC98" w14:textId="77777777" w:rsidR="00D729AA" w:rsidRPr="00D729AA" w:rsidRDefault="00D729AA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30834092"/>
      <w:docPartObj>
        <w:docPartGallery w:val="Page Numbers (Top of Page)"/>
        <w:docPartUnique/>
      </w:docPartObj>
    </w:sdtPr>
    <w:sdtContent>
      <w:p w14:paraId="73891964" w14:textId="2F4671BE" w:rsidR="00811F79" w:rsidRDefault="00811F7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E25BA08" w14:textId="77777777" w:rsidR="00CC544A" w:rsidRDefault="007E155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2158B37C"/>
    <w:lvl w:ilvl="0">
      <w:start w:val="1"/>
      <w:numFmt w:val="russianLower"/>
      <w:lvlText w:val="%1)"/>
      <w:lvlJc w:val="left"/>
      <w:pPr>
        <w:tabs>
          <w:tab w:val="num" w:pos="198"/>
        </w:tabs>
        <w:ind w:left="113" w:firstLine="87"/>
      </w:pPr>
      <w:rPr>
        <w:rFonts w:hint="default"/>
      </w:rPr>
    </w:lvl>
  </w:abstractNum>
  <w:abstractNum w:abstractNumId="1" w15:restartNumberingAfterBreak="0">
    <w:nsid w:val="00000003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794"/>
        </w:tabs>
        <w:ind w:left="794" w:hanging="227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3" w15:restartNumberingAfterBreak="0">
    <w:nsid w:val="00000005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4" w15:restartNumberingAfterBreak="0">
    <w:nsid w:val="00000006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5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13E1F"/>
    <w:rsid w:val="00035B69"/>
    <w:rsid w:val="00045B13"/>
    <w:rsid w:val="000C6988"/>
    <w:rsid w:val="000F0D60"/>
    <w:rsid w:val="00112896"/>
    <w:rsid w:val="00113509"/>
    <w:rsid w:val="00191EB4"/>
    <w:rsid w:val="001D56FE"/>
    <w:rsid w:val="001E7CEC"/>
    <w:rsid w:val="002220DB"/>
    <w:rsid w:val="0022341B"/>
    <w:rsid w:val="00281C02"/>
    <w:rsid w:val="00297D07"/>
    <w:rsid w:val="002F09D7"/>
    <w:rsid w:val="00334A54"/>
    <w:rsid w:val="00366970"/>
    <w:rsid w:val="0037724A"/>
    <w:rsid w:val="003E5A80"/>
    <w:rsid w:val="00464C8B"/>
    <w:rsid w:val="004B6B5D"/>
    <w:rsid w:val="00514507"/>
    <w:rsid w:val="00533983"/>
    <w:rsid w:val="005668CE"/>
    <w:rsid w:val="0056739B"/>
    <w:rsid w:val="005750EE"/>
    <w:rsid w:val="005915A0"/>
    <w:rsid w:val="00613C1F"/>
    <w:rsid w:val="00650122"/>
    <w:rsid w:val="00680A52"/>
    <w:rsid w:val="006D64B1"/>
    <w:rsid w:val="0073582A"/>
    <w:rsid w:val="007820C9"/>
    <w:rsid w:val="007949F8"/>
    <w:rsid w:val="007A3960"/>
    <w:rsid w:val="007D6DCE"/>
    <w:rsid w:val="007E155D"/>
    <w:rsid w:val="00811F79"/>
    <w:rsid w:val="008369BE"/>
    <w:rsid w:val="008943C4"/>
    <w:rsid w:val="008C2127"/>
    <w:rsid w:val="0094192E"/>
    <w:rsid w:val="00965615"/>
    <w:rsid w:val="00A27287"/>
    <w:rsid w:val="00B508BF"/>
    <w:rsid w:val="00BA4ACC"/>
    <w:rsid w:val="00BF38A8"/>
    <w:rsid w:val="00BF5C38"/>
    <w:rsid w:val="00C15C1E"/>
    <w:rsid w:val="00C35491"/>
    <w:rsid w:val="00C7038B"/>
    <w:rsid w:val="00C74DA4"/>
    <w:rsid w:val="00CA26F3"/>
    <w:rsid w:val="00CC46D8"/>
    <w:rsid w:val="00CE18EF"/>
    <w:rsid w:val="00D26A13"/>
    <w:rsid w:val="00D729AA"/>
    <w:rsid w:val="00D73DF7"/>
    <w:rsid w:val="00D75E4B"/>
    <w:rsid w:val="00D763E3"/>
    <w:rsid w:val="00DA7D61"/>
    <w:rsid w:val="00DF392A"/>
    <w:rsid w:val="00E3712E"/>
    <w:rsid w:val="00EF2169"/>
    <w:rsid w:val="00F10CE9"/>
    <w:rsid w:val="00F7395E"/>
    <w:rsid w:val="00F82F88"/>
    <w:rsid w:val="00FA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C0AC6"/>
  <w15:docId w15:val="{8EFEAFA5-18EC-4669-9261-AF2771C4F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ConsPlusNormal">
    <w:name w:val="ConsPlusNormal"/>
    <w:rsid w:val="00811F79"/>
    <w:pPr>
      <w:widowControl w:val="0"/>
      <w:autoSpaceDE w:val="0"/>
      <w:autoSpaceDN w:val="0"/>
      <w:adjustRightInd w:val="0"/>
      <w:spacing w:line="240" w:lineRule="auto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login.consultant.ru/link/?req=doc&amp;base=LAW&amp;n=454257&amp;date=27.09.2023" TargetMode="External"/><Relationship Id="rId18" Type="http://schemas.openxmlformats.org/officeDocument/2006/relationships/hyperlink" Target="https://login.consultant.ru/link/?req=doc&amp;base=LAW&amp;n=454257&amp;date=27.09.2023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54257&amp;date=27.09.2023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54257&amp;date=27.09.2023" TargetMode="External"/><Relationship Id="rId17" Type="http://schemas.openxmlformats.org/officeDocument/2006/relationships/hyperlink" Target="https://login.consultant.ru/link/?req=doc&amp;base=LAW&amp;n=454257&amp;date=27.09.2023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54257&amp;date=27.09.2023&amp;dst=100423&amp;field=134" TargetMode="External"/><Relationship Id="rId20" Type="http://schemas.openxmlformats.org/officeDocument/2006/relationships/hyperlink" Target="https://login.consultant.ru/link/?req=doc&amp;base=LAW&amp;n=454257&amp;date=27.09.2023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52924&amp;date=27.09.2023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42438&amp;date=27.09.2023" TargetMode="External"/><Relationship Id="rId23" Type="http://schemas.openxmlformats.org/officeDocument/2006/relationships/header" Target="header3.xml"/><Relationship Id="rId10" Type="http://schemas.openxmlformats.org/officeDocument/2006/relationships/hyperlink" Target="https://login.consultant.ru/link/?req=doc&amp;base=LAW&amp;n=454257&amp;date=27.09.2023" TargetMode="External"/><Relationship Id="rId19" Type="http://schemas.openxmlformats.org/officeDocument/2006/relationships/hyperlink" Target="https://login.consultant.ru/link/?req=doc&amp;base=LAW&amp;n=454257&amp;date=27.09.2023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login.consultant.ru/link/?req=doc&amp;base=LAW&amp;n=454257&amp;date=27.09.2023&amp;dst=101377&amp;field=134" TargetMode="External"/><Relationship Id="rId22" Type="http://schemas.openxmlformats.org/officeDocument/2006/relationships/hyperlink" Target="https://login.consultant.ru/link/?req=doc&amp;base=LAW&amp;n=454257&amp;date=27.09.2023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5FAA784-8076-4E68-B164-7E94319C0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1834</Words>
  <Characters>10456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2</cp:revision>
  <cp:lastPrinted>2023-09-28T11:32:00Z</cp:lastPrinted>
  <dcterms:created xsi:type="dcterms:W3CDTF">2023-10-10T06:15:00Z</dcterms:created>
  <dcterms:modified xsi:type="dcterms:W3CDTF">2023-10-10T06:15:00Z</dcterms:modified>
</cp:coreProperties>
</file>