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23"/>
        <w:tblW w:w="0" w:type="auto"/>
        <w:tblLook w:val="04A0" w:firstRow="1" w:lastRow="0" w:firstColumn="1" w:lastColumn="0" w:noHBand="0" w:noVBand="1"/>
      </w:tblPr>
      <w:tblGrid>
        <w:gridCol w:w="9354"/>
      </w:tblGrid>
      <w:tr w:rsidR="00D4010A" w14:paraId="3C0FE22D" w14:textId="77777777" w:rsidTr="00C94806">
        <w:tc>
          <w:tcPr>
            <w:tcW w:w="9570" w:type="dxa"/>
          </w:tcPr>
          <w:p w14:paraId="66D4EC3D" w14:textId="77777777" w:rsidR="00D4010A" w:rsidRPr="00AF0AAF" w:rsidRDefault="00D4010A" w:rsidP="004954C9">
            <w:pPr>
              <w:jc w:val="center"/>
              <w:rPr>
                <w:b/>
                <w:sz w:val="2"/>
                <w:szCs w:val="28"/>
              </w:rPr>
            </w:pPr>
            <w:r w:rsidRPr="007820C9">
              <w:rPr>
                <w:b/>
                <w:noProof/>
                <w:sz w:val="36"/>
                <w:szCs w:val="36"/>
              </w:rPr>
              <w:drawing>
                <wp:inline distT="0" distB="0" distL="0" distR="0" wp14:anchorId="503E78DA" wp14:editId="07AF30BF">
                  <wp:extent cx="564996" cy="680265"/>
                  <wp:effectExtent l="19050" t="0" r="6504" b="0"/>
                  <wp:docPr id="2" name="Рисунок 2"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8"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1177CD69" w14:textId="77777777" w:rsidR="00D4010A" w:rsidRPr="0037724A" w:rsidRDefault="00D4010A" w:rsidP="004954C9">
            <w:pPr>
              <w:jc w:val="center"/>
              <w:rPr>
                <w:b/>
                <w:sz w:val="28"/>
                <w:szCs w:val="28"/>
              </w:rPr>
            </w:pPr>
          </w:p>
        </w:tc>
      </w:tr>
      <w:tr w:rsidR="00D4010A" w14:paraId="4FA29A40" w14:textId="77777777" w:rsidTr="00C94806">
        <w:tc>
          <w:tcPr>
            <w:tcW w:w="9570" w:type="dxa"/>
          </w:tcPr>
          <w:p w14:paraId="4864B88E" w14:textId="77777777" w:rsidR="00D4010A" w:rsidRPr="00680A52" w:rsidRDefault="00D4010A" w:rsidP="004954C9">
            <w:pPr>
              <w:jc w:val="center"/>
              <w:rPr>
                <w:b/>
                <w:sz w:val="28"/>
                <w:szCs w:val="28"/>
              </w:rPr>
            </w:pPr>
            <w:r>
              <w:rPr>
                <w:b/>
                <w:sz w:val="28"/>
                <w:szCs w:val="28"/>
              </w:rPr>
              <w:t>АДМИНИСТРАЦИЯ</w:t>
            </w:r>
          </w:p>
          <w:p w14:paraId="5B09021E" w14:textId="77777777" w:rsidR="00D4010A" w:rsidRPr="00680A52" w:rsidRDefault="00D4010A" w:rsidP="004954C9">
            <w:pPr>
              <w:jc w:val="center"/>
              <w:rPr>
                <w:b/>
                <w:sz w:val="28"/>
                <w:szCs w:val="28"/>
              </w:rPr>
            </w:pPr>
            <w:r w:rsidRPr="00680A52">
              <w:rPr>
                <w:b/>
                <w:sz w:val="28"/>
                <w:szCs w:val="28"/>
              </w:rPr>
              <w:t>Н</w:t>
            </w:r>
            <w:r>
              <w:rPr>
                <w:b/>
                <w:sz w:val="28"/>
                <w:szCs w:val="28"/>
              </w:rPr>
              <w:t>ЯНДОМСКОГО МУНИЦИПАЛЬНОГО ОКРУГА</w:t>
            </w:r>
          </w:p>
          <w:p w14:paraId="03A30D46" w14:textId="77777777" w:rsidR="00D4010A" w:rsidRDefault="00D4010A" w:rsidP="004954C9">
            <w:pPr>
              <w:jc w:val="center"/>
              <w:rPr>
                <w:b/>
                <w:sz w:val="28"/>
                <w:szCs w:val="28"/>
              </w:rPr>
            </w:pPr>
            <w:r w:rsidRPr="00680A52">
              <w:rPr>
                <w:b/>
                <w:sz w:val="28"/>
                <w:szCs w:val="28"/>
              </w:rPr>
              <w:t>АРХАНГЕЛЬСКОЙ ОБЛАСТИ</w:t>
            </w:r>
          </w:p>
          <w:p w14:paraId="2140D7C6" w14:textId="77777777" w:rsidR="00D4010A" w:rsidRPr="0037724A" w:rsidRDefault="00D4010A" w:rsidP="004954C9">
            <w:pPr>
              <w:jc w:val="center"/>
              <w:rPr>
                <w:b/>
                <w:sz w:val="36"/>
                <w:szCs w:val="36"/>
              </w:rPr>
            </w:pPr>
          </w:p>
        </w:tc>
      </w:tr>
      <w:tr w:rsidR="00D4010A" w14:paraId="3F433C10" w14:textId="77777777" w:rsidTr="00C94806">
        <w:tc>
          <w:tcPr>
            <w:tcW w:w="9570" w:type="dxa"/>
          </w:tcPr>
          <w:p w14:paraId="2C04627E" w14:textId="77777777" w:rsidR="00D4010A" w:rsidRPr="0037724A" w:rsidRDefault="00D4010A" w:rsidP="004954C9">
            <w:pPr>
              <w:jc w:val="center"/>
              <w:rPr>
                <w:rFonts w:ascii="Georgia" w:hAnsi="Georgia"/>
                <w:b/>
                <w:sz w:val="36"/>
                <w:szCs w:val="36"/>
              </w:rPr>
            </w:pPr>
            <w:r>
              <w:rPr>
                <w:rFonts w:ascii="Georgia" w:hAnsi="Georgia"/>
                <w:b/>
                <w:sz w:val="36"/>
                <w:szCs w:val="36"/>
              </w:rPr>
              <w:t>П О С Т А Н О В Л Е Н И Е</w:t>
            </w:r>
          </w:p>
        </w:tc>
      </w:tr>
      <w:tr w:rsidR="00D4010A" w14:paraId="453FA16D" w14:textId="77777777" w:rsidTr="00C94806">
        <w:tc>
          <w:tcPr>
            <w:tcW w:w="9570" w:type="dxa"/>
          </w:tcPr>
          <w:p w14:paraId="116405CF" w14:textId="77777777" w:rsidR="00D4010A" w:rsidRDefault="00D4010A" w:rsidP="004954C9">
            <w:pPr>
              <w:jc w:val="center"/>
              <w:rPr>
                <w:b/>
                <w:sz w:val="28"/>
                <w:szCs w:val="28"/>
              </w:rPr>
            </w:pPr>
          </w:p>
        </w:tc>
      </w:tr>
      <w:tr w:rsidR="00D4010A" w14:paraId="43A07E0C" w14:textId="77777777" w:rsidTr="00C94806">
        <w:tc>
          <w:tcPr>
            <w:tcW w:w="9570" w:type="dxa"/>
          </w:tcPr>
          <w:p w14:paraId="3520BA86" w14:textId="655EFA5A" w:rsidR="00D4010A" w:rsidRPr="00C7038B" w:rsidRDefault="00D4010A" w:rsidP="004954C9">
            <w:pPr>
              <w:jc w:val="center"/>
              <w:rPr>
                <w:sz w:val="28"/>
                <w:szCs w:val="28"/>
              </w:rPr>
            </w:pPr>
            <w:r>
              <w:rPr>
                <w:sz w:val="28"/>
                <w:szCs w:val="28"/>
              </w:rPr>
              <w:t>от «</w:t>
            </w:r>
            <w:r w:rsidR="00C94806">
              <w:rPr>
                <w:sz w:val="28"/>
                <w:szCs w:val="28"/>
              </w:rPr>
              <w:t>19</w:t>
            </w:r>
            <w:r>
              <w:rPr>
                <w:sz w:val="28"/>
                <w:szCs w:val="28"/>
              </w:rPr>
              <w:t>»</w:t>
            </w:r>
            <w:r w:rsidRPr="00C7038B">
              <w:rPr>
                <w:sz w:val="28"/>
                <w:szCs w:val="28"/>
              </w:rPr>
              <w:t xml:space="preserve"> </w:t>
            </w:r>
            <w:r w:rsidR="00C94806">
              <w:rPr>
                <w:sz w:val="28"/>
                <w:szCs w:val="28"/>
              </w:rPr>
              <w:t xml:space="preserve">января </w:t>
            </w:r>
            <w:r>
              <w:rPr>
                <w:sz w:val="28"/>
                <w:szCs w:val="28"/>
              </w:rPr>
              <w:t>2023</w:t>
            </w:r>
            <w:r w:rsidRPr="00C7038B">
              <w:rPr>
                <w:sz w:val="28"/>
                <w:szCs w:val="28"/>
              </w:rPr>
              <w:t xml:space="preserve"> г. №</w:t>
            </w:r>
            <w:r w:rsidR="00C94806">
              <w:rPr>
                <w:sz w:val="28"/>
                <w:szCs w:val="28"/>
              </w:rPr>
              <w:t xml:space="preserve"> 35</w:t>
            </w:r>
            <w:r w:rsidRPr="00C7038B">
              <w:rPr>
                <w:sz w:val="28"/>
                <w:szCs w:val="28"/>
              </w:rPr>
              <w:t>-</w:t>
            </w:r>
            <w:r>
              <w:rPr>
                <w:sz w:val="28"/>
                <w:szCs w:val="28"/>
              </w:rPr>
              <w:t>п</w:t>
            </w:r>
            <w:r w:rsidRPr="00C7038B">
              <w:rPr>
                <w:sz w:val="28"/>
                <w:szCs w:val="28"/>
              </w:rPr>
              <w:t>а</w:t>
            </w:r>
          </w:p>
        </w:tc>
      </w:tr>
      <w:tr w:rsidR="00D4010A" w14:paraId="32E2FFE9" w14:textId="77777777" w:rsidTr="00C94806">
        <w:tc>
          <w:tcPr>
            <w:tcW w:w="9570" w:type="dxa"/>
          </w:tcPr>
          <w:p w14:paraId="7F106441" w14:textId="77777777" w:rsidR="00D4010A" w:rsidRPr="0037724A" w:rsidRDefault="00D4010A" w:rsidP="004954C9">
            <w:pPr>
              <w:jc w:val="center"/>
              <w:rPr>
                <w:sz w:val="28"/>
                <w:szCs w:val="28"/>
              </w:rPr>
            </w:pPr>
          </w:p>
        </w:tc>
      </w:tr>
      <w:tr w:rsidR="00D4010A" w14:paraId="5A76FB1A" w14:textId="77777777" w:rsidTr="00C94806">
        <w:tc>
          <w:tcPr>
            <w:tcW w:w="9570" w:type="dxa"/>
          </w:tcPr>
          <w:p w14:paraId="49804F82" w14:textId="77777777" w:rsidR="00D4010A" w:rsidRPr="0037724A" w:rsidRDefault="00D4010A" w:rsidP="004954C9">
            <w:pPr>
              <w:jc w:val="center"/>
              <w:rPr>
                <w:sz w:val="28"/>
                <w:szCs w:val="28"/>
              </w:rPr>
            </w:pPr>
            <w:r w:rsidRPr="00191EB4">
              <w:t>г. Няндома</w:t>
            </w:r>
          </w:p>
        </w:tc>
      </w:tr>
      <w:tr w:rsidR="00D4010A" w14:paraId="1257E024" w14:textId="77777777" w:rsidTr="00C94806">
        <w:trPr>
          <w:trHeight w:val="87"/>
        </w:trPr>
        <w:tc>
          <w:tcPr>
            <w:tcW w:w="9570" w:type="dxa"/>
          </w:tcPr>
          <w:p w14:paraId="218BFC39" w14:textId="77777777" w:rsidR="00D4010A" w:rsidRPr="001A7754" w:rsidRDefault="00D4010A" w:rsidP="004954C9">
            <w:pPr>
              <w:rPr>
                <w:sz w:val="14"/>
                <w:szCs w:val="28"/>
              </w:rPr>
            </w:pPr>
          </w:p>
        </w:tc>
      </w:tr>
    </w:tbl>
    <w:p w14:paraId="0AEE3C2F" w14:textId="4052B372" w:rsidR="00D4010A" w:rsidRDefault="00D4010A" w:rsidP="00A72044">
      <w:pPr>
        <w:pBdr>
          <w:top w:val="nil"/>
          <w:left w:val="nil"/>
          <w:bottom w:val="nil"/>
          <w:right w:val="nil"/>
          <w:between w:val="nil"/>
        </w:pBdr>
        <w:ind w:firstLine="566"/>
        <w:jc w:val="center"/>
        <w:rPr>
          <w:color w:val="000000"/>
          <w:sz w:val="28"/>
          <w:szCs w:val="28"/>
        </w:rPr>
      </w:pPr>
    </w:p>
    <w:p w14:paraId="3FBAECAA" w14:textId="77777777" w:rsidR="00D4010A" w:rsidRDefault="00D4010A" w:rsidP="00A72044">
      <w:pPr>
        <w:pBdr>
          <w:top w:val="nil"/>
          <w:left w:val="nil"/>
          <w:bottom w:val="nil"/>
          <w:right w:val="nil"/>
          <w:between w:val="nil"/>
        </w:pBdr>
        <w:ind w:firstLine="566"/>
        <w:jc w:val="center"/>
        <w:rPr>
          <w:color w:val="000000"/>
          <w:sz w:val="28"/>
          <w:szCs w:val="28"/>
        </w:rPr>
      </w:pPr>
    </w:p>
    <w:p w14:paraId="39304A97" w14:textId="66422FAA" w:rsidR="00D4010A" w:rsidRDefault="00A9516C" w:rsidP="00A72044">
      <w:pPr>
        <w:contextualSpacing/>
        <w:jc w:val="center"/>
        <w:rPr>
          <w:b/>
          <w:sz w:val="28"/>
          <w:szCs w:val="28"/>
        </w:rPr>
      </w:pPr>
      <w:r>
        <w:rPr>
          <w:b/>
          <w:sz w:val="28"/>
          <w:szCs w:val="28"/>
        </w:rPr>
        <w:t>Об утверждении</w:t>
      </w:r>
      <w:r w:rsidR="00D4010A" w:rsidRPr="00BD009E">
        <w:rPr>
          <w:b/>
          <w:sz w:val="28"/>
          <w:szCs w:val="28"/>
        </w:rPr>
        <w:t xml:space="preserve"> </w:t>
      </w:r>
      <w:r w:rsidR="00D4010A" w:rsidRPr="00AF0AAF">
        <w:rPr>
          <w:b/>
          <w:sz w:val="28"/>
          <w:szCs w:val="28"/>
        </w:rPr>
        <w:t>муниципальн</w:t>
      </w:r>
      <w:r>
        <w:rPr>
          <w:b/>
          <w:sz w:val="28"/>
          <w:szCs w:val="28"/>
        </w:rPr>
        <w:t>ой</w:t>
      </w:r>
      <w:r w:rsidR="00D4010A" w:rsidRPr="00AF0AAF">
        <w:rPr>
          <w:b/>
          <w:sz w:val="28"/>
          <w:szCs w:val="28"/>
        </w:rPr>
        <w:t xml:space="preserve"> программ</w:t>
      </w:r>
      <w:r>
        <w:rPr>
          <w:b/>
          <w:sz w:val="28"/>
          <w:szCs w:val="28"/>
        </w:rPr>
        <w:t>ы</w:t>
      </w:r>
    </w:p>
    <w:p w14:paraId="0CAA58A7" w14:textId="1326BE2C" w:rsidR="00D4010A" w:rsidRDefault="00D4010A" w:rsidP="00A72044">
      <w:pPr>
        <w:contextualSpacing/>
        <w:jc w:val="center"/>
        <w:rPr>
          <w:b/>
          <w:sz w:val="28"/>
          <w:szCs w:val="28"/>
        </w:rPr>
      </w:pPr>
      <w:r>
        <w:rPr>
          <w:b/>
          <w:sz w:val="28"/>
          <w:szCs w:val="28"/>
        </w:rPr>
        <w:t>«</w:t>
      </w:r>
      <w:r w:rsidR="00A9516C">
        <w:rPr>
          <w:b/>
          <w:sz w:val="28"/>
          <w:szCs w:val="28"/>
        </w:rPr>
        <w:t>Строительство, ремонт и содержание муниципального жилого фонда</w:t>
      </w:r>
      <w:r w:rsidRPr="00613B4A">
        <w:rPr>
          <w:b/>
          <w:sz w:val="28"/>
          <w:szCs w:val="28"/>
        </w:rPr>
        <w:t xml:space="preserve"> Няндомского муниципального округа»</w:t>
      </w:r>
    </w:p>
    <w:p w14:paraId="5ED22E9A" w14:textId="77777777" w:rsidR="00D4010A" w:rsidRPr="00613B4A" w:rsidRDefault="00D4010A" w:rsidP="00A72044">
      <w:pPr>
        <w:contextualSpacing/>
        <w:jc w:val="center"/>
        <w:rPr>
          <w:b/>
          <w:sz w:val="28"/>
          <w:szCs w:val="28"/>
        </w:rPr>
      </w:pPr>
    </w:p>
    <w:p w14:paraId="7E17B151" w14:textId="77777777" w:rsidR="00D4010A" w:rsidRPr="001A7754" w:rsidRDefault="00D4010A" w:rsidP="00A72044">
      <w:pPr>
        <w:contextualSpacing/>
        <w:jc w:val="both"/>
        <w:rPr>
          <w:b/>
          <w:sz w:val="18"/>
          <w:szCs w:val="28"/>
        </w:rPr>
      </w:pPr>
      <w:r w:rsidRPr="00202079">
        <w:rPr>
          <w:b/>
          <w:sz w:val="28"/>
          <w:szCs w:val="28"/>
        </w:rPr>
        <w:t xml:space="preserve"> </w:t>
      </w:r>
    </w:p>
    <w:p w14:paraId="6DFA6889" w14:textId="3FFE926C" w:rsidR="00D4010A" w:rsidRPr="00613B4A" w:rsidRDefault="00A64BC5" w:rsidP="00D4010A">
      <w:pPr>
        <w:ind w:firstLine="709"/>
        <w:contextualSpacing/>
        <w:jc w:val="both"/>
        <w:rPr>
          <w:color w:val="000000"/>
          <w:sz w:val="28"/>
          <w:szCs w:val="28"/>
        </w:rPr>
      </w:pPr>
      <w:r>
        <w:rPr>
          <w:color w:val="000000"/>
          <w:sz w:val="28"/>
          <w:szCs w:val="28"/>
        </w:rPr>
        <w:t>В соответствии со</w:t>
      </w:r>
      <w:r w:rsidR="00D4010A" w:rsidRPr="004B3B77">
        <w:rPr>
          <w:color w:val="000000"/>
          <w:sz w:val="28"/>
          <w:szCs w:val="28"/>
        </w:rPr>
        <w:t xml:space="preserve"> </w:t>
      </w:r>
      <w:r w:rsidR="00A9516C">
        <w:rPr>
          <w:color w:val="000000"/>
          <w:sz w:val="28"/>
          <w:szCs w:val="28"/>
        </w:rPr>
        <w:t>статьей 16 Федерального закона</w:t>
      </w:r>
      <w:r w:rsidR="00D4010A" w:rsidRPr="004B3B77">
        <w:rPr>
          <w:color w:val="000000"/>
          <w:sz w:val="28"/>
          <w:szCs w:val="28"/>
        </w:rPr>
        <w:t xml:space="preserve"> от </w:t>
      </w:r>
      <w:r w:rsidR="00D4010A">
        <w:rPr>
          <w:color w:val="000000"/>
          <w:sz w:val="28"/>
          <w:szCs w:val="28"/>
        </w:rPr>
        <w:t xml:space="preserve">6 октября </w:t>
      </w:r>
      <w:r w:rsidR="00A72044">
        <w:rPr>
          <w:color w:val="000000"/>
          <w:sz w:val="28"/>
          <w:szCs w:val="28"/>
        </w:rPr>
        <w:br/>
      </w:r>
      <w:r w:rsidR="00D4010A">
        <w:rPr>
          <w:color w:val="000000"/>
          <w:sz w:val="28"/>
          <w:szCs w:val="28"/>
        </w:rPr>
        <w:t xml:space="preserve">2003 года № 131–ФЗ </w:t>
      </w:r>
      <w:r w:rsidR="00D4010A" w:rsidRPr="004B3B77">
        <w:rPr>
          <w:color w:val="000000"/>
          <w:sz w:val="28"/>
          <w:szCs w:val="28"/>
        </w:rPr>
        <w:t xml:space="preserve">«Об общих принципах организации местного самоуправления в Российской Федерации», </w:t>
      </w:r>
      <w:r w:rsidR="00E95619">
        <w:rPr>
          <w:color w:val="000000"/>
          <w:sz w:val="28"/>
          <w:szCs w:val="28"/>
        </w:rPr>
        <w:t xml:space="preserve">пунктом </w:t>
      </w:r>
      <w:r w:rsidR="00A9516C">
        <w:rPr>
          <w:color w:val="000000"/>
          <w:sz w:val="28"/>
          <w:szCs w:val="28"/>
        </w:rPr>
        <w:t>26</w:t>
      </w:r>
      <w:r w:rsidR="00D4010A">
        <w:rPr>
          <w:color w:val="000000"/>
          <w:sz w:val="28"/>
          <w:szCs w:val="28"/>
        </w:rPr>
        <w:t xml:space="preserve"> Порядка разработки, реализации и оценки эффективности</w:t>
      </w:r>
      <w:r w:rsidR="00D4010A" w:rsidRPr="004B3B77">
        <w:rPr>
          <w:color w:val="000000"/>
          <w:sz w:val="28"/>
          <w:szCs w:val="28"/>
        </w:rPr>
        <w:t xml:space="preserve"> муниципальных программ </w:t>
      </w:r>
      <w:r w:rsidR="00D4010A">
        <w:rPr>
          <w:color w:val="000000"/>
          <w:sz w:val="28"/>
          <w:szCs w:val="28"/>
        </w:rPr>
        <w:t xml:space="preserve">Няндомского муниципального округа Архангельской области, утвержденного </w:t>
      </w:r>
      <w:r w:rsidR="00D4010A" w:rsidRPr="004B3B77">
        <w:rPr>
          <w:color w:val="000000"/>
          <w:sz w:val="28"/>
          <w:szCs w:val="28"/>
        </w:rPr>
        <w:t xml:space="preserve">постановлением </w:t>
      </w:r>
      <w:r w:rsidR="00D4010A">
        <w:rPr>
          <w:sz w:val="28"/>
          <w:szCs w:val="28"/>
        </w:rPr>
        <w:t>администрации</w:t>
      </w:r>
      <w:r w:rsidR="00D4010A" w:rsidRPr="00C276E7">
        <w:rPr>
          <w:sz w:val="28"/>
          <w:szCs w:val="28"/>
        </w:rPr>
        <w:t xml:space="preserve"> </w:t>
      </w:r>
      <w:r w:rsidR="00D4010A">
        <w:rPr>
          <w:sz w:val="28"/>
          <w:szCs w:val="28"/>
        </w:rPr>
        <w:t>Няндомского муниципального округа Архангельской области</w:t>
      </w:r>
      <w:r w:rsidR="00D4010A" w:rsidRPr="00C276E7">
        <w:rPr>
          <w:sz w:val="28"/>
          <w:szCs w:val="28"/>
        </w:rPr>
        <w:t xml:space="preserve"> </w:t>
      </w:r>
      <w:r w:rsidR="00D4010A">
        <w:rPr>
          <w:color w:val="000000"/>
          <w:sz w:val="28"/>
          <w:szCs w:val="28"/>
        </w:rPr>
        <w:t>от 9 янва</w:t>
      </w:r>
      <w:r w:rsidR="00D4010A" w:rsidRPr="004B3B77">
        <w:rPr>
          <w:color w:val="000000"/>
          <w:sz w:val="28"/>
          <w:szCs w:val="28"/>
        </w:rPr>
        <w:t>ря</w:t>
      </w:r>
      <w:r w:rsidR="00D4010A">
        <w:rPr>
          <w:color w:val="000000"/>
          <w:sz w:val="28"/>
          <w:szCs w:val="28"/>
        </w:rPr>
        <w:t xml:space="preserve"> 2023 года</w:t>
      </w:r>
      <w:r w:rsidR="00A9516C">
        <w:rPr>
          <w:color w:val="000000"/>
          <w:sz w:val="28"/>
          <w:szCs w:val="28"/>
        </w:rPr>
        <w:t xml:space="preserve"> </w:t>
      </w:r>
      <w:r w:rsidR="00D4010A">
        <w:rPr>
          <w:color w:val="000000"/>
          <w:sz w:val="28"/>
          <w:szCs w:val="28"/>
        </w:rPr>
        <w:t>№ 1-па</w:t>
      </w:r>
      <w:r w:rsidR="00D4010A" w:rsidRPr="004B3B77">
        <w:rPr>
          <w:color w:val="000000"/>
          <w:sz w:val="28"/>
          <w:szCs w:val="28"/>
        </w:rPr>
        <w:t>,</w:t>
      </w:r>
      <w:r w:rsidR="00D4010A">
        <w:rPr>
          <w:color w:val="000000"/>
          <w:sz w:val="28"/>
          <w:szCs w:val="28"/>
        </w:rPr>
        <w:t xml:space="preserve"> </w:t>
      </w:r>
      <w:r>
        <w:rPr>
          <w:color w:val="000000"/>
          <w:sz w:val="28"/>
          <w:szCs w:val="28"/>
        </w:rPr>
        <w:t xml:space="preserve">руководствуясь </w:t>
      </w:r>
      <w:r w:rsidR="00D4010A">
        <w:rPr>
          <w:color w:val="000000"/>
          <w:sz w:val="28"/>
          <w:szCs w:val="28"/>
        </w:rPr>
        <w:t>стать</w:t>
      </w:r>
      <w:r w:rsidR="00CE78AA">
        <w:rPr>
          <w:color w:val="000000"/>
          <w:sz w:val="28"/>
          <w:szCs w:val="28"/>
        </w:rPr>
        <w:t>ями</w:t>
      </w:r>
      <w:r w:rsidR="00D4010A">
        <w:rPr>
          <w:color w:val="000000"/>
          <w:sz w:val="28"/>
          <w:szCs w:val="28"/>
        </w:rPr>
        <w:t xml:space="preserve"> 6</w:t>
      </w:r>
      <w:r w:rsidR="00CE78AA">
        <w:rPr>
          <w:color w:val="000000"/>
          <w:sz w:val="28"/>
          <w:szCs w:val="28"/>
        </w:rPr>
        <w:t>, 40</w:t>
      </w:r>
      <w:r w:rsidR="00D4010A">
        <w:rPr>
          <w:color w:val="000000"/>
          <w:sz w:val="28"/>
          <w:szCs w:val="28"/>
        </w:rPr>
        <w:t xml:space="preserve"> Устава Няндомского муниципального округа Архангельской области</w:t>
      </w:r>
      <w:r w:rsidR="000D3596">
        <w:rPr>
          <w:color w:val="000000"/>
          <w:sz w:val="28"/>
          <w:szCs w:val="28"/>
        </w:rPr>
        <w:t>,</w:t>
      </w:r>
      <w:r w:rsidR="00D4010A">
        <w:rPr>
          <w:color w:val="000000"/>
          <w:sz w:val="28"/>
          <w:szCs w:val="28"/>
        </w:rPr>
        <w:t xml:space="preserve"> </w:t>
      </w:r>
      <w:r w:rsidR="00C678FB">
        <w:rPr>
          <w:color w:val="000000"/>
          <w:sz w:val="28"/>
          <w:szCs w:val="28"/>
        </w:rPr>
        <w:t>а</w:t>
      </w:r>
      <w:r w:rsidR="00A9516C">
        <w:rPr>
          <w:color w:val="000000"/>
          <w:sz w:val="28"/>
          <w:szCs w:val="28"/>
        </w:rPr>
        <w:t>дминистраци</w:t>
      </w:r>
      <w:r w:rsidR="00C678FB">
        <w:rPr>
          <w:color w:val="000000"/>
          <w:sz w:val="28"/>
          <w:szCs w:val="28"/>
        </w:rPr>
        <w:t>я</w:t>
      </w:r>
      <w:r w:rsidR="00A9516C">
        <w:rPr>
          <w:color w:val="000000"/>
          <w:sz w:val="28"/>
          <w:szCs w:val="28"/>
        </w:rPr>
        <w:t xml:space="preserve"> Няндомского муниципального округа Архангельской области </w:t>
      </w:r>
      <w:r w:rsidR="00D4010A" w:rsidRPr="00C276E7">
        <w:rPr>
          <w:b/>
          <w:sz w:val="28"/>
          <w:szCs w:val="28"/>
        </w:rPr>
        <w:t>п</w:t>
      </w:r>
      <w:r w:rsidR="00D4010A">
        <w:rPr>
          <w:b/>
          <w:sz w:val="28"/>
          <w:szCs w:val="28"/>
        </w:rPr>
        <w:t xml:space="preserve"> </w:t>
      </w:r>
      <w:r w:rsidR="00D4010A" w:rsidRPr="00C276E7">
        <w:rPr>
          <w:b/>
          <w:sz w:val="28"/>
          <w:szCs w:val="28"/>
        </w:rPr>
        <w:t>о</w:t>
      </w:r>
      <w:r w:rsidR="00D4010A">
        <w:rPr>
          <w:b/>
          <w:sz w:val="28"/>
          <w:szCs w:val="28"/>
        </w:rPr>
        <w:t xml:space="preserve"> </w:t>
      </w:r>
      <w:r w:rsidR="00D4010A" w:rsidRPr="00C276E7">
        <w:rPr>
          <w:b/>
          <w:sz w:val="28"/>
          <w:szCs w:val="28"/>
        </w:rPr>
        <w:t>с</w:t>
      </w:r>
      <w:r w:rsidR="00D4010A">
        <w:rPr>
          <w:b/>
          <w:sz w:val="28"/>
          <w:szCs w:val="28"/>
        </w:rPr>
        <w:t xml:space="preserve"> </w:t>
      </w:r>
      <w:r w:rsidR="00D4010A" w:rsidRPr="00C276E7">
        <w:rPr>
          <w:b/>
          <w:sz w:val="28"/>
          <w:szCs w:val="28"/>
        </w:rPr>
        <w:t>т</w:t>
      </w:r>
      <w:r w:rsidR="00D4010A">
        <w:rPr>
          <w:b/>
          <w:sz w:val="28"/>
          <w:szCs w:val="28"/>
        </w:rPr>
        <w:t xml:space="preserve"> </w:t>
      </w:r>
      <w:r w:rsidR="00D4010A" w:rsidRPr="00C276E7">
        <w:rPr>
          <w:b/>
          <w:sz w:val="28"/>
          <w:szCs w:val="28"/>
        </w:rPr>
        <w:t>а</w:t>
      </w:r>
      <w:r w:rsidR="00D4010A">
        <w:rPr>
          <w:b/>
          <w:sz w:val="28"/>
          <w:szCs w:val="28"/>
        </w:rPr>
        <w:t xml:space="preserve"> </w:t>
      </w:r>
      <w:r w:rsidR="00D4010A" w:rsidRPr="00C276E7">
        <w:rPr>
          <w:b/>
          <w:sz w:val="28"/>
          <w:szCs w:val="28"/>
        </w:rPr>
        <w:t>н</w:t>
      </w:r>
      <w:r w:rsidR="00D4010A">
        <w:rPr>
          <w:b/>
          <w:sz w:val="28"/>
          <w:szCs w:val="28"/>
        </w:rPr>
        <w:t xml:space="preserve"> </w:t>
      </w:r>
      <w:r w:rsidR="00D4010A" w:rsidRPr="00C276E7">
        <w:rPr>
          <w:b/>
          <w:sz w:val="28"/>
          <w:szCs w:val="28"/>
        </w:rPr>
        <w:t>о</w:t>
      </w:r>
      <w:r w:rsidR="00D4010A">
        <w:rPr>
          <w:b/>
          <w:sz w:val="28"/>
          <w:szCs w:val="28"/>
        </w:rPr>
        <w:t xml:space="preserve"> </w:t>
      </w:r>
      <w:r w:rsidR="00D4010A" w:rsidRPr="00C276E7">
        <w:rPr>
          <w:b/>
          <w:sz w:val="28"/>
          <w:szCs w:val="28"/>
        </w:rPr>
        <w:t>в</w:t>
      </w:r>
      <w:r w:rsidR="00D4010A">
        <w:rPr>
          <w:b/>
          <w:sz w:val="28"/>
          <w:szCs w:val="28"/>
        </w:rPr>
        <w:t xml:space="preserve"> </w:t>
      </w:r>
      <w:r w:rsidR="00D4010A" w:rsidRPr="00C276E7">
        <w:rPr>
          <w:b/>
          <w:sz w:val="28"/>
          <w:szCs w:val="28"/>
        </w:rPr>
        <w:t>л</w:t>
      </w:r>
      <w:r w:rsidR="00D4010A">
        <w:rPr>
          <w:b/>
          <w:sz w:val="28"/>
          <w:szCs w:val="28"/>
        </w:rPr>
        <w:t xml:space="preserve"> </w:t>
      </w:r>
      <w:r w:rsidR="00D4010A" w:rsidRPr="00C276E7">
        <w:rPr>
          <w:b/>
          <w:sz w:val="28"/>
          <w:szCs w:val="28"/>
        </w:rPr>
        <w:t>я</w:t>
      </w:r>
      <w:r w:rsidR="00D4010A">
        <w:rPr>
          <w:b/>
          <w:sz w:val="28"/>
          <w:szCs w:val="28"/>
        </w:rPr>
        <w:t xml:space="preserve"> </w:t>
      </w:r>
      <w:r w:rsidR="00D4010A" w:rsidRPr="00C276E7">
        <w:rPr>
          <w:b/>
          <w:sz w:val="28"/>
          <w:szCs w:val="28"/>
        </w:rPr>
        <w:t>е</w:t>
      </w:r>
      <w:r w:rsidR="00D4010A">
        <w:rPr>
          <w:b/>
          <w:sz w:val="28"/>
          <w:szCs w:val="28"/>
        </w:rPr>
        <w:t xml:space="preserve"> </w:t>
      </w:r>
      <w:r w:rsidR="00D4010A" w:rsidRPr="00C276E7">
        <w:rPr>
          <w:b/>
          <w:sz w:val="28"/>
          <w:szCs w:val="28"/>
        </w:rPr>
        <w:t>т:</w:t>
      </w:r>
    </w:p>
    <w:p w14:paraId="3A893034" w14:textId="3139FAD4" w:rsidR="00D4010A" w:rsidRPr="00BD009E" w:rsidRDefault="00D4010A" w:rsidP="00D4010A">
      <w:pPr>
        <w:ind w:firstLine="709"/>
        <w:contextualSpacing/>
        <w:jc w:val="both"/>
        <w:rPr>
          <w:sz w:val="28"/>
          <w:szCs w:val="28"/>
        </w:rPr>
      </w:pPr>
      <w:r w:rsidRPr="00BD009E">
        <w:rPr>
          <w:sz w:val="28"/>
          <w:szCs w:val="28"/>
        </w:rPr>
        <w:t>1.</w:t>
      </w:r>
      <w:r>
        <w:rPr>
          <w:sz w:val="28"/>
          <w:szCs w:val="28"/>
        </w:rPr>
        <w:t> </w:t>
      </w:r>
      <w:r w:rsidRPr="00BD009E">
        <w:rPr>
          <w:sz w:val="28"/>
          <w:szCs w:val="28"/>
        </w:rPr>
        <w:t xml:space="preserve">Утвердить </w:t>
      </w:r>
      <w:r w:rsidR="000B7E62">
        <w:rPr>
          <w:sz w:val="28"/>
          <w:szCs w:val="28"/>
        </w:rPr>
        <w:t xml:space="preserve">прилагаемую </w:t>
      </w:r>
      <w:r w:rsidRPr="00BD009E">
        <w:rPr>
          <w:color w:val="000000"/>
          <w:sz w:val="28"/>
          <w:szCs w:val="28"/>
        </w:rPr>
        <w:t xml:space="preserve">муниципальную программу </w:t>
      </w:r>
      <w:r w:rsidRPr="00AF0AAF">
        <w:rPr>
          <w:sz w:val="28"/>
          <w:szCs w:val="28"/>
        </w:rPr>
        <w:t>«</w:t>
      </w:r>
      <w:r w:rsidR="00DF532D" w:rsidRPr="00DF532D">
        <w:rPr>
          <w:sz w:val="28"/>
          <w:szCs w:val="28"/>
        </w:rPr>
        <w:t>Строительство, ремонт и содержание муниципального жилого фонда Няндомского муниципального округа</w:t>
      </w:r>
      <w:r w:rsidRPr="00AF0AAF">
        <w:rPr>
          <w:sz w:val="28"/>
          <w:szCs w:val="28"/>
        </w:rPr>
        <w:t>»</w:t>
      </w:r>
      <w:r w:rsidR="000B7E62">
        <w:rPr>
          <w:sz w:val="28"/>
          <w:szCs w:val="28"/>
        </w:rPr>
        <w:t>.</w:t>
      </w:r>
    </w:p>
    <w:p w14:paraId="3C0B0C0A" w14:textId="45CD1AA6" w:rsidR="00D4010A" w:rsidRPr="00BD009E" w:rsidRDefault="00D4010A" w:rsidP="00D4010A">
      <w:pPr>
        <w:pStyle w:val="Heading"/>
        <w:spacing w:line="276" w:lineRule="auto"/>
        <w:ind w:firstLine="709"/>
        <w:contextualSpacing/>
        <w:jc w:val="both"/>
        <w:rPr>
          <w:rFonts w:ascii="Times New Roman" w:eastAsiaTheme="minorHAnsi" w:hAnsi="Times New Roman" w:cs="Times New Roman"/>
          <w:b w:val="0"/>
          <w:bCs w:val="0"/>
          <w:sz w:val="28"/>
          <w:szCs w:val="28"/>
          <w:lang w:eastAsia="en-US"/>
        </w:rPr>
      </w:pPr>
      <w:r>
        <w:rPr>
          <w:rFonts w:ascii="Times New Roman" w:eastAsiaTheme="minorHAnsi" w:hAnsi="Times New Roman" w:cs="Times New Roman"/>
          <w:b w:val="0"/>
          <w:bCs w:val="0"/>
          <w:color w:val="000000"/>
          <w:sz w:val="28"/>
          <w:szCs w:val="28"/>
          <w:lang w:eastAsia="en-US"/>
        </w:rPr>
        <w:t>2</w:t>
      </w:r>
      <w:r w:rsidRPr="00BD009E">
        <w:rPr>
          <w:rFonts w:ascii="Times New Roman" w:eastAsiaTheme="minorHAnsi" w:hAnsi="Times New Roman" w:cs="Times New Roman"/>
          <w:b w:val="0"/>
          <w:bCs w:val="0"/>
          <w:color w:val="000000"/>
          <w:sz w:val="28"/>
          <w:szCs w:val="28"/>
          <w:lang w:eastAsia="en-US"/>
        </w:rPr>
        <w:t>.</w:t>
      </w:r>
      <w:r w:rsidRPr="00BD009E">
        <w:rPr>
          <w:rFonts w:ascii="Times New Roman" w:eastAsiaTheme="minorHAnsi" w:hAnsi="Times New Roman" w:cs="Times New Roman"/>
          <w:b w:val="0"/>
          <w:bCs w:val="0"/>
          <w:sz w:val="28"/>
          <w:szCs w:val="28"/>
          <w:lang w:eastAsia="en-US"/>
        </w:rPr>
        <w:t> </w:t>
      </w:r>
      <w:r>
        <w:rPr>
          <w:rFonts w:ascii="Times New Roman" w:eastAsiaTheme="minorHAnsi" w:hAnsi="Times New Roman" w:cs="Times New Roman"/>
          <w:b w:val="0"/>
          <w:bCs w:val="0"/>
          <w:sz w:val="28"/>
          <w:szCs w:val="28"/>
          <w:lang w:eastAsia="en-US"/>
        </w:rPr>
        <w:t xml:space="preserve">Настоящее </w:t>
      </w:r>
      <w:r w:rsidRPr="00BD009E">
        <w:rPr>
          <w:rFonts w:ascii="Times New Roman" w:eastAsiaTheme="minorHAnsi" w:hAnsi="Times New Roman" w:cs="Times New Roman"/>
          <w:b w:val="0"/>
          <w:bCs w:val="0"/>
          <w:sz w:val="28"/>
          <w:szCs w:val="28"/>
          <w:lang w:eastAsia="en-US"/>
        </w:rPr>
        <w:t xml:space="preserve">постановление опубликовать в периодическом печатном издании «Вестник Няндомского района» и разместить на официальном сайте администрации </w:t>
      </w:r>
      <w:r>
        <w:rPr>
          <w:rFonts w:ascii="Times New Roman" w:eastAsiaTheme="minorHAnsi" w:hAnsi="Times New Roman" w:cs="Times New Roman"/>
          <w:b w:val="0"/>
          <w:bCs w:val="0"/>
          <w:sz w:val="28"/>
          <w:szCs w:val="28"/>
          <w:lang w:eastAsia="en-US"/>
        </w:rPr>
        <w:t>Няндомского муниципального округа Архангельской области</w:t>
      </w:r>
      <w:r w:rsidRPr="00BD009E">
        <w:rPr>
          <w:rFonts w:ascii="Times New Roman" w:eastAsiaTheme="minorHAnsi" w:hAnsi="Times New Roman" w:cs="Times New Roman"/>
          <w:b w:val="0"/>
          <w:bCs w:val="0"/>
          <w:sz w:val="28"/>
          <w:szCs w:val="28"/>
          <w:lang w:eastAsia="en-US"/>
        </w:rPr>
        <w:t>.</w:t>
      </w:r>
    </w:p>
    <w:p w14:paraId="0ED9AA9C" w14:textId="1ECC06B6" w:rsidR="00D4010A" w:rsidRPr="00BD009E" w:rsidRDefault="00D4010A" w:rsidP="00D4010A">
      <w:pPr>
        <w:pStyle w:val="Heading"/>
        <w:spacing w:line="276" w:lineRule="auto"/>
        <w:ind w:firstLine="709"/>
        <w:contextualSpacing/>
        <w:jc w:val="both"/>
        <w:rPr>
          <w:rFonts w:ascii="Times New Roman" w:eastAsiaTheme="minorHAnsi" w:hAnsi="Times New Roman" w:cs="Times New Roman"/>
          <w:b w:val="0"/>
          <w:bCs w:val="0"/>
          <w:sz w:val="28"/>
          <w:szCs w:val="28"/>
          <w:lang w:eastAsia="en-US"/>
        </w:rPr>
      </w:pPr>
      <w:r>
        <w:rPr>
          <w:rFonts w:ascii="Times New Roman" w:eastAsiaTheme="minorHAnsi" w:hAnsi="Times New Roman" w:cs="Times New Roman"/>
          <w:b w:val="0"/>
          <w:bCs w:val="0"/>
          <w:sz w:val="28"/>
          <w:szCs w:val="28"/>
          <w:lang w:eastAsia="en-US"/>
        </w:rPr>
        <w:t>3. </w:t>
      </w:r>
      <w:r w:rsidRPr="00BD009E">
        <w:rPr>
          <w:rFonts w:ascii="Times New Roman" w:eastAsiaTheme="minorHAnsi" w:hAnsi="Times New Roman" w:cs="Times New Roman"/>
          <w:b w:val="0"/>
          <w:bCs w:val="0"/>
          <w:sz w:val="28"/>
          <w:szCs w:val="28"/>
          <w:lang w:eastAsia="en-US"/>
        </w:rPr>
        <w:t xml:space="preserve">Настоящее постановление вступает в силу со дня его </w:t>
      </w:r>
      <w:r w:rsidR="00CE78AA">
        <w:rPr>
          <w:rFonts w:ascii="Times New Roman" w:eastAsiaTheme="minorHAnsi" w:hAnsi="Times New Roman" w:cs="Times New Roman"/>
          <w:b w:val="0"/>
          <w:bCs w:val="0"/>
          <w:sz w:val="28"/>
          <w:szCs w:val="28"/>
          <w:lang w:eastAsia="en-US"/>
        </w:rPr>
        <w:t xml:space="preserve">официального </w:t>
      </w:r>
      <w:r w:rsidRPr="00BD009E">
        <w:rPr>
          <w:rFonts w:ascii="Times New Roman" w:eastAsiaTheme="minorHAnsi" w:hAnsi="Times New Roman" w:cs="Times New Roman"/>
          <w:b w:val="0"/>
          <w:bCs w:val="0"/>
          <w:sz w:val="28"/>
          <w:szCs w:val="28"/>
          <w:lang w:eastAsia="en-US"/>
        </w:rPr>
        <w:t>опубликования.</w:t>
      </w:r>
    </w:p>
    <w:p w14:paraId="57036B18" w14:textId="79DCF37E" w:rsidR="00D4010A" w:rsidRDefault="00D4010A" w:rsidP="00D4010A">
      <w:pPr>
        <w:pBdr>
          <w:top w:val="nil"/>
          <w:left w:val="nil"/>
          <w:bottom w:val="nil"/>
          <w:right w:val="nil"/>
          <w:between w:val="nil"/>
        </w:pBdr>
        <w:ind w:left="3969" w:firstLine="566"/>
        <w:rPr>
          <w:color w:val="000000"/>
          <w:sz w:val="28"/>
          <w:szCs w:val="28"/>
        </w:rPr>
      </w:pPr>
    </w:p>
    <w:p w14:paraId="2C761B57" w14:textId="4A03A81B" w:rsidR="00D4010A" w:rsidRDefault="00D4010A" w:rsidP="00D4010A">
      <w:pPr>
        <w:pBdr>
          <w:top w:val="nil"/>
          <w:left w:val="nil"/>
          <w:bottom w:val="nil"/>
          <w:right w:val="nil"/>
          <w:between w:val="nil"/>
        </w:pBdr>
        <w:ind w:left="3969" w:firstLine="566"/>
        <w:rPr>
          <w:color w:val="000000"/>
          <w:sz w:val="28"/>
          <w:szCs w:val="28"/>
        </w:rPr>
      </w:pPr>
    </w:p>
    <w:p w14:paraId="0954E2F0" w14:textId="77777777" w:rsidR="00D4010A" w:rsidRDefault="00D4010A" w:rsidP="00D4010A">
      <w:pPr>
        <w:pBdr>
          <w:top w:val="nil"/>
          <w:left w:val="nil"/>
          <w:bottom w:val="nil"/>
          <w:right w:val="nil"/>
          <w:between w:val="nil"/>
        </w:pBdr>
        <w:ind w:left="3969" w:firstLine="566"/>
        <w:rPr>
          <w:color w:val="000000"/>
          <w:sz w:val="28"/>
          <w:szCs w:val="28"/>
        </w:rPr>
      </w:pPr>
    </w:p>
    <w:tbl>
      <w:tblPr>
        <w:tblW w:w="0" w:type="auto"/>
        <w:tblLayout w:type="fixed"/>
        <w:tblLook w:val="0000" w:firstRow="0" w:lastRow="0" w:firstColumn="0" w:lastColumn="0" w:noHBand="0" w:noVBand="0"/>
      </w:tblPr>
      <w:tblGrid>
        <w:gridCol w:w="6062"/>
        <w:gridCol w:w="3402"/>
      </w:tblGrid>
      <w:tr w:rsidR="00D4010A" w:rsidRPr="00971BCB" w14:paraId="0D3B5BB0" w14:textId="77777777" w:rsidTr="004954C9">
        <w:tc>
          <w:tcPr>
            <w:tcW w:w="6062" w:type="dxa"/>
            <w:shd w:val="clear" w:color="auto" w:fill="auto"/>
          </w:tcPr>
          <w:p w14:paraId="6C1CBF76" w14:textId="77777777" w:rsidR="00D4010A" w:rsidRDefault="00D4010A" w:rsidP="004954C9">
            <w:pPr>
              <w:snapToGrid w:val="0"/>
              <w:rPr>
                <w:b/>
                <w:sz w:val="28"/>
                <w:szCs w:val="28"/>
              </w:rPr>
            </w:pPr>
            <w:r>
              <w:rPr>
                <w:b/>
                <w:sz w:val="28"/>
                <w:szCs w:val="28"/>
              </w:rPr>
              <w:t xml:space="preserve">Глава Няндомского </w:t>
            </w:r>
          </w:p>
          <w:p w14:paraId="6243D43A" w14:textId="4E6C7FB1" w:rsidR="00D4010A" w:rsidRPr="00971BCB" w:rsidRDefault="00D4010A" w:rsidP="004954C9">
            <w:pPr>
              <w:snapToGrid w:val="0"/>
              <w:rPr>
                <w:b/>
                <w:sz w:val="28"/>
                <w:szCs w:val="28"/>
              </w:rPr>
            </w:pPr>
            <w:r>
              <w:rPr>
                <w:b/>
                <w:sz w:val="28"/>
                <w:szCs w:val="28"/>
              </w:rPr>
              <w:t>муниципального округа</w:t>
            </w:r>
          </w:p>
        </w:tc>
        <w:tc>
          <w:tcPr>
            <w:tcW w:w="3402" w:type="dxa"/>
            <w:shd w:val="clear" w:color="auto" w:fill="auto"/>
          </w:tcPr>
          <w:p w14:paraId="416A0D08" w14:textId="77777777" w:rsidR="00D4010A" w:rsidRDefault="00D4010A" w:rsidP="004954C9">
            <w:pPr>
              <w:jc w:val="right"/>
              <w:rPr>
                <w:b/>
                <w:sz w:val="28"/>
                <w:szCs w:val="28"/>
              </w:rPr>
            </w:pPr>
          </w:p>
          <w:p w14:paraId="5F319C05" w14:textId="336B9619" w:rsidR="00D4010A" w:rsidRPr="00971BCB" w:rsidRDefault="00D4010A" w:rsidP="004954C9">
            <w:pPr>
              <w:jc w:val="right"/>
              <w:rPr>
                <w:b/>
                <w:sz w:val="28"/>
                <w:szCs w:val="28"/>
              </w:rPr>
            </w:pPr>
            <w:r w:rsidRPr="00971BCB">
              <w:rPr>
                <w:b/>
                <w:sz w:val="28"/>
                <w:szCs w:val="28"/>
              </w:rPr>
              <w:t xml:space="preserve"> А.В. Кононов</w:t>
            </w:r>
          </w:p>
        </w:tc>
      </w:tr>
    </w:tbl>
    <w:p w14:paraId="48F01206" w14:textId="77777777" w:rsidR="00C94806" w:rsidRDefault="00C94806" w:rsidP="00C94806">
      <w:pPr>
        <w:tabs>
          <w:tab w:val="left" w:pos="2041"/>
        </w:tabs>
        <w:rPr>
          <w:sz w:val="28"/>
          <w:szCs w:val="28"/>
        </w:rPr>
      </w:pPr>
      <w:r>
        <w:rPr>
          <w:sz w:val="28"/>
          <w:szCs w:val="28"/>
        </w:rPr>
        <w:lastRenderedPageBreak/>
        <w:tab/>
      </w:r>
    </w:p>
    <w:tbl>
      <w:tblPr>
        <w:tblpPr w:leftFromText="180" w:rightFromText="180" w:vertAnchor="text" w:horzAnchor="margin" w:tblpXSpec="center" w:tblpY="-172"/>
        <w:tblW w:w="0" w:type="auto"/>
        <w:tblLook w:val="04A0" w:firstRow="1" w:lastRow="0" w:firstColumn="1" w:lastColumn="0" w:noHBand="0" w:noVBand="1"/>
      </w:tblPr>
      <w:tblGrid>
        <w:gridCol w:w="4626"/>
        <w:gridCol w:w="4728"/>
      </w:tblGrid>
      <w:tr w:rsidR="00C94806" w:rsidRPr="00C94806" w14:paraId="345016A6" w14:textId="77777777" w:rsidTr="00B71D8E">
        <w:trPr>
          <w:trHeight w:val="1321"/>
        </w:trPr>
        <w:tc>
          <w:tcPr>
            <w:tcW w:w="4903" w:type="dxa"/>
            <w:shd w:val="clear" w:color="auto" w:fill="auto"/>
          </w:tcPr>
          <w:p w14:paraId="3CF04812" w14:textId="77777777" w:rsidR="00C94806" w:rsidRPr="00C94806" w:rsidRDefault="00C94806" w:rsidP="00B71D8E">
            <w:pPr>
              <w:jc w:val="right"/>
              <w:rPr>
                <w:sz w:val="24"/>
                <w:szCs w:val="24"/>
              </w:rPr>
            </w:pPr>
          </w:p>
        </w:tc>
        <w:tc>
          <w:tcPr>
            <w:tcW w:w="4904" w:type="dxa"/>
            <w:shd w:val="clear" w:color="auto" w:fill="auto"/>
          </w:tcPr>
          <w:p w14:paraId="6909B6D9" w14:textId="77777777" w:rsidR="00C94806" w:rsidRPr="00C94806" w:rsidRDefault="00C94806" w:rsidP="00B71D8E">
            <w:pPr>
              <w:jc w:val="center"/>
              <w:rPr>
                <w:sz w:val="24"/>
                <w:szCs w:val="24"/>
              </w:rPr>
            </w:pPr>
          </w:p>
          <w:p w14:paraId="34B89AA5" w14:textId="77777777" w:rsidR="00C94806" w:rsidRPr="00C94806" w:rsidRDefault="00C94806" w:rsidP="00B71D8E">
            <w:pPr>
              <w:jc w:val="center"/>
              <w:rPr>
                <w:sz w:val="24"/>
                <w:szCs w:val="24"/>
              </w:rPr>
            </w:pPr>
            <w:r w:rsidRPr="00C94806">
              <w:rPr>
                <w:sz w:val="24"/>
                <w:szCs w:val="24"/>
              </w:rPr>
              <w:t>УТВЕРЖДЕНА</w:t>
            </w:r>
          </w:p>
          <w:p w14:paraId="2911706D" w14:textId="77777777" w:rsidR="00C94806" w:rsidRPr="00C94806" w:rsidRDefault="00C94806" w:rsidP="00B71D8E">
            <w:pPr>
              <w:jc w:val="center"/>
              <w:rPr>
                <w:sz w:val="24"/>
                <w:szCs w:val="24"/>
              </w:rPr>
            </w:pPr>
            <w:r w:rsidRPr="00C94806">
              <w:rPr>
                <w:sz w:val="24"/>
                <w:szCs w:val="24"/>
              </w:rPr>
              <w:t>постановлением администрации</w:t>
            </w:r>
          </w:p>
          <w:p w14:paraId="1D12E030" w14:textId="77777777" w:rsidR="00C94806" w:rsidRPr="00C94806" w:rsidRDefault="00C94806" w:rsidP="00B71D8E">
            <w:pPr>
              <w:jc w:val="center"/>
              <w:rPr>
                <w:sz w:val="24"/>
                <w:szCs w:val="24"/>
              </w:rPr>
            </w:pPr>
            <w:r w:rsidRPr="00C94806">
              <w:rPr>
                <w:sz w:val="24"/>
                <w:szCs w:val="24"/>
              </w:rPr>
              <w:t>Няндомского муниципального</w:t>
            </w:r>
          </w:p>
          <w:p w14:paraId="782F5C10" w14:textId="77777777" w:rsidR="00C94806" w:rsidRPr="00C94806" w:rsidRDefault="00C94806" w:rsidP="00B71D8E">
            <w:pPr>
              <w:jc w:val="center"/>
              <w:rPr>
                <w:sz w:val="24"/>
                <w:szCs w:val="24"/>
              </w:rPr>
            </w:pPr>
            <w:r w:rsidRPr="00C94806">
              <w:rPr>
                <w:sz w:val="24"/>
                <w:szCs w:val="24"/>
              </w:rPr>
              <w:t>округа Архангельской области</w:t>
            </w:r>
          </w:p>
          <w:p w14:paraId="30663AE4" w14:textId="2A1B8058" w:rsidR="00C94806" w:rsidRPr="00C94806" w:rsidRDefault="00C94806" w:rsidP="00B71D8E">
            <w:pPr>
              <w:pStyle w:val="ConsPlusNormal"/>
              <w:widowControl/>
              <w:ind w:firstLine="0"/>
              <w:jc w:val="center"/>
              <w:rPr>
                <w:rFonts w:ascii="Times New Roman" w:hAnsi="Times New Roman" w:cs="Times New Roman"/>
                <w:sz w:val="24"/>
                <w:szCs w:val="24"/>
              </w:rPr>
            </w:pPr>
            <w:r w:rsidRPr="00C94806">
              <w:rPr>
                <w:rFonts w:ascii="Times New Roman" w:hAnsi="Times New Roman" w:cs="Times New Roman"/>
                <w:sz w:val="28"/>
                <w:szCs w:val="28"/>
              </w:rPr>
              <w:t>от «19» января 2023 г. № 35-па</w:t>
            </w:r>
            <w:r w:rsidRPr="00C94806">
              <w:rPr>
                <w:rFonts w:ascii="Times New Roman" w:hAnsi="Times New Roman" w:cs="Times New Roman"/>
                <w:sz w:val="24"/>
                <w:szCs w:val="24"/>
              </w:rPr>
              <w:t xml:space="preserve"> </w:t>
            </w:r>
          </w:p>
          <w:p w14:paraId="5CEE12B2" w14:textId="77777777" w:rsidR="00C94806" w:rsidRPr="00C94806" w:rsidRDefault="00C94806" w:rsidP="00B71D8E">
            <w:pPr>
              <w:jc w:val="right"/>
              <w:rPr>
                <w:sz w:val="24"/>
                <w:szCs w:val="24"/>
              </w:rPr>
            </w:pPr>
          </w:p>
        </w:tc>
      </w:tr>
    </w:tbl>
    <w:p w14:paraId="7F81ABED" w14:textId="77777777" w:rsidR="00C94806" w:rsidRPr="00C94806" w:rsidRDefault="00C94806" w:rsidP="00C94806">
      <w:pPr>
        <w:jc w:val="center"/>
        <w:rPr>
          <w:b/>
          <w:sz w:val="24"/>
          <w:szCs w:val="24"/>
        </w:rPr>
      </w:pPr>
      <w:r w:rsidRPr="00C94806">
        <w:rPr>
          <w:b/>
          <w:sz w:val="24"/>
          <w:szCs w:val="24"/>
        </w:rPr>
        <w:t>МУНИЦИПАЛЬНАЯ ПРОГРАММА</w:t>
      </w:r>
    </w:p>
    <w:p w14:paraId="2CADAA32" w14:textId="77777777" w:rsidR="00C94806" w:rsidRPr="00C94806" w:rsidRDefault="00C94806" w:rsidP="00C94806">
      <w:pPr>
        <w:jc w:val="center"/>
        <w:rPr>
          <w:b/>
          <w:sz w:val="24"/>
          <w:szCs w:val="24"/>
        </w:rPr>
      </w:pPr>
      <w:r w:rsidRPr="00C94806">
        <w:rPr>
          <w:b/>
          <w:sz w:val="24"/>
          <w:szCs w:val="24"/>
        </w:rPr>
        <w:t>«Строительство, ремонт и содержание муниципального жилого фонда</w:t>
      </w:r>
    </w:p>
    <w:p w14:paraId="1D6706D3" w14:textId="77777777" w:rsidR="00C94806" w:rsidRPr="00C94806" w:rsidRDefault="00C94806" w:rsidP="00C94806">
      <w:pPr>
        <w:jc w:val="center"/>
        <w:rPr>
          <w:b/>
          <w:sz w:val="24"/>
          <w:szCs w:val="24"/>
        </w:rPr>
      </w:pPr>
      <w:r w:rsidRPr="00C94806">
        <w:rPr>
          <w:b/>
          <w:sz w:val="24"/>
          <w:szCs w:val="24"/>
        </w:rPr>
        <w:t>Няндомского муниципального округа»</w:t>
      </w:r>
    </w:p>
    <w:p w14:paraId="147D8B25" w14:textId="77777777" w:rsidR="00C94806" w:rsidRPr="00C94806" w:rsidRDefault="00C94806" w:rsidP="00C94806">
      <w:pPr>
        <w:jc w:val="center"/>
        <w:rPr>
          <w:b/>
          <w:sz w:val="24"/>
          <w:szCs w:val="24"/>
        </w:rPr>
      </w:pPr>
      <w:r w:rsidRPr="00C94806">
        <w:rPr>
          <w:sz w:val="24"/>
          <w:szCs w:val="24"/>
        </w:rPr>
        <w:t xml:space="preserve"> </w:t>
      </w:r>
    </w:p>
    <w:p w14:paraId="2F4FD0A7" w14:textId="77777777" w:rsidR="00C94806" w:rsidRPr="00C94806" w:rsidRDefault="00C94806" w:rsidP="00C94806">
      <w:pPr>
        <w:jc w:val="center"/>
        <w:rPr>
          <w:b/>
          <w:sz w:val="24"/>
          <w:szCs w:val="24"/>
        </w:rPr>
      </w:pPr>
      <w:r w:rsidRPr="00C94806">
        <w:rPr>
          <w:b/>
          <w:sz w:val="24"/>
          <w:szCs w:val="24"/>
        </w:rPr>
        <w:t>Паспорт</w:t>
      </w:r>
    </w:p>
    <w:p w14:paraId="240451B7" w14:textId="77777777" w:rsidR="00C94806" w:rsidRPr="00C94806" w:rsidRDefault="00C94806" w:rsidP="00C94806">
      <w:pPr>
        <w:jc w:val="center"/>
        <w:rPr>
          <w:b/>
          <w:sz w:val="24"/>
          <w:szCs w:val="24"/>
        </w:rPr>
      </w:pPr>
      <w:r w:rsidRPr="00C94806">
        <w:rPr>
          <w:b/>
          <w:sz w:val="24"/>
          <w:szCs w:val="24"/>
        </w:rPr>
        <w:t>муниципальной программы</w:t>
      </w:r>
    </w:p>
    <w:p w14:paraId="54BF920D" w14:textId="77777777" w:rsidR="00C94806" w:rsidRPr="00C94806" w:rsidRDefault="00C94806" w:rsidP="00C94806">
      <w:pPr>
        <w:jc w:val="center"/>
        <w:rPr>
          <w:b/>
          <w:sz w:val="24"/>
          <w:szCs w:val="24"/>
        </w:rPr>
      </w:pPr>
      <w:r w:rsidRPr="00C94806">
        <w:rPr>
          <w:b/>
          <w:sz w:val="24"/>
          <w:szCs w:val="24"/>
        </w:rPr>
        <w:t>«Строительство, ремонт и содержание муниципального жилого фонда</w:t>
      </w:r>
    </w:p>
    <w:p w14:paraId="5452DBE1" w14:textId="77777777" w:rsidR="00C94806" w:rsidRPr="00C94806" w:rsidRDefault="00C94806" w:rsidP="00C94806">
      <w:pPr>
        <w:jc w:val="center"/>
        <w:rPr>
          <w:b/>
          <w:sz w:val="24"/>
          <w:szCs w:val="24"/>
        </w:rPr>
      </w:pPr>
      <w:r w:rsidRPr="00C94806">
        <w:rPr>
          <w:b/>
          <w:sz w:val="24"/>
          <w:szCs w:val="24"/>
        </w:rPr>
        <w:t>Няндомского муниципального округа»</w:t>
      </w:r>
    </w:p>
    <w:p w14:paraId="09CA3ACE" w14:textId="77777777" w:rsidR="00C94806" w:rsidRPr="00C94806" w:rsidRDefault="00C94806" w:rsidP="00C94806">
      <w:pPr>
        <w:jc w:val="center"/>
        <w:rPr>
          <w:sz w:val="24"/>
          <w:szCs w:val="24"/>
        </w:rPr>
      </w:pPr>
    </w:p>
    <w:p w14:paraId="2E3EB22D" w14:textId="77777777" w:rsidR="00C94806" w:rsidRPr="00C94806" w:rsidRDefault="00C94806" w:rsidP="00C94806">
      <w:pPr>
        <w:numPr>
          <w:ilvl w:val="0"/>
          <w:numId w:val="9"/>
        </w:numPr>
        <w:jc w:val="center"/>
        <w:rPr>
          <w:b/>
          <w:sz w:val="24"/>
          <w:szCs w:val="24"/>
        </w:rPr>
      </w:pPr>
      <w:r w:rsidRPr="00C94806">
        <w:rPr>
          <w:b/>
          <w:sz w:val="24"/>
          <w:szCs w:val="24"/>
        </w:rPr>
        <w:t>Основные положения</w:t>
      </w:r>
    </w:p>
    <w:p w14:paraId="36462ACF" w14:textId="77777777" w:rsidR="00C94806" w:rsidRPr="00C94806" w:rsidRDefault="00C94806" w:rsidP="00C94806">
      <w:pPr>
        <w:ind w:left="720"/>
        <w:jc w:val="center"/>
        <w:rPr>
          <w:sz w:val="24"/>
          <w:szCs w:val="24"/>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6840"/>
      </w:tblGrid>
      <w:tr w:rsidR="00C94806" w:rsidRPr="00C94806" w14:paraId="11D04747" w14:textId="77777777" w:rsidTr="00B71D8E">
        <w:trPr>
          <w:trHeight w:val="618"/>
          <w:jc w:val="center"/>
        </w:trPr>
        <w:tc>
          <w:tcPr>
            <w:tcW w:w="2988" w:type="dxa"/>
            <w:tcBorders>
              <w:top w:val="single" w:sz="4" w:space="0" w:color="auto"/>
              <w:left w:val="single" w:sz="4" w:space="0" w:color="auto"/>
              <w:bottom w:val="single" w:sz="4" w:space="0" w:color="auto"/>
              <w:right w:val="single" w:sz="4" w:space="0" w:color="auto"/>
            </w:tcBorders>
            <w:hideMark/>
          </w:tcPr>
          <w:p w14:paraId="3CE52576" w14:textId="77777777" w:rsidR="00C94806" w:rsidRPr="00C94806" w:rsidRDefault="00C94806" w:rsidP="00B71D8E">
            <w:pPr>
              <w:tabs>
                <w:tab w:val="left" w:pos="3986"/>
              </w:tabs>
              <w:rPr>
                <w:sz w:val="24"/>
                <w:szCs w:val="24"/>
              </w:rPr>
            </w:pPr>
            <w:r w:rsidRPr="00C94806">
              <w:rPr>
                <w:sz w:val="24"/>
                <w:szCs w:val="24"/>
              </w:rPr>
              <w:t>Ответственный исполнитель программы</w:t>
            </w:r>
          </w:p>
        </w:tc>
        <w:tc>
          <w:tcPr>
            <w:tcW w:w="6840" w:type="dxa"/>
            <w:tcBorders>
              <w:top w:val="single" w:sz="4" w:space="0" w:color="auto"/>
              <w:left w:val="single" w:sz="4" w:space="0" w:color="auto"/>
              <w:bottom w:val="single" w:sz="4" w:space="0" w:color="auto"/>
              <w:right w:val="single" w:sz="4" w:space="0" w:color="auto"/>
            </w:tcBorders>
            <w:hideMark/>
          </w:tcPr>
          <w:p w14:paraId="3DDAE6AD" w14:textId="77777777" w:rsidR="00C94806" w:rsidRPr="00C94806" w:rsidRDefault="00C94806" w:rsidP="00B71D8E">
            <w:pPr>
              <w:pStyle w:val="ConsPlusNonformat"/>
              <w:jc w:val="both"/>
              <w:rPr>
                <w:rFonts w:ascii="Times New Roman" w:hAnsi="Times New Roman" w:cs="Times New Roman"/>
                <w:sz w:val="24"/>
                <w:szCs w:val="24"/>
              </w:rPr>
            </w:pPr>
            <w:r w:rsidRPr="00C94806">
              <w:rPr>
                <w:rFonts w:ascii="Times New Roman" w:hAnsi="Times New Roman" w:cs="Times New Roman"/>
                <w:sz w:val="24"/>
                <w:szCs w:val="24"/>
              </w:rPr>
              <w:t xml:space="preserve">Управление строительства, архитектуры и жилищно-коммунального хозяйства администрации </w:t>
            </w:r>
            <w:proofErr w:type="gramStart"/>
            <w:r w:rsidRPr="00C94806">
              <w:rPr>
                <w:rFonts w:ascii="Times New Roman" w:hAnsi="Times New Roman" w:cs="Times New Roman"/>
                <w:sz w:val="24"/>
                <w:szCs w:val="24"/>
              </w:rPr>
              <w:t>Няндомского  муниципального</w:t>
            </w:r>
            <w:proofErr w:type="gramEnd"/>
            <w:r w:rsidRPr="00C94806">
              <w:rPr>
                <w:rFonts w:ascii="Times New Roman" w:hAnsi="Times New Roman" w:cs="Times New Roman"/>
                <w:sz w:val="24"/>
                <w:szCs w:val="24"/>
              </w:rPr>
              <w:t xml:space="preserve"> округа Архангельской области  (далее - Управление строительства, архитектуры и ЖКХ)</w:t>
            </w:r>
          </w:p>
        </w:tc>
      </w:tr>
      <w:tr w:rsidR="00C94806" w:rsidRPr="00C94806" w14:paraId="301C4EE5" w14:textId="77777777" w:rsidTr="00B71D8E">
        <w:trPr>
          <w:trHeight w:val="283"/>
          <w:jc w:val="center"/>
        </w:trPr>
        <w:tc>
          <w:tcPr>
            <w:tcW w:w="2988" w:type="dxa"/>
            <w:tcBorders>
              <w:top w:val="single" w:sz="4" w:space="0" w:color="auto"/>
              <w:left w:val="single" w:sz="4" w:space="0" w:color="auto"/>
              <w:bottom w:val="single" w:sz="4" w:space="0" w:color="auto"/>
              <w:right w:val="single" w:sz="4" w:space="0" w:color="auto"/>
            </w:tcBorders>
            <w:hideMark/>
          </w:tcPr>
          <w:p w14:paraId="7E4B2CC1" w14:textId="77777777" w:rsidR="00C94806" w:rsidRPr="00C94806" w:rsidRDefault="00C94806" w:rsidP="00B71D8E">
            <w:pPr>
              <w:tabs>
                <w:tab w:val="left" w:pos="3986"/>
              </w:tabs>
              <w:rPr>
                <w:sz w:val="24"/>
                <w:szCs w:val="24"/>
              </w:rPr>
            </w:pPr>
            <w:r w:rsidRPr="00C94806">
              <w:rPr>
                <w:sz w:val="24"/>
                <w:szCs w:val="24"/>
              </w:rPr>
              <w:t xml:space="preserve">Соисполнители программы </w:t>
            </w:r>
          </w:p>
        </w:tc>
        <w:tc>
          <w:tcPr>
            <w:tcW w:w="6840" w:type="dxa"/>
            <w:tcBorders>
              <w:top w:val="single" w:sz="4" w:space="0" w:color="auto"/>
              <w:left w:val="single" w:sz="4" w:space="0" w:color="auto"/>
              <w:bottom w:val="single" w:sz="4" w:space="0" w:color="auto"/>
              <w:right w:val="single" w:sz="4" w:space="0" w:color="auto"/>
            </w:tcBorders>
            <w:hideMark/>
          </w:tcPr>
          <w:p w14:paraId="2500F0A2" w14:textId="77777777" w:rsidR="00C94806" w:rsidRPr="00C94806" w:rsidRDefault="00C94806" w:rsidP="00B71D8E">
            <w:pPr>
              <w:pStyle w:val="ConsPlusNonformat"/>
              <w:rPr>
                <w:rFonts w:ascii="Times New Roman" w:hAnsi="Times New Roman" w:cs="Times New Roman"/>
                <w:sz w:val="24"/>
                <w:szCs w:val="24"/>
              </w:rPr>
            </w:pPr>
            <w:r w:rsidRPr="00C94806">
              <w:rPr>
                <w:rFonts w:ascii="Times New Roman" w:hAnsi="Times New Roman" w:cs="Times New Roman"/>
                <w:sz w:val="24"/>
                <w:szCs w:val="24"/>
              </w:rPr>
              <w:t>Отсутствуют</w:t>
            </w:r>
          </w:p>
        </w:tc>
      </w:tr>
      <w:tr w:rsidR="00C94806" w:rsidRPr="00C94806" w14:paraId="64809230" w14:textId="77777777" w:rsidTr="00B71D8E">
        <w:trPr>
          <w:trHeight w:val="618"/>
          <w:jc w:val="center"/>
        </w:trPr>
        <w:tc>
          <w:tcPr>
            <w:tcW w:w="2988" w:type="dxa"/>
            <w:tcBorders>
              <w:top w:val="single" w:sz="4" w:space="0" w:color="auto"/>
              <w:left w:val="single" w:sz="4" w:space="0" w:color="auto"/>
              <w:bottom w:val="single" w:sz="4" w:space="0" w:color="auto"/>
              <w:right w:val="single" w:sz="4" w:space="0" w:color="auto"/>
            </w:tcBorders>
            <w:hideMark/>
          </w:tcPr>
          <w:p w14:paraId="490B6B14" w14:textId="77777777" w:rsidR="00C94806" w:rsidRPr="00C94806" w:rsidRDefault="00C94806" w:rsidP="00B71D8E">
            <w:pPr>
              <w:tabs>
                <w:tab w:val="left" w:pos="3986"/>
              </w:tabs>
              <w:rPr>
                <w:sz w:val="24"/>
                <w:szCs w:val="24"/>
              </w:rPr>
            </w:pPr>
            <w:r w:rsidRPr="00C94806">
              <w:rPr>
                <w:sz w:val="24"/>
                <w:szCs w:val="24"/>
              </w:rPr>
              <w:t>Участники программы</w:t>
            </w:r>
          </w:p>
        </w:tc>
        <w:tc>
          <w:tcPr>
            <w:tcW w:w="6840" w:type="dxa"/>
            <w:tcBorders>
              <w:top w:val="single" w:sz="4" w:space="0" w:color="auto"/>
              <w:left w:val="single" w:sz="4" w:space="0" w:color="auto"/>
              <w:bottom w:val="single" w:sz="4" w:space="0" w:color="auto"/>
              <w:right w:val="single" w:sz="4" w:space="0" w:color="auto"/>
            </w:tcBorders>
            <w:hideMark/>
          </w:tcPr>
          <w:p w14:paraId="5617A778" w14:textId="77777777" w:rsidR="00C94806" w:rsidRPr="00C94806" w:rsidRDefault="00C94806" w:rsidP="00B71D8E">
            <w:pPr>
              <w:pStyle w:val="ConsPlusNonformat"/>
              <w:rPr>
                <w:rFonts w:ascii="Times New Roman" w:hAnsi="Times New Roman" w:cs="Times New Roman"/>
                <w:sz w:val="24"/>
                <w:szCs w:val="24"/>
              </w:rPr>
            </w:pPr>
            <w:proofErr w:type="gramStart"/>
            <w:r w:rsidRPr="00C94806">
              <w:rPr>
                <w:rFonts w:ascii="Times New Roman" w:hAnsi="Times New Roman" w:cs="Times New Roman"/>
                <w:sz w:val="24"/>
                <w:szCs w:val="24"/>
              </w:rPr>
              <w:t>Администрация  Няндомского</w:t>
            </w:r>
            <w:proofErr w:type="gramEnd"/>
            <w:r w:rsidRPr="00C94806">
              <w:rPr>
                <w:rFonts w:ascii="Times New Roman" w:hAnsi="Times New Roman" w:cs="Times New Roman"/>
                <w:sz w:val="24"/>
                <w:szCs w:val="24"/>
              </w:rPr>
              <w:t xml:space="preserve">  муниципального округа Архангельской области, подрядчики, определяемые на конкурсной основе, население Няндомского муниципального округа Архангельской области</w:t>
            </w:r>
          </w:p>
        </w:tc>
      </w:tr>
      <w:tr w:rsidR="00C94806" w:rsidRPr="00C94806" w14:paraId="3C200E4A" w14:textId="77777777" w:rsidTr="00B71D8E">
        <w:trPr>
          <w:trHeight w:val="507"/>
          <w:jc w:val="center"/>
        </w:trPr>
        <w:tc>
          <w:tcPr>
            <w:tcW w:w="2988" w:type="dxa"/>
            <w:tcBorders>
              <w:top w:val="single" w:sz="4" w:space="0" w:color="auto"/>
              <w:left w:val="single" w:sz="4" w:space="0" w:color="auto"/>
              <w:bottom w:val="single" w:sz="4" w:space="0" w:color="auto"/>
              <w:right w:val="single" w:sz="4" w:space="0" w:color="auto"/>
            </w:tcBorders>
            <w:hideMark/>
          </w:tcPr>
          <w:p w14:paraId="33753559" w14:textId="77777777" w:rsidR="00C94806" w:rsidRPr="00C94806" w:rsidRDefault="00C94806" w:rsidP="00B71D8E">
            <w:pPr>
              <w:autoSpaceDE w:val="0"/>
              <w:autoSpaceDN w:val="0"/>
              <w:adjustRightInd w:val="0"/>
              <w:rPr>
                <w:sz w:val="24"/>
                <w:szCs w:val="24"/>
              </w:rPr>
            </w:pPr>
            <w:r w:rsidRPr="00C94806">
              <w:rPr>
                <w:sz w:val="24"/>
                <w:szCs w:val="24"/>
              </w:rPr>
              <w:t>Цель и задачи программы</w:t>
            </w:r>
          </w:p>
        </w:tc>
        <w:tc>
          <w:tcPr>
            <w:tcW w:w="6840" w:type="dxa"/>
            <w:tcBorders>
              <w:top w:val="single" w:sz="4" w:space="0" w:color="auto"/>
              <w:left w:val="single" w:sz="4" w:space="0" w:color="auto"/>
              <w:bottom w:val="single" w:sz="4" w:space="0" w:color="auto"/>
              <w:right w:val="single" w:sz="4" w:space="0" w:color="auto"/>
            </w:tcBorders>
            <w:hideMark/>
          </w:tcPr>
          <w:p w14:paraId="328C5F1D" w14:textId="77777777" w:rsidR="00C94806" w:rsidRPr="00C94806" w:rsidRDefault="00C94806" w:rsidP="00B71D8E">
            <w:pPr>
              <w:jc w:val="both"/>
              <w:rPr>
                <w:sz w:val="24"/>
                <w:szCs w:val="24"/>
              </w:rPr>
            </w:pPr>
            <w:r w:rsidRPr="00C94806">
              <w:rPr>
                <w:sz w:val="24"/>
                <w:szCs w:val="24"/>
              </w:rPr>
              <w:t xml:space="preserve">Цель:  </w:t>
            </w:r>
          </w:p>
          <w:p w14:paraId="4E29B5D3" w14:textId="77777777" w:rsidR="00C94806" w:rsidRPr="00C94806" w:rsidRDefault="00C94806" w:rsidP="00B71D8E">
            <w:pPr>
              <w:jc w:val="both"/>
              <w:rPr>
                <w:sz w:val="24"/>
                <w:szCs w:val="24"/>
              </w:rPr>
            </w:pPr>
            <w:r w:rsidRPr="00C94806">
              <w:rPr>
                <w:sz w:val="24"/>
                <w:szCs w:val="24"/>
              </w:rPr>
              <w:t>- создание безопасных и комфортных условий проживания граждан в жилищном фонде, удовлетворение потребности населения в жилых помещениях путем реконструкции нежилых помещений.</w:t>
            </w:r>
          </w:p>
          <w:p w14:paraId="313134C6" w14:textId="77777777" w:rsidR="00C94806" w:rsidRPr="00C94806" w:rsidRDefault="00C94806" w:rsidP="00B71D8E">
            <w:pPr>
              <w:autoSpaceDE w:val="0"/>
              <w:autoSpaceDN w:val="0"/>
              <w:adjustRightInd w:val="0"/>
              <w:ind w:left="-16"/>
              <w:jc w:val="both"/>
              <w:rPr>
                <w:sz w:val="24"/>
                <w:szCs w:val="24"/>
              </w:rPr>
            </w:pPr>
            <w:r w:rsidRPr="00C94806">
              <w:rPr>
                <w:sz w:val="24"/>
                <w:szCs w:val="24"/>
              </w:rPr>
              <w:t>Задачи:</w:t>
            </w:r>
          </w:p>
          <w:p w14:paraId="47C25098" w14:textId="77777777" w:rsidR="00C94806" w:rsidRPr="00C94806" w:rsidRDefault="00C94806" w:rsidP="00B71D8E">
            <w:pPr>
              <w:jc w:val="both"/>
              <w:rPr>
                <w:sz w:val="24"/>
                <w:szCs w:val="24"/>
              </w:rPr>
            </w:pPr>
            <w:r w:rsidRPr="00C94806">
              <w:rPr>
                <w:sz w:val="24"/>
                <w:szCs w:val="24"/>
              </w:rPr>
              <w:t>- проведение ремонта квартир и домов, находящихся в муниципальной собственности;</w:t>
            </w:r>
          </w:p>
          <w:p w14:paraId="049AA7B2" w14:textId="77777777" w:rsidR="00C94806" w:rsidRPr="00C94806" w:rsidRDefault="00C94806" w:rsidP="00B71D8E">
            <w:pPr>
              <w:jc w:val="both"/>
              <w:rPr>
                <w:sz w:val="24"/>
                <w:szCs w:val="24"/>
              </w:rPr>
            </w:pPr>
            <w:r w:rsidRPr="00C94806">
              <w:rPr>
                <w:sz w:val="24"/>
                <w:szCs w:val="24"/>
              </w:rPr>
              <w:t>- повышение эффективности использования бюджетных средств, выделяемых на ремонт и переоборудование помещений, находящихся в муниципальной собственности</w:t>
            </w:r>
          </w:p>
        </w:tc>
      </w:tr>
      <w:tr w:rsidR="00C94806" w:rsidRPr="00C94806" w14:paraId="74B2BBD1" w14:textId="77777777" w:rsidTr="00B71D8E">
        <w:trPr>
          <w:trHeight w:val="507"/>
          <w:jc w:val="center"/>
        </w:trPr>
        <w:tc>
          <w:tcPr>
            <w:tcW w:w="2988" w:type="dxa"/>
            <w:tcBorders>
              <w:top w:val="single" w:sz="4" w:space="0" w:color="auto"/>
              <w:left w:val="single" w:sz="4" w:space="0" w:color="auto"/>
              <w:bottom w:val="single" w:sz="4" w:space="0" w:color="auto"/>
              <w:right w:val="single" w:sz="4" w:space="0" w:color="auto"/>
            </w:tcBorders>
            <w:hideMark/>
          </w:tcPr>
          <w:p w14:paraId="34D0F052" w14:textId="77777777" w:rsidR="00C94806" w:rsidRPr="00C94806" w:rsidRDefault="00C94806" w:rsidP="00B71D8E">
            <w:pPr>
              <w:autoSpaceDE w:val="0"/>
              <w:autoSpaceDN w:val="0"/>
              <w:adjustRightInd w:val="0"/>
              <w:rPr>
                <w:sz w:val="24"/>
                <w:szCs w:val="24"/>
              </w:rPr>
            </w:pPr>
            <w:r w:rsidRPr="00C94806">
              <w:rPr>
                <w:sz w:val="24"/>
                <w:szCs w:val="24"/>
              </w:rPr>
              <w:t>Период реализации программы</w:t>
            </w:r>
          </w:p>
        </w:tc>
        <w:tc>
          <w:tcPr>
            <w:tcW w:w="6840" w:type="dxa"/>
            <w:tcBorders>
              <w:top w:val="single" w:sz="4" w:space="0" w:color="auto"/>
              <w:left w:val="single" w:sz="4" w:space="0" w:color="auto"/>
              <w:bottom w:val="single" w:sz="4" w:space="0" w:color="auto"/>
              <w:right w:val="single" w:sz="4" w:space="0" w:color="auto"/>
            </w:tcBorders>
            <w:hideMark/>
          </w:tcPr>
          <w:p w14:paraId="4EA03F8C" w14:textId="77777777" w:rsidR="00C94806" w:rsidRPr="00C94806" w:rsidRDefault="00C94806" w:rsidP="00B71D8E">
            <w:pPr>
              <w:autoSpaceDE w:val="0"/>
              <w:autoSpaceDN w:val="0"/>
              <w:adjustRightInd w:val="0"/>
              <w:rPr>
                <w:sz w:val="24"/>
                <w:szCs w:val="24"/>
              </w:rPr>
            </w:pPr>
            <w:r w:rsidRPr="00C94806">
              <w:rPr>
                <w:sz w:val="24"/>
                <w:szCs w:val="24"/>
              </w:rPr>
              <w:t xml:space="preserve">С 01.01.2023 года </w:t>
            </w:r>
            <w:proofErr w:type="gramStart"/>
            <w:r w:rsidRPr="00C94806">
              <w:rPr>
                <w:sz w:val="24"/>
                <w:szCs w:val="24"/>
              </w:rPr>
              <w:t>по  31.12.2026</w:t>
            </w:r>
            <w:proofErr w:type="gramEnd"/>
            <w:r w:rsidRPr="00C94806">
              <w:rPr>
                <w:sz w:val="24"/>
                <w:szCs w:val="24"/>
              </w:rPr>
              <w:t xml:space="preserve"> года</w:t>
            </w:r>
          </w:p>
        </w:tc>
      </w:tr>
      <w:tr w:rsidR="00C94806" w:rsidRPr="00C94806" w14:paraId="40D9FC05" w14:textId="77777777" w:rsidTr="00B71D8E">
        <w:trPr>
          <w:trHeight w:val="507"/>
          <w:jc w:val="center"/>
        </w:trPr>
        <w:tc>
          <w:tcPr>
            <w:tcW w:w="2988" w:type="dxa"/>
            <w:tcBorders>
              <w:top w:val="single" w:sz="4" w:space="0" w:color="auto"/>
              <w:left w:val="single" w:sz="4" w:space="0" w:color="auto"/>
              <w:bottom w:val="single" w:sz="4" w:space="0" w:color="auto"/>
              <w:right w:val="single" w:sz="4" w:space="0" w:color="auto"/>
            </w:tcBorders>
            <w:hideMark/>
          </w:tcPr>
          <w:p w14:paraId="07DC3897" w14:textId="77777777" w:rsidR="00C94806" w:rsidRPr="00C94806" w:rsidRDefault="00C94806" w:rsidP="00B71D8E">
            <w:pPr>
              <w:autoSpaceDE w:val="0"/>
              <w:autoSpaceDN w:val="0"/>
              <w:adjustRightInd w:val="0"/>
              <w:rPr>
                <w:sz w:val="24"/>
                <w:szCs w:val="24"/>
              </w:rPr>
            </w:pPr>
            <w:r w:rsidRPr="00C94806">
              <w:rPr>
                <w:sz w:val="24"/>
                <w:szCs w:val="24"/>
              </w:rPr>
              <w:t>Объемы и источники финансирования программы</w:t>
            </w:r>
          </w:p>
        </w:tc>
        <w:tc>
          <w:tcPr>
            <w:tcW w:w="6840" w:type="dxa"/>
            <w:tcBorders>
              <w:top w:val="single" w:sz="4" w:space="0" w:color="auto"/>
              <w:left w:val="single" w:sz="4" w:space="0" w:color="auto"/>
              <w:bottom w:val="single" w:sz="4" w:space="0" w:color="auto"/>
              <w:right w:val="single" w:sz="4" w:space="0" w:color="auto"/>
            </w:tcBorders>
            <w:hideMark/>
          </w:tcPr>
          <w:p w14:paraId="2673AF7B" w14:textId="77777777" w:rsidR="00C94806" w:rsidRPr="00C94806" w:rsidRDefault="00C94806" w:rsidP="00B71D8E">
            <w:pPr>
              <w:rPr>
                <w:sz w:val="24"/>
                <w:szCs w:val="24"/>
              </w:rPr>
            </w:pPr>
            <w:r w:rsidRPr="00C94806">
              <w:rPr>
                <w:rStyle w:val="fontstyle01"/>
              </w:rPr>
              <w:t xml:space="preserve">Общий объем средств, предусмотренных </w:t>
            </w:r>
            <w:proofErr w:type="gramStart"/>
            <w:r w:rsidRPr="00C94806">
              <w:rPr>
                <w:rStyle w:val="fontstyle01"/>
              </w:rPr>
              <w:t>на  реализацию</w:t>
            </w:r>
            <w:proofErr w:type="gramEnd"/>
            <w:r w:rsidRPr="00C94806">
              <w:rPr>
                <w:rStyle w:val="fontstyle01"/>
              </w:rPr>
              <w:t xml:space="preserve"> муниципальной программы –</w:t>
            </w:r>
            <w:r w:rsidRPr="00C94806">
              <w:rPr>
                <w:sz w:val="24"/>
                <w:szCs w:val="24"/>
              </w:rPr>
              <w:t xml:space="preserve"> 6 345,0 </w:t>
            </w:r>
            <w:proofErr w:type="spellStart"/>
            <w:r w:rsidRPr="00C94806">
              <w:rPr>
                <w:sz w:val="24"/>
                <w:szCs w:val="24"/>
              </w:rPr>
              <w:t>тыс.руб</w:t>
            </w:r>
            <w:proofErr w:type="spellEnd"/>
            <w:r w:rsidRPr="00C94806">
              <w:rPr>
                <w:sz w:val="24"/>
                <w:szCs w:val="24"/>
              </w:rPr>
              <w:t>.,</w:t>
            </w:r>
          </w:p>
          <w:p w14:paraId="3F1FC51F" w14:textId="77777777" w:rsidR="00C94806" w:rsidRPr="00C94806" w:rsidRDefault="00C94806" w:rsidP="00B71D8E">
            <w:pPr>
              <w:rPr>
                <w:sz w:val="24"/>
                <w:szCs w:val="24"/>
              </w:rPr>
            </w:pPr>
            <w:r w:rsidRPr="00C94806">
              <w:rPr>
                <w:sz w:val="24"/>
                <w:szCs w:val="24"/>
              </w:rPr>
              <w:t xml:space="preserve">в том числе: средства бюджета округа – 6 345,0 </w:t>
            </w:r>
            <w:proofErr w:type="spellStart"/>
            <w:r w:rsidRPr="00C94806">
              <w:rPr>
                <w:sz w:val="24"/>
                <w:szCs w:val="24"/>
              </w:rPr>
              <w:t>тыс.руб</w:t>
            </w:r>
            <w:proofErr w:type="spellEnd"/>
            <w:r w:rsidRPr="00C94806">
              <w:rPr>
                <w:sz w:val="24"/>
                <w:szCs w:val="24"/>
              </w:rPr>
              <w:t>.</w:t>
            </w:r>
          </w:p>
        </w:tc>
      </w:tr>
      <w:tr w:rsidR="00C94806" w:rsidRPr="00C94806" w14:paraId="5EB47308" w14:textId="77777777" w:rsidTr="00B71D8E">
        <w:trPr>
          <w:trHeight w:val="507"/>
          <w:jc w:val="center"/>
        </w:trPr>
        <w:tc>
          <w:tcPr>
            <w:tcW w:w="2988" w:type="dxa"/>
            <w:tcBorders>
              <w:top w:val="single" w:sz="4" w:space="0" w:color="auto"/>
              <w:left w:val="single" w:sz="4" w:space="0" w:color="auto"/>
              <w:bottom w:val="single" w:sz="4" w:space="0" w:color="auto"/>
              <w:right w:val="single" w:sz="4" w:space="0" w:color="auto"/>
            </w:tcBorders>
            <w:hideMark/>
          </w:tcPr>
          <w:p w14:paraId="05A629C8" w14:textId="77777777" w:rsidR="00C94806" w:rsidRPr="00C94806" w:rsidRDefault="00C94806" w:rsidP="00B71D8E">
            <w:pPr>
              <w:tabs>
                <w:tab w:val="left" w:pos="3986"/>
              </w:tabs>
              <w:rPr>
                <w:sz w:val="24"/>
                <w:szCs w:val="24"/>
              </w:rPr>
            </w:pPr>
            <w:r w:rsidRPr="00C94806">
              <w:rPr>
                <w:sz w:val="24"/>
                <w:szCs w:val="24"/>
              </w:rPr>
              <w:t>Подпрограммы программы</w:t>
            </w:r>
          </w:p>
        </w:tc>
        <w:tc>
          <w:tcPr>
            <w:tcW w:w="6840" w:type="dxa"/>
            <w:tcBorders>
              <w:top w:val="single" w:sz="4" w:space="0" w:color="auto"/>
              <w:left w:val="single" w:sz="4" w:space="0" w:color="auto"/>
              <w:bottom w:val="single" w:sz="4" w:space="0" w:color="auto"/>
              <w:right w:val="single" w:sz="4" w:space="0" w:color="auto"/>
            </w:tcBorders>
            <w:hideMark/>
          </w:tcPr>
          <w:p w14:paraId="529D8897" w14:textId="77777777" w:rsidR="00C94806" w:rsidRPr="00C94806" w:rsidRDefault="00C94806" w:rsidP="00B71D8E">
            <w:pPr>
              <w:rPr>
                <w:sz w:val="24"/>
                <w:szCs w:val="24"/>
              </w:rPr>
            </w:pPr>
            <w:r w:rsidRPr="00C94806">
              <w:rPr>
                <w:sz w:val="24"/>
                <w:szCs w:val="24"/>
              </w:rPr>
              <w:t xml:space="preserve">Подпрограмма 1 «Проведение капитального ремонта муниципального жилого фонда в </w:t>
            </w:r>
            <w:proofErr w:type="gramStart"/>
            <w:r w:rsidRPr="00C94806">
              <w:rPr>
                <w:sz w:val="24"/>
                <w:szCs w:val="24"/>
              </w:rPr>
              <w:t>Няндомском  муниципальном</w:t>
            </w:r>
            <w:proofErr w:type="gramEnd"/>
            <w:r w:rsidRPr="00C94806">
              <w:rPr>
                <w:sz w:val="24"/>
                <w:szCs w:val="24"/>
              </w:rPr>
              <w:t xml:space="preserve"> округе».</w:t>
            </w:r>
          </w:p>
          <w:p w14:paraId="008DE5C5" w14:textId="77777777" w:rsidR="00C94806" w:rsidRPr="00C94806" w:rsidRDefault="00C94806" w:rsidP="00B71D8E">
            <w:pPr>
              <w:ind w:left="49"/>
              <w:jc w:val="both"/>
              <w:rPr>
                <w:sz w:val="24"/>
                <w:szCs w:val="24"/>
              </w:rPr>
            </w:pPr>
            <w:r w:rsidRPr="00C94806">
              <w:rPr>
                <w:sz w:val="24"/>
                <w:szCs w:val="24"/>
              </w:rPr>
              <w:t>Подпрограмма 2 «Переоборудование нежилых помещений в жилые в Няндомском муниципальном округе».</w:t>
            </w:r>
          </w:p>
        </w:tc>
      </w:tr>
      <w:tr w:rsidR="00C94806" w:rsidRPr="00C94806" w14:paraId="5AA38C3A" w14:textId="77777777" w:rsidTr="00B71D8E">
        <w:trPr>
          <w:jc w:val="center"/>
        </w:trPr>
        <w:tc>
          <w:tcPr>
            <w:tcW w:w="2988" w:type="dxa"/>
            <w:tcBorders>
              <w:top w:val="single" w:sz="4" w:space="0" w:color="auto"/>
              <w:left w:val="single" w:sz="4" w:space="0" w:color="auto"/>
              <w:bottom w:val="single" w:sz="4" w:space="0" w:color="auto"/>
              <w:right w:val="single" w:sz="4" w:space="0" w:color="auto"/>
            </w:tcBorders>
            <w:hideMark/>
          </w:tcPr>
          <w:p w14:paraId="4BADEA26" w14:textId="77777777" w:rsidR="00C94806" w:rsidRPr="00C94806" w:rsidRDefault="00C94806" w:rsidP="00B71D8E">
            <w:pPr>
              <w:autoSpaceDE w:val="0"/>
              <w:autoSpaceDN w:val="0"/>
              <w:adjustRightInd w:val="0"/>
              <w:rPr>
                <w:sz w:val="24"/>
                <w:szCs w:val="24"/>
              </w:rPr>
            </w:pPr>
            <w:r w:rsidRPr="00C94806">
              <w:rPr>
                <w:sz w:val="24"/>
                <w:szCs w:val="24"/>
              </w:rPr>
              <w:t xml:space="preserve">Ожидаемые результаты </w:t>
            </w:r>
            <w:r w:rsidRPr="00C94806">
              <w:rPr>
                <w:sz w:val="24"/>
                <w:szCs w:val="24"/>
              </w:rPr>
              <w:lastRenderedPageBreak/>
              <w:t>реализации программы</w:t>
            </w:r>
          </w:p>
        </w:tc>
        <w:tc>
          <w:tcPr>
            <w:tcW w:w="6840" w:type="dxa"/>
            <w:tcBorders>
              <w:top w:val="single" w:sz="4" w:space="0" w:color="auto"/>
              <w:left w:val="single" w:sz="4" w:space="0" w:color="auto"/>
              <w:bottom w:val="single" w:sz="4" w:space="0" w:color="auto"/>
              <w:right w:val="single" w:sz="4" w:space="0" w:color="auto"/>
            </w:tcBorders>
            <w:hideMark/>
          </w:tcPr>
          <w:p w14:paraId="69FC9CDA" w14:textId="77777777" w:rsidR="00C94806" w:rsidRPr="00C94806" w:rsidRDefault="00C94806" w:rsidP="00B71D8E">
            <w:pPr>
              <w:autoSpaceDE w:val="0"/>
              <w:autoSpaceDN w:val="0"/>
              <w:adjustRightInd w:val="0"/>
              <w:jc w:val="both"/>
              <w:rPr>
                <w:sz w:val="24"/>
                <w:szCs w:val="24"/>
              </w:rPr>
            </w:pPr>
            <w:r w:rsidRPr="00C94806">
              <w:rPr>
                <w:sz w:val="24"/>
                <w:szCs w:val="24"/>
              </w:rPr>
              <w:lastRenderedPageBreak/>
              <w:t xml:space="preserve">-приведены в технически исправное состояние объекты </w:t>
            </w:r>
            <w:r w:rsidRPr="00C94806">
              <w:rPr>
                <w:sz w:val="24"/>
                <w:szCs w:val="24"/>
              </w:rPr>
              <w:lastRenderedPageBreak/>
              <w:t>муниципального жилищного фонда посредством проведения выборочного и комплексного ремонтов;</w:t>
            </w:r>
          </w:p>
          <w:p w14:paraId="1B1A4A5D" w14:textId="77777777" w:rsidR="00C94806" w:rsidRPr="00C94806" w:rsidRDefault="00C94806" w:rsidP="00B71D8E">
            <w:pPr>
              <w:autoSpaceDE w:val="0"/>
              <w:autoSpaceDN w:val="0"/>
              <w:adjustRightInd w:val="0"/>
              <w:jc w:val="both"/>
              <w:rPr>
                <w:sz w:val="24"/>
                <w:szCs w:val="24"/>
              </w:rPr>
            </w:pPr>
            <w:r w:rsidRPr="00C94806">
              <w:rPr>
                <w:sz w:val="24"/>
                <w:szCs w:val="24"/>
              </w:rPr>
              <w:t>-сокращено количество обращений граждан на неудовлетворительное состояние жилых помещений.</w:t>
            </w:r>
          </w:p>
        </w:tc>
      </w:tr>
    </w:tbl>
    <w:p w14:paraId="4F4780FC" w14:textId="77777777" w:rsidR="00C94806" w:rsidRPr="00C94806" w:rsidRDefault="00C94806" w:rsidP="00C94806">
      <w:pPr>
        <w:autoSpaceDE w:val="0"/>
        <w:autoSpaceDN w:val="0"/>
        <w:adjustRightInd w:val="0"/>
        <w:jc w:val="center"/>
        <w:outlineLvl w:val="0"/>
        <w:rPr>
          <w:b/>
          <w:sz w:val="24"/>
          <w:szCs w:val="24"/>
        </w:rPr>
      </w:pPr>
    </w:p>
    <w:p w14:paraId="052C1D51" w14:textId="77777777" w:rsidR="00C94806" w:rsidRPr="00C94806" w:rsidRDefault="00C94806" w:rsidP="00C94806">
      <w:pPr>
        <w:numPr>
          <w:ilvl w:val="0"/>
          <w:numId w:val="9"/>
        </w:numPr>
        <w:autoSpaceDE w:val="0"/>
        <w:autoSpaceDN w:val="0"/>
        <w:adjustRightInd w:val="0"/>
        <w:jc w:val="center"/>
        <w:outlineLvl w:val="0"/>
        <w:rPr>
          <w:b/>
          <w:sz w:val="24"/>
          <w:szCs w:val="24"/>
        </w:rPr>
      </w:pPr>
      <w:r w:rsidRPr="00C94806">
        <w:rPr>
          <w:b/>
          <w:sz w:val="24"/>
          <w:szCs w:val="24"/>
        </w:rPr>
        <w:t>Целевые показатели муниципальной программы</w:t>
      </w:r>
    </w:p>
    <w:p w14:paraId="086D50C5" w14:textId="77777777" w:rsidR="00C94806" w:rsidRPr="00C94806" w:rsidRDefault="00C94806" w:rsidP="00C94806">
      <w:pPr>
        <w:numPr>
          <w:ilvl w:val="0"/>
          <w:numId w:val="9"/>
        </w:numPr>
        <w:autoSpaceDE w:val="0"/>
        <w:autoSpaceDN w:val="0"/>
        <w:adjustRightInd w:val="0"/>
        <w:jc w:val="center"/>
        <w:outlineLvl w:val="0"/>
        <w:rPr>
          <w:b/>
          <w:sz w:val="24"/>
          <w:szCs w:val="24"/>
        </w:rPr>
      </w:pPr>
    </w:p>
    <w:tbl>
      <w:tblPr>
        <w:tblW w:w="4881" w:type="pct"/>
        <w:tblLayout w:type="fixed"/>
        <w:tblLook w:val="00A0" w:firstRow="1" w:lastRow="0" w:firstColumn="1" w:lastColumn="0" w:noHBand="0" w:noVBand="0"/>
      </w:tblPr>
      <w:tblGrid>
        <w:gridCol w:w="2542"/>
        <w:gridCol w:w="1243"/>
        <w:gridCol w:w="1397"/>
        <w:gridCol w:w="1016"/>
        <w:gridCol w:w="1018"/>
        <w:gridCol w:w="1016"/>
        <w:gridCol w:w="890"/>
      </w:tblGrid>
      <w:tr w:rsidR="00C94806" w:rsidRPr="00C94806" w14:paraId="60AB9AC0" w14:textId="77777777" w:rsidTr="00B71D8E">
        <w:trPr>
          <w:trHeight w:val="161"/>
        </w:trPr>
        <w:tc>
          <w:tcPr>
            <w:tcW w:w="1393" w:type="pct"/>
            <w:vMerge w:val="restart"/>
            <w:tcBorders>
              <w:top w:val="single" w:sz="4" w:space="0" w:color="auto"/>
              <w:left w:val="single" w:sz="4" w:space="0" w:color="auto"/>
              <w:bottom w:val="single" w:sz="4" w:space="0" w:color="auto"/>
              <w:right w:val="single" w:sz="4" w:space="0" w:color="auto"/>
            </w:tcBorders>
            <w:shd w:val="clear" w:color="auto" w:fill="auto"/>
          </w:tcPr>
          <w:p w14:paraId="64C04CB6" w14:textId="77777777" w:rsidR="00C94806" w:rsidRPr="00C94806" w:rsidRDefault="00C94806" w:rsidP="00B71D8E">
            <w:pPr>
              <w:jc w:val="center"/>
              <w:rPr>
                <w:b/>
                <w:sz w:val="24"/>
                <w:szCs w:val="24"/>
              </w:rPr>
            </w:pPr>
            <w:r w:rsidRPr="00C94806">
              <w:rPr>
                <w:b/>
                <w:sz w:val="24"/>
                <w:szCs w:val="24"/>
              </w:rPr>
              <w:t>Наименование показателя</w:t>
            </w:r>
          </w:p>
        </w:tc>
        <w:tc>
          <w:tcPr>
            <w:tcW w:w="681" w:type="pct"/>
            <w:vMerge w:val="restart"/>
            <w:tcBorders>
              <w:top w:val="single" w:sz="4" w:space="0" w:color="auto"/>
              <w:left w:val="single" w:sz="4" w:space="0" w:color="auto"/>
              <w:bottom w:val="single" w:sz="4" w:space="0" w:color="auto"/>
              <w:right w:val="single" w:sz="4" w:space="0" w:color="auto"/>
            </w:tcBorders>
            <w:shd w:val="clear" w:color="auto" w:fill="auto"/>
          </w:tcPr>
          <w:p w14:paraId="404BD655" w14:textId="77777777" w:rsidR="00C94806" w:rsidRPr="00C94806" w:rsidRDefault="00C94806" w:rsidP="00B71D8E">
            <w:pPr>
              <w:jc w:val="center"/>
              <w:rPr>
                <w:b/>
                <w:sz w:val="24"/>
                <w:szCs w:val="24"/>
              </w:rPr>
            </w:pPr>
            <w:r w:rsidRPr="00C94806">
              <w:rPr>
                <w:b/>
                <w:sz w:val="24"/>
                <w:szCs w:val="24"/>
              </w:rPr>
              <w:t>Единица измерения</w:t>
            </w:r>
          </w:p>
        </w:tc>
        <w:tc>
          <w:tcPr>
            <w:tcW w:w="2926" w:type="pct"/>
            <w:gridSpan w:val="5"/>
            <w:tcBorders>
              <w:top w:val="single" w:sz="4" w:space="0" w:color="auto"/>
              <w:left w:val="nil"/>
              <w:bottom w:val="single" w:sz="4" w:space="0" w:color="auto"/>
              <w:right w:val="single" w:sz="4" w:space="0" w:color="auto"/>
            </w:tcBorders>
            <w:shd w:val="clear" w:color="auto" w:fill="auto"/>
          </w:tcPr>
          <w:p w14:paraId="386A4A27" w14:textId="77777777" w:rsidR="00C94806" w:rsidRPr="00C94806" w:rsidRDefault="00C94806" w:rsidP="00B71D8E">
            <w:pPr>
              <w:jc w:val="center"/>
              <w:rPr>
                <w:b/>
                <w:sz w:val="24"/>
                <w:szCs w:val="24"/>
              </w:rPr>
            </w:pPr>
            <w:r w:rsidRPr="00C94806">
              <w:rPr>
                <w:b/>
                <w:sz w:val="24"/>
                <w:szCs w:val="24"/>
              </w:rPr>
              <w:t>Значения целевых показателей</w:t>
            </w:r>
          </w:p>
        </w:tc>
      </w:tr>
      <w:tr w:rsidR="00C94806" w:rsidRPr="00C94806" w14:paraId="44B58ADA" w14:textId="77777777" w:rsidTr="00B71D8E">
        <w:trPr>
          <w:trHeight w:val="828"/>
        </w:trPr>
        <w:tc>
          <w:tcPr>
            <w:tcW w:w="139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25C96C3" w14:textId="77777777" w:rsidR="00C94806" w:rsidRPr="00C94806" w:rsidRDefault="00C94806" w:rsidP="00B71D8E">
            <w:pPr>
              <w:jc w:val="center"/>
              <w:rPr>
                <w:b/>
                <w:sz w:val="24"/>
                <w:szCs w:val="24"/>
              </w:rPr>
            </w:pPr>
          </w:p>
        </w:tc>
        <w:tc>
          <w:tcPr>
            <w:tcW w:w="68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510769B" w14:textId="77777777" w:rsidR="00C94806" w:rsidRPr="00C94806" w:rsidRDefault="00C94806" w:rsidP="00B71D8E">
            <w:pPr>
              <w:jc w:val="center"/>
              <w:rPr>
                <w:b/>
                <w:sz w:val="24"/>
                <w:szCs w:val="24"/>
              </w:rPr>
            </w:pP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03A2E1E4" w14:textId="77777777" w:rsidR="00C94806" w:rsidRPr="00C94806" w:rsidRDefault="00C94806" w:rsidP="00B71D8E">
            <w:pPr>
              <w:jc w:val="center"/>
              <w:rPr>
                <w:b/>
                <w:sz w:val="24"/>
                <w:szCs w:val="24"/>
              </w:rPr>
            </w:pPr>
            <w:r w:rsidRPr="00C94806">
              <w:rPr>
                <w:b/>
                <w:sz w:val="24"/>
                <w:szCs w:val="24"/>
              </w:rPr>
              <w:t>Базовый</w:t>
            </w:r>
          </w:p>
          <w:p w14:paraId="1AC0A98B" w14:textId="77777777" w:rsidR="00C94806" w:rsidRPr="00C94806" w:rsidRDefault="00C94806" w:rsidP="00B71D8E">
            <w:pPr>
              <w:jc w:val="center"/>
              <w:rPr>
                <w:b/>
                <w:sz w:val="24"/>
                <w:szCs w:val="24"/>
              </w:rPr>
            </w:pPr>
            <w:r w:rsidRPr="00C94806">
              <w:rPr>
                <w:b/>
                <w:sz w:val="24"/>
                <w:szCs w:val="24"/>
              </w:rPr>
              <w:t xml:space="preserve"> 2022 год</w:t>
            </w:r>
          </w:p>
        </w:tc>
        <w:tc>
          <w:tcPr>
            <w:tcW w:w="557" w:type="pct"/>
            <w:tcBorders>
              <w:top w:val="single" w:sz="4" w:space="0" w:color="auto"/>
              <w:left w:val="nil"/>
              <w:right w:val="single" w:sz="4" w:space="0" w:color="auto"/>
            </w:tcBorders>
            <w:shd w:val="clear" w:color="auto" w:fill="auto"/>
          </w:tcPr>
          <w:p w14:paraId="6C34F86F" w14:textId="77777777" w:rsidR="00C94806" w:rsidRPr="00C94806" w:rsidRDefault="00C94806" w:rsidP="00B71D8E">
            <w:pPr>
              <w:jc w:val="center"/>
              <w:rPr>
                <w:b/>
                <w:sz w:val="24"/>
                <w:szCs w:val="24"/>
              </w:rPr>
            </w:pPr>
            <w:r w:rsidRPr="00C94806">
              <w:rPr>
                <w:b/>
                <w:sz w:val="24"/>
                <w:szCs w:val="24"/>
              </w:rPr>
              <w:t>2023</w:t>
            </w:r>
          </w:p>
          <w:p w14:paraId="472BAA58" w14:textId="77777777" w:rsidR="00C94806" w:rsidRPr="00C94806" w:rsidRDefault="00C94806" w:rsidP="00B71D8E">
            <w:pPr>
              <w:jc w:val="center"/>
              <w:rPr>
                <w:b/>
                <w:sz w:val="24"/>
                <w:szCs w:val="24"/>
              </w:rPr>
            </w:pPr>
            <w:r w:rsidRPr="00C94806">
              <w:rPr>
                <w:b/>
                <w:sz w:val="24"/>
                <w:szCs w:val="24"/>
              </w:rPr>
              <w:t>год</w:t>
            </w:r>
          </w:p>
        </w:tc>
        <w:tc>
          <w:tcPr>
            <w:tcW w:w="558" w:type="pct"/>
            <w:tcBorders>
              <w:top w:val="single" w:sz="4" w:space="0" w:color="auto"/>
              <w:left w:val="nil"/>
              <w:right w:val="single" w:sz="4" w:space="0" w:color="auto"/>
            </w:tcBorders>
            <w:shd w:val="clear" w:color="auto" w:fill="auto"/>
          </w:tcPr>
          <w:p w14:paraId="7132BAB9" w14:textId="77777777" w:rsidR="00C94806" w:rsidRPr="00C94806" w:rsidRDefault="00C94806" w:rsidP="00B71D8E">
            <w:pPr>
              <w:jc w:val="center"/>
              <w:rPr>
                <w:b/>
                <w:sz w:val="24"/>
                <w:szCs w:val="24"/>
              </w:rPr>
            </w:pPr>
            <w:r w:rsidRPr="00C94806">
              <w:rPr>
                <w:b/>
                <w:sz w:val="24"/>
                <w:szCs w:val="24"/>
              </w:rPr>
              <w:t>2024</w:t>
            </w:r>
          </w:p>
          <w:p w14:paraId="4232335C" w14:textId="77777777" w:rsidR="00C94806" w:rsidRPr="00C94806" w:rsidRDefault="00C94806" w:rsidP="00B71D8E">
            <w:pPr>
              <w:jc w:val="center"/>
              <w:rPr>
                <w:b/>
                <w:sz w:val="24"/>
                <w:szCs w:val="24"/>
              </w:rPr>
            </w:pPr>
            <w:r w:rsidRPr="00C94806">
              <w:rPr>
                <w:b/>
                <w:sz w:val="24"/>
                <w:szCs w:val="24"/>
              </w:rPr>
              <w:t>год</w:t>
            </w:r>
          </w:p>
        </w:tc>
        <w:tc>
          <w:tcPr>
            <w:tcW w:w="557" w:type="pct"/>
            <w:tcBorders>
              <w:top w:val="single" w:sz="4" w:space="0" w:color="auto"/>
              <w:left w:val="nil"/>
              <w:right w:val="single" w:sz="4" w:space="0" w:color="auto"/>
            </w:tcBorders>
            <w:shd w:val="clear" w:color="auto" w:fill="auto"/>
          </w:tcPr>
          <w:p w14:paraId="1AE9167B" w14:textId="77777777" w:rsidR="00C94806" w:rsidRPr="00C94806" w:rsidRDefault="00C94806" w:rsidP="00B71D8E">
            <w:pPr>
              <w:jc w:val="center"/>
              <w:rPr>
                <w:b/>
                <w:sz w:val="24"/>
                <w:szCs w:val="24"/>
              </w:rPr>
            </w:pPr>
            <w:r w:rsidRPr="00C94806">
              <w:rPr>
                <w:b/>
                <w:sz w:val="24"/>
                <w:szCs w:val="24"/>
              </w:rPr>
              <w:t>2025</w:t>
            </w:r>
          </w:p>
          <w:p w14:paraId="7B104027" w14:textId="77777777" w:rsidR="00C94806" w:rsidRPr="00C94806" w:rsidRDefault="00C94806" w:rsidP="00B71D8E">
            <w:pPr>
              <w:jc w:val="center"/>
              <w:rPr>
                <w:b/>
                <w:sz w:val="24"/>
                <w:szCs w:val="24"/>
              </w:rPr>
            </w:pPr>
            <w:r w:rsidRPr="00C94806">
              <w:rPr>
                <w:b/>
                <w:sz w:val="24"/>
                <w:szCs w:val="24"/>
              </w:rPr>
              <w:t>год</w:t>
            </w:r>
          </w:p>
        </w:tc>
        <w:tc>
          <w:tcPr>
            <w:tcW w:w="488" w:type="pct"/>
            <w:tcBorders>
              <w:top w:val="single" w:sz="4" w:space="0" w:color="auto"/>
              <w:left w:val="nil"/>
              <w:right w:val="single" w:sz="4" w:space="0" w:color="auto"/>
            </w:tcBorders>
          </w:tcPr>
          <w:p w14:paraId="3979FF58" w14:textId="77777777" w:rsidR="00C94806" w:rsidRPr="00C94806" w:rsidRDefault="00C94806" w:rsidP="00B71D8E">
            <w:pPr>
              <w:jc w:val="center"/>
              <w:rPr>
                <w:b/>
                <w:sz w:val="24"/>
                <w:szCs w:val="24"/>
              </w:rPr>
            </w:pPr>
            <w:r w:rsidRPr="00C94806">
              <w:rPr>
                <w:b/>
                <w:sz w:val="24"/>
                <w:szCs w:val="24"/>
              </w:rPr>
              <w:t>2026</w:t>
            </w:r>
          </w:p>
          <w:p w14:paraId="1845B175" w14:textId="77777777" w:rsidR="00C94806" w:rsidRPr="00C94806" w:rsidRDefault="00C94806" w:rsidP="00B71D8E">
            <w:pPr>
              <w:jc w:val="center"/>
              <w:rPr>
                <w:b/>
                <w:sz w:val="24"/>
                <w:szCs w:val="24"/>
              </w:rPr>
            </w:pPr>
            <w:r w:rsidRPr="00C94806">
              <w:rPr>
                <w:b/>
                <w:sz w:val="24"/>
                <w:szCs w:val="24"/>
              </w:rPr>
              <w:t>год</w:t>
            </w:r>
          </w:p>
        </w:tc>
      </w:tr>
      <w:tr w:rsidR="00C94806" w:rsidRPr="00C94806" w14:paraId="351F233A" w14:textId="77777777" w:rsidTr="00B71D8E">
        <w:trPr>
          <w:trHeight w:val="307"/>
        </w:trPr>
        <w:tc>
          <w:tcPr>
            <w:tcW w:w="1393" w:type="pct"/>
            <w:tcBorders>
              <w:top w:val="nil"/>
              <w:left w:val="single" w:sz="4" w:space="0" w:color="auto"/>
              <w:bottom w:val="single" w:sz="4" w:space="0" w:color="auto"/>
              <w:right w:val="single" w:sz="4" w:space="0" w:color="auto"/>
            </w:tcBorders>
            <w:shd w:val="clear" w:color="auto" w:fill="auto"/>
          </w:tcPr>
          <w:p w14:paraId="039CB3A0" w14:textId="77777777" w:rsidR="00C94806" w:rsidRPr="00C94806" w:rsidRDefault="00C94806" w:rsidP="00B71D8E">
            <w:pPr>
              <w:jc w:val="center"/>
              <w:rPr>
                <w:b/>
                <w:sz w:val="24"/>
                <w:szCs w:val="24"/>
              </w:rPr>
            </w:pPr>
            <w:r w:rsidRPr="00C94806">
              <w:rPr>
                <w:b/>
                <w:sz w:val="24"/>
                <w:szCs w:val="24"/>
              </w:rPr>
              <w:t>1</w:t>
            </w:r>
          </w:p>
        </w:tc>
        <w:tc>
          <w:tcPr>
            <w:tcW w:w="681" w:type="pct"/>
            <w:tcBorders>
              <w:top w:val="nil"/>
              <w:left w:val="nil"/>
              <w:bottom w:val="single" w:sz="4" w:space="0" w:color="auto"/>
              <w:right w:val="single" w:sz="4" w:space="0" w:color="auto"/>
            </w:tcBorders>
            <w:shd w:val="clear" w:color="auto" w:fill="auto"/>
            <w:vAlign w:val="center"/>
          </w:tcPr>
          <w:p w14:paraId="2DA3C037" w14:textId="77777777" w:rsidR="00C94806" w:rsidRPr="00C94806" w:rsidRDefault="00C94806" w:rsidP="00B71D8E">
            <w:pPr>
              <w:jc w:val="center"/>
              <w:rPr>
                <w:b/>
                <w:sz w:val="24"/>
                <w:szCs w:val="24"/>
              </w:rPr>
            </w:pPr>
            <w:r w:rsidRPr="00C94806">
              <w:rPr>
                <w:b/>
                <w:sz w:val="24"/>
                <w:szCs w:val="24"/>
              </w:rPr>
              <w:t>2</w:t>
            </w:r>
          </w:p>
        </w:tc>
        <w:tc>
          <w:tcPr>
            <w:tcW w:w="766" w:type="pct"/>
            <w:tcBorders>
              <w:top w:val="nil"/>
              <w:left w:val="nil"/>
              <w:bottom w:val="single" w:sz="4" w:space="0" w:color="auto"/>
              <w:right w:val="single" w:sz="4" w:space="0" w:color="auto"/>
            </w:tcBorders>
            <w:shd w:val="clear" w:color="auto" w:fill="auto"/>
            <w:vAlign w:val="center"/>
          </w:tcPr>
          <w:p w14:paraId="7E11D591" w14:textId="77777777" w:rsidR="00C94806" w:rsidRPr="00C94806" w:rsidRDefault="00C94806" w:rsidP="00B71D8E">
            <w:pPr>
              <w:jc w:val="center"/>
              <w:rPr>
                <w:b/>
                <w:sz w:val="24"/>
                <w:szCs w:val="24"/>
              </w:rPr>
            </w:pPr>
            <w:r w:rsidRPr="00C94806">
              <w:rPr>
                <w:b/>
                <w:sz w:val="24"/>
                <w:szCs w:val="24"/>
              </w:rPr>
              <w:t>3</w:t>
            </w:r>
          </w:p>
        </w:tc>
        <w:tc>
          <w:tcPr>
            <w:tcW w:w="557" w:type="pct"/>
            <w:tcBorders>
              <w:top w:val="single" w:sz="4" w:space="0" w:color="auto"/>
              <w:left w:val="nil"/>
              <w:bottom w:val="single" w:sz="4" w:space="0" w:color="auto"/>
              <w:right w:val="single" w:sz="4" w:space="0" w:color="auto"/>
            </w:tcBorders>
            <w:shd w:val="clear" w:color="auto" w:fill="auto"/>
            <w:vAlign w:val="center"/>
          </w:tcPr>
          <w:p w14:paraId="0D3B28D8" w14:textId="77777777" w:rsidR="00C94806" w:rsidRPr="00C94806" w:rsidRDefault="00C94806" w:rsidP="00B71D8E">
            <w:pPr>
              <w:jc w:val="center"/>
              <w:rPr>
                <w:b/>
                <w:sz w:val="24"/>
                <w:szCs w:val="24"/>
              </w:rPr>
            </w:pPr>
            <w:r w:rsidRPr="00C94806">
              <w:rPr>
                <w:b/>
                <w:sz w:val="24"/>
                <w:szCs w:val="24"/>
              </w:rPr>
              <w:t>4</w:t>
            </w:r>
          </w:p>
        </w:tc>
        <w:tc>
          <w:tcPr>
            <w:tcW w:w="558" w:type="pct"/>
            <w:tcBorders>
              <w:top w:val="single" w:sz="4" w:space="0" w:color="auto"/>
              <w:left w:val="nil"/>
              <w:bottom w:val="single" w:sz="4" w:space="0" w:color="auto"/>
              <w:right w:val="single" w:sz="4" w:space="0" w:color="auto"/>
            </w:tcBorders>
            <w:shd w:val="clear" w:color="auto" w:fill="auto"/>
            <w:vAlign w:val="center"/>
          </w:tcPr>
          <w:p w14:paraId="319AA20A" w14:textId="77777777" w:rsidR="00C94806" w:rsidRPr="00C94806" w:rsidRDefault="00C94806" w:rsidP="00B71D8E">
            <w:pPr>
              <w:jc w:val="center"/>
              <w:rPr>
                <w:b/>
                <w:sz w:val="24"/>
                <w:szCs w:val="24"/>
              </w:rPr>
            </w:pPr>
            <w:r w:rsidRPr="00C94806">
              <w:rPr>
                <w:b/>
                <w:sz w:val="24"/>
                <w:szCs w:val="24"/>
              </w:rPr>
              <w:t>5</w:t>
            </w:r>
          </w:p>
        </w:tc>
        <w:tc>
          <w:tcPr>
            <w:tcW w:w="557" w:type="pct"/>
            <w:tcBorders>
              <w:top w:val="single" w:sz="4" w:space="0" w:color="auto"/>
              <w:left w:val="nil"/>
              <w:bottom w:val="single" w:sz="4" w:space="0" w:color="auto"/>
              <w:right w:val="single" w:sz="4" w:space="0" w:color="auto"/>
            </w:tcBorders>
            <w:vAlign w:val="center"/>
          </w:tcPr>
          <w:p w14:paraId="14471C9F" w14:textId="77777777" w:rsidR="00C94806" w:rsidRPr="00C94806" w:rsidRDefault="00C94806" w:rsidP="00B71D8E">
            <w:pPr>
              <w:jc w:val="center"/>
              <w:rPr>
                <w:b/>
                <w:sz w:val="24"/>
                <w:szCs w:val="24"/>
              </w:rPr>
            </w:pPr>
            <w:r w:rsidRPr="00C94806">
              <w:rPr>
                <w:b/>
                <w:sz w:val="24"/>
                <w:szCs w:val="24"/>
              </w:rPr>
              <w:t>6</w:t>
            </w:r>
          </w:p>
        </w:tc>
        <w:tc>
          <w:tcPr>
            <w:tcW w:w="488" w:type="pct"/>
            <w:tcBorders>
              <w:top w:val="single" w:sz="4" w:space="0" w:color="auto"/>
              <w:left w:val="nil"/>
              <w:bottom w:val="single" w:sz="4" w:space="0" w:color="auto"/>
              <w:right w:val="single" w:sz="4" w:space="0" w:color="auto"/>
            </w:tcBorders>
          </w:tcPr>
          <w:p w14:paraId="0721C214" w14:textId="77777777" w:rsidR="00C94806" w:rsidRPr="00C94806" w:rsidRDefault="00C94806" w:rsidP="00B71D8E">
            <w:pPr>
              <w:jc w:val="center"/>
              <w:rPr>
                <w:b/>
                <w:sz w:val="24"/>
                <w:szCs w:val="24"/>
              </w:rPr>
            </w:pPr>
            <w:r w:rsidRPr="00C94806">
              <w:rPr>
                <w:b/>
                <w:sz w:val="24"/>
                <w:szCs w:val="24"/>
              </w:rPr>
              <w:t>7</w:t>
            </w:r>
          </w:p>
        </w:tc>
      </w:tr>
      <w:tr w:rsidR="00C94806" w:rsidRPr="00C94806" w14:paraId="722A6BF0" w14:textId="77777777" w:rsidTr="00B71D8E">
        <w:trPr>
          <w:trHeight w:val="588"/>
        </w:trPr>
        <w:tc>
          <w:tcPr>
            <w:tcW w:w="5000" w:type="pct"/>
            <w:gridSpan w:val="7"/>
            <w:tcBorders>
              <w:top w:val="nil"/>
              <w:left w:val="single" w:sz="4" w:space="0" w:color="auto"/>
              <w:bottom w:val="single" w:sz="4" w:space="0" w:color="auto"/>
              <w:right w:val="single" w:sz="4" w:space="0" w:color="auto"/>
            </w:tcBorders>
            <w:shd w:val="clear" w:color="auto" w:fill="auto"/>
          </w:tcPr>
          <w:p w14:paraId="06973720" w14:textId="77777777" w:rsidR="00C94806" w:rsidRPr="00C94806" w:rsidRDefault="00C94806" w:rsidP="00B71D8E">
            <w:pPr>
              <w:autoSpaceDE w:val="0"/>
              <w:autoSpaceDN w:val="0"/>
              <w:adjustRightInd w:val="0"/>
              <w:jc w:val="center"/>
              <w:rPr>
                <w:sz w:val="24"/>
                <w:szCs w:val="24"/>
              </w:rPr>
            </w:pPr>
            <w:r w:rsidRPr="00C94806">
              <w:rPr>
                <w:sz w:val="24"/>
                <w:szCs w:val="24"/>
              </w:rPr>
              <w:t xml:space="preserve">Муниципальная программа </w:t>
            </w:r>
            <w:r w:rsidRPr="00C94806">
              <w:rPr>
                <w:sz w:val="24"/>
                <w:szCs w:val="24"/>
                <w:lang w:eastAsia="en-US"/>
              </w:rPr>
              <w:t>«</w:t>
            </w:r>
            <w:r w:rsidRPr="00C94806">
              <w:rPr>
                <w:sz w:val="24"/>
                <w:szCs w:val="24"/>
              </w:rPr>
              <w:t>Строительство, ремонт и содержание муниципального жилого фонда Няндомского муниципального округа</w:t>
            </w:r>
            <w:r w:rsidRPr="00C94806">
              <w:rPr>
                <w:sz w:val="24"/>
                <w:szCs w:val="24"/>
                <w:lang w:eastAsia="en-US"/>
              </w:rPr>
              <w:t>»</w:t>
            </w:r>
          </w:p>
        </w:tc>
      </w:tr>
      <w:tr w:rsidR="00C94806" w:rsidRPr="00C94806" w14:paraId="29509724" w14:textId="77777777" w:rsidTr="00B71D8E">
        <w:trPr>
          <w:trHeight w:val="837"/>
        </w:trPr>
        <w:tc>
          <w:tcPr>
            <w:tcW w:w="1393" w:type="pct"/>
            <w:tcBorders>
              <w:top w:val="nil"/>
              <w:left w:val="single" w:sz="4" w:space="0" w:color="auto"/>
              <w:bottom w:val="single" w:sz="4" w:space="0" w:color="auto"/>
              <w:right w:val="single" w:sz="4" w:space="0" w:color="auto"/>
            </w:tcBorders>
            <w:shd w:val="clear" w:color="auto" w:fill="auto"/>
          </w:tcPr>
          <w:p w14:paraId="607BC18F" w14:textId="77777777" w:rsidR="00C94806" w:rsidRPr="00C94806" w:rsidRDefault="00C94806" w:rsidP="00B71D8E">
            <w:pPr>
              <w:rPr>
                <w:sz w:val="24"/>
                <w:szCs w:val="24"/>
              </w:rPr>
            </w:pPr>
            <w:r w:rsidRPr="00C94806">
              <w:rPr>
                <w:sz w:val="24"/>
                <w:szCs w:val="24"/>
              </w:rPr>
              <w:t xml:space="preserve">1. Доля отремонтированных объектов от общего количества запланированных объектов </w:t>
            </w:r>
          </w:p>
        </w:tc>
        <w:tc>
          <w:tcPr>
            <w:tcW w:w="681" w:type="pct"/>
            <w:tcBorders>
              <w:top w:val="nil"/>
              <w:left w:val="nil"/>
              <w:bottom w:val="single" w:sz="4" w:space="0" w:color="auto"/>
              <w:right w:val="single" w:sz="4" w:space="0" w:color="auto"/>
            </w:tcBorders>
            <w:shd w:val="clear" w:color="auto" w:fill="auto"/>
          </w:tcPr>
          <w:p w14:paraId="06BD7008" w14:textId="77777777" w:rsidR="00C94806" w:rsidRPr="00C94806" w:rsidRDefault="00C94806" w:rsidP="00B71D8E">
            <w:pPr>
              <w:autoSpaceDE w:val="0"/>
              <w:autoSpaceDN w:val="0"/>
              <w:adjustRightInd w:val="0"/>
              <w:jc w:val="center"/>
              <w:rPr>
                <w:sz w:val="24"/>
                <w:szCs w:val="24"/>
              </w:rPr>
            </w:pPr>
            <w:r w:rsidRPr="00C94806">
              <w:rPr>
                <w:sz w:val="24"/>
                <w:szCs w:val="24"/>
              </w:rPr>
              <w:t>%</w:t>
            </w:r>
          </w:p>
        </w:tc>
        <w:tc>
          <w:tcPr>
            <w:tcW w:w="766" w:type="pct"/>
            <w:tcBorders>
              <w:top w:val="nil"/>
              <w:left w:val="nil"/>
              <w:bottom w:val="single" w:sz="4" w:space="0" w:color="auto"/>
              <w:right w:val="single" w:sz="4" w:space="0" w:color="auto"/>
            </w:tcBorders>
            <w:shd w:val="clear" w:color="auto" w:fill="auto"/>
          </w:tcPr>
          <w:p w14:paraId="2C7F97A8" w14:textId="77777777" w:rsidR="00C94806" w:rsidRPr="00C94806" w:rsidRDefault="00C94806" w:rsidP="00B71D8E">
            <w:pPr>
              <w:autoSpaceDE w:val="0"/>
              <w:autoSpaceDN w:val="0"/>
              <w:adjustRightInd w:val="0"/>
              <w:jc w:val="center"/>
              <w:rPr>
                <w:sz w:val="24"/>
                <w:szCs w:val="24"/>
              </w:rPr>
            </w:pPr>
            <w:r w:rsidRPr="00C94806">
              <w:rPr>
                <w:sz w:val="24"/>
                <w:szCs w:val="24"/>
              </w:rPr>
              <w:t>100</w:t>
            </w:r>
          </w:p>
        </w:tc>
        <w:tc>
          <w:tcPr>
            <w:tcW w:w="557" w:type="pct"/>
            <w:tcBorders>
              <w:top w:val="single" w:sz="4" w:space="0" w:color="auto"/>
              <w:left w:val="nil"/>
              <w:bottom w:val="single" w:sz="4" w:space="0" w:color="auto"/>
              <w:right w:val="single" w:sz="4" w:space="0" w:color="auto"/>
            </w:tcBorders>
            <w:shd w:val="clear" w:color="auto" w:fill="auto"/>
          </w:tcPr>
          <w:p w14:paraId="35E9DD13" w14:textId="77777777" w:rsidR="00C94806" w:rsidRPr="00C94806" w:rsidRDefault="00C94806" w:rsidP="00B71D8E">
            <w:pPr>
              <w:autoSpaceDE w:val="0"/>
              <w:autoSpaceDN w:val="0"/>
              <w:adjustRightInd w:val="0"/>
              <w:jc w:val="center"/>
              <w:rPr>
                <w:sz w:val="24"/>
                <w:szCs w:val="24"/>
              </w:rPr>
            </w:pPr>
            <w:r w:rsidRPr="00C94806">
              <w:rPr>
                <w:sz w:val="24"/>
                <w:szCs w:val="24"/>
              </w:rPr>
              <w:t>100</w:t>
            </w:r>
          </w:p>
        </w:tc>
        <w:tc>
          <w:tcPr>
            <w:tcW w:w="558" w:type="pct"/>
            <w:tcBorders>
              <w:top w:val="single" w:sz="4" w:space="0" w:color="auto"/>
              <w:left w:val="nil"/>
              <w:bottom w:val="single" w:sz="4" w:space="0" w:color="auto"/>
              <w:right w:val="single" w:sz="4" w:space="0" w:color="auto"/>
            </w:tcBorders>
            <w:shd w:val="clear" w:color="auto" w:fill="auto"/>
          </w:tcPr>
          <w:p w14:paraId="67D301F5" w14:textId="77777777" w:rsidR="00C94806" w:rsidRPr="00C94806" w:rsidRDefault="00C94806" w:rsidP="00B71D8E">
            <w:pPr>
              <w:autoSpaceDE w:val="0"/>
              <w:autoSpaceDN w:val="0"/>
              <w:adjustRightInd w:val="0"/>
              <w:jc w:val="center"/>
              <w:rPr>
                <w:sz w:val="24"/>
                <w:szCs w:val="24"/>
              </w:rPr>
            </w:pPr>
            <w:r w:rsidRPr="00C94806">
              <w:rPr>
                <w:sz w:val="24"/>
                <w:szCs w:val="24"/>
              </w:rPr>
              <w:t>100</w:t>
            </w:r>
          </w:p>
        </w:tc>
        <w:tc>
          <w:tcPr>
            <w:tcW w:w="557" w:type="pct"/>
            <w:tcBorders>
              <w:top w:val="single" w:sz="4" w:space="0" w:color="auto"/>
              <w:left w:val="nil"/>
              <w:bottom w:val="single" w:sz="4" w:space="0" w:color="auto"/>
              <w:right w:val="single" w:sz="4" w:space="0" w:color="auto"/>
            </w:tcBorders>
          </w:tcPr>
          <w:p w14:paraId="24FF0EF7" w14:textId="77777777" w:rsidR="00C94806" w:rsidRPr="00C94806" w:rsidRDefault="00C94806" w:rsidP="00B71D8E">
            <w:pPr>
              <w:autoSpaceDE w:val="0"/>
              <w:autoSpaceDN w:val="0"/>
              <w:adjustRightInd w:val="0"/>
              <w:jc w:val="center"/>
              <w:rPr>
                <w:sz w:val="24"/>
                <w:szCs w:val="24"/>
              </w:rPr>
            </w:pPr>
            <w:r w:rsidRPr="00C94806">
              <w:rPr>
                <w:sz w:val="24"/>
                <w:szCs w:val="24"/>
              </w:rPr>
              <w:t>100</w:t>
            </w:r>
          </w:p>
        </w:tc>
        <w:tc>
          <w:tcPr>
            <w:tcW w:w="488" w:type="pct"/>
            <w:tcBorders>
              <w:top w:val="single" w:sz="4" w:space="0" w:color="auto"/>
              <w:left w:val="nil"/>
              <w:bottom w:val="single" w:sz="4" w:space="0" w:color="auto"/>
              <w:right w:val="single" w:sz="4" w:space="0" w:color="auto"/>
            </w:tcBorders>
          </w:tcPr>
          <w:p w14:paraId="67EDCFFA" w14:textId="77777777" w:rsidR="00C94806" w:rsidRPr="00C94806" w:rsidRDefault="00C94806" w:rsidP="00B71D8E">
            <w:pPr>
              <w:autoSpaceDE w:val="0"/>
              <w:autoSpaceDN w:val="0"/>
              <w:adjustRightInd w:val="0"/>
              <w:jc w:val="center"/>
              <w:rPr>
                <w:sz w:val="24"/>
                <w:szCs w:val="24"/>
              </w:rPr>
            </w:pPr>
            <w:r w:rsidRPr="00C94806">
              <w:rPr>
                <w:sz w:val="24"/>
                <w:szCs w:val="24"/>
              </w:rPr>
              <w:t>100</w:t>
            </w:r>
          </w:p>
        </w:tc>
      </w:tr>
      <w:tr w:rsidR="00C94806" w:rsidRPr="00C94806" w14:paraId="07211BC1" w14:textId="77777777" w:rsidTr="00B71D8E">
        <w:trPr>
          <w:trHeight w:val="727"/>
        </w:trPr>
        <w:tc>
          <w:tcPr>
            <w:tcW w:w="1393" w:type="pct"/>
            <w:tcBorders>
              <w:top w:val="single" w:sz="4" w:space="0" w:color="auto"/>
              <w:left w:val="single" w:sz="4" w:space="0" w:color="auto"/>
              <w:bottom w:val="single" w:sz="4" w:space="0" w:color="auto"/>
              <w:right w:val="single" w:sz="4" w:space="0" w:color="auto"/>
            </w:tcBorders>
            <w:shd w:val="clear" w:color="auto" w:fill="auto"/>
          </w:tcPr>
          <w:p w14:paraId="13C31A72" w14:textId="77777777" w:rsidR="00C94806" w:rsidRPr="00C94806" w:rsidRDefault="00C94806" w:rsidP="00B71D8E">
            <w:pPr>
              <w:autoSpaceDE w:val="0"/>
              <w:autoSpaceDN w:val="0"/>
              <w:adjustRightInd w:val="0"/>
              <w:rPr>
                <w:sz w:val="24"/>
                <w:szCs w:val="24"/>
              </w:rPr>
            </w:pPr>
            <w:r w:rsidRPr="00C94806">
              <w:rPr>
                <w:sz w:val="24"/>
                <w:szCs w:val="24"/>
              </w:rPr>
              <w:t xml:space="preserve">2. Полнота освоения финансовых средств, предусмотренных на программу </w:t>
            </w:r>
          </w:p>
        </w:tc>
        <w:tc>
          <w:tcPr>
            <w:tcW w:w="681" w:type="pct"/>
            <w:tcBorders>
              <w:top w:val="single" w:sz="4" w:space="0" w:color="auto"/>
              <w:left w:val="nil"/>
              <w:bottom w:val="single" w:sz="4" w:space="0" w:color="auto"/>
              <w:right w:val="single" w:sz="4" w:space="0" w:color="auto"/>
            </w:tcBorders>
            <w:shd w:val="clear" w:color="auto" w:fill="auto"/>
            <w:vAlign w:val="center"/>
          </w:tcPr>
          <w:p w14:paraId="3EDA3D23" w14:textId="77777777" w:rsidR="00C94806" w:rsidRPr="00C94806" w:rsidRDefault="00C94806" w:rsidP="00B71D8E">
            <w:pPr>
              <w:autoSpaceDE w:val="0"/>
              <w:autoSpaceDN w:val="0"/>
              <w:adjustRightInd w:val="0"/>
              <w:jc w:val="center"/>
              <w:rPr>
                <w:sz w:val="24"/>
                <w:szCs w:val="24"/>
              </w:rPr>
            </w:pPr>
            <w:r w:rsidRPr="00C94806">
              <w:rPr>
                <w:sz w:val="24"/>
                <w:szCs w:val="24"/>
              </w:rPr>
              <w:t>%</w:t>
            </w:r>
          </w:p>
        </w:tc>
        <w:tc>
          <w:tcPr>
            <w:tcW w:w="766" w:type="pct"/>
            <w:tcBorders>
              <w:top w:val="single" w:sz="4" w:space="0" w:color="auto"/>
              <w:left w:val="nil"/>
              <w:bottom w:val="single" w:sz="4" w:space="0" w:color="auto"/>
              <w:right w:val="single" w:sz="4" w:space="0" w:color="auto"/>
            </w:tcBorders>
            <w:shd w:val="clear" w:color="auto" w:fill="auto"/>
            <w:vAlign w:val="center"/>
          </w:tcPr>
          <w:p w14:paraId="55684A9F" w14:textId="77777777" w:rsidR="00C94806" w:rsidRPr="00C94806" w:rsidRDefault="00C94806" w:rsidP="00B71D8E">
            <w:pPr>
              <w:autoSpaceDE w:val="0"/>
              <w:autoSpaceDN w:val="0"/>
              <w:adjustRightInd w:val="0"/>
              <w:jc w:val="center"/>
              <w:rPr>
                <w:color w:val="000000"/>
                <w:sz w:val="24"/>
                <w:szCs w:val="24"/>
              </w:rPr>
            </w:pPr>
            <w:r w:rsidRPr="00C94806">
              <w:rPr>
                <w:color w:val="000000"/>
                <w:sz w:val="24"/>
                <w:szCs w:val="24"/>
              </w:rPr>
              <w:t>-</w:t>
            </w:r>
          </w:p>
        </w:tc>
        <w:tc>
          <w:tcPr>
            <w:tcW w:w="557" w:type="pct"/>
            <w:tcBorders>
              <w:top w:val="nil"/>
              <w:left w:val="nil"/>
              <w:bottom w:val="single" w:sz="4" w:space="0" w:color="auto"/>
              <w:right w:val="single" w:sz="4" w:space="0" w:color="auto"/>
            </w:tcBorders>
            <w:shd w:val="clear" w:color="auto" w:fill="auto"/>
            <w:vAlign w:val="center"/>
          </w:tcPr>
          <w:p w14:paraId="1D03869D" w14:textId="77777777" w:rsidR="00C94806" w:rsidRPr="00C94806" w:rsidRDefault="00C94806" w:rsidP="00B71D8E">
            <w:pPr>
              <w:jc w:val="center"/>
              <w:rPr>
                <w:sz w:val="24"/>
                <w:szCs w:val="24"/>
              </w:rPr>
            </w:pPr>
            <w:r w:rsidRPr="00C94806">
              <w:rPr>
                <w:color w:val="000000"/>
                <w:sz w:val="24"/>
                <w:szCs w:val="24"/>
              </w:rPr>
              <w:t>100</w:t>
            </w:r>
          </w:p>
        </w:tc>
        <w:tc>
          <w:tcPr>
            <w:tcW w:w="558" w:type="pct"/>
            <w:tcBorders>
              <w:top w:val="nil"/>
              <w:left w:val="nil"/>
              <w:bottom w:val="single" w:sz="4" w:space="0" w:color="auto"/>
              <w:right w:val="single" w:sz="4" w:space="0" w:color="auto"/>
            </w:tcBorders>
            <w:shd w:val="clear" w:color="auto" w:fill="auto"/>
            <w:vAlign w:val="center"/>
          </w:tcPr>
          <w:p w14:paraId="2B4FE823" w14:textId="77777777" w:rsidR="00C94806" w:rsidRPr="00C94806" w:rsidRDefault="00C94806" w:rsidP="00B71D8E">
            <w:pPr>
              <w:jc w:val="center"/>
              <w:rPr>
                <w:sz w:val="24"/>
                <w:szCs w:val="24"/>
              </w:rPr>
            </w:pPr>
            <w:r w:rsidRPr="00C94806">
              <w:rPr>
                <w:color w:val="000000"/>
                <w:sz w:val="24"/>
                <w:szCs w:val="24"/>
              </w:rPr>
              <w:t>100</w:t>
            </w:r>
          </w:p>
        </w:tc>
        <w:tc>
          <w:tcPr>
            <w:tcW w:w="557" w:type="pct"/>
            <w:tcBorders>
              <w:top w:val="nil"/>
              <w:left w:val="nil"/>
              <w:bottom w:val="single" w:sz="4" w:space="0" w:color="auto"/>
              <w:right w:val="single" w:sz="4" w:space="0" w:color="auto"/>
            </w:tcBorders>
            <w:vAlign w:val="center"/>
          </w:tcPr>
          <w:p w14:paraId="33895BE9" w14:textId="77777777" w:rsidR="00C94806" w:rsidRPr="00C94806" w:rsidRDefault="00C94806" w:rsidP="00B71D8E">
            <w:pPr>
              <w:jc w:val="center"/>
              <w:rPr>
                <w:sz w:val="24"/>
                <w:szCs w:val="24"/>
              </w:rPr>
            </w:pPr>
            <w:r w:rsidRPr="00C94806">
              <w:rPr>
                <w:color w:val="000000"/>
                <w:sz w:val="24"/>
                <w:szCs w:val="24"/>
              </w:rPr>
              <w:t>100</w:t>
            </w:r>
          </w:p>
        </w:tc>
        <w:tc>
          <w:tcPr>
            <w:tcW w:w="488" w:type="pct"/>
            <w:tcBorders>
              <w:top w:val="nil"/>
              <w:left w:val="nil"/>
              <w:bottom w:val="single" w:sz="4" w:space="0" w:color="auto"/>
              <w:right w:val="single" w:sz="4" w:space="0" w:color="auto"/>
            </w:tcBorders>
            <w:vAlign w:val="center"/>
          </w:tcPr>
          <w:p w14:paraId="3797C147" w14:textId="77777777" w:rsidR="00C94806" w:rsidRPr="00C94806" w:rsidRDefault="00C94806" w:rsidP="00B71D8E">
            <w:pPr>
              <w:jc w:val="center"/>
              <w:rPr>
                <w:color w:val="000000"/>
                <w:sz w:val="24"/>
                <w:szCs w:val="24"/>
              </w:rPr>
            </w:pPr>
          </w:p>
          <w:p w14:paraId="53DE8D25" w14:textId="77777777" w:rsidR="00C94806" w:rsidRPr="00C94806" w:rsidRDefault="00C94806" w:rsidP="00B71D8E">
            <w:pPr>
              <w:jc w:val="center"/>
              <w:rPr>
                <w:color w:val="000000"/>
                <w:sz w:val="24"/>
                <w:szCs w:val="24"/>
              </w:rPr>
            </w:pPr>
            <w:r w:rsidRPr="00C94806">
              <w:rPr>
                <w:color w:val="000000"/>
                <w:sz w:val="24"/>
                <w:szCs w:val="24"/>
              </w:rPr>
              <w:t>100</w:t>
            </w:r>
          </w:p>
          <w:p w14:paraId="1BD9A1CE" w14:textId="77777777" w:rsidR="00C94806" w:rsidRPr="00C94806" w:rsidRDefault="00C94806" w:rsidP="00B71D8E">
            <w:pPr>
              <w:jc w:val="center"/>
              <w:rPr>
                <w:color w:val="000000"/>
                <w:sz w:val="24"/>
                <w:szCs w:val="24"/>
              </w:rPr>
            </w:pPr>
          </w:p>
        </w:tc>
      </w:tr>
      <w:tr w:rsidR="00C94806" w:rsidRPr="00C94806" w14:paraId="55704C89" w14:textId="77777777" w:rsidTr="00B71D8E">
        <w:trPr>
          <w:trHeight w:val="543"/>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1C326C45" w14:textId="77777777" w:rsidR="00C94806" w:rsidRPr="00C94806" w:rsidRDefault="00C94806" w:rsidP="00B71D8E">
            <w:pPr>
              <w:jc w:val="center"/>
              <w:rPr>
                <w:sz w:val="24"/>
                <w:szCs w:val="24"/>
              </w:rPr>
            </w:pPr>
            <w:r w:rsidRPr="00C94806">
              <w:rPr>
                <w:sz w:val="24"/>
                <w:szCs w:val="24"/>
              </w:rPr>
              <w:t>Подпрограмма 1 «Проведение капитального ремонта муниципального жилого фонда в Няндомском муниципальном округе»</w:t>
            </w:r>
          </w:p>
        </w:tc>
      </w:tr>
      <w:tr w:rsidR="00C94806" w:rsidRPr="00C94806" w14:paraId="26E65D87" w14:textId="77777777" w:rsidTr="00B71D8E">
        <w:trPr>
          <w:trHeight w:val="727"/>
        </w:trPr>
        <w:tc>
          <w:tcPr>
            <w:tcW w:w="1393" w:type="pct"/>
            <w:tcBorders>
              <w:top w:val="single" w:sz="4" w:space="0" w:color="auto"/>
              <w:left w:val="single" w:sz="4" w:space="0" w:color="auto"/>
              <w:bottom w:val="single" w:sz="4" w:space="0" w:color="auto"/>
              <w:right w:val="single" w:sz="4" w:space="0" w:color="auto"/>
            </w:tcBorders>
            <w:shd w:val="clear" w:color="auto" w:fill="auto"/>
          </w:tcPr>
          <w:p w14:paraId="503509D2" w14:textId="77777777" w:rsidR="00C94806" w:rsidRPr="00C94806" w:rsidRDefault="00C94806" w:rsidP="00B71D8E">
            <w:pPr>
              <w:rPr>
                <w:sz w:val="24"/>
                <w:szCs w:val="24"/>
              </w:rPr>
            </w:pPr>
            <w:r w:rsidRPr="00C94806">
              <w:rPr>
                <w:sz w:val="24"/>
                <w:szCs w:val="24"/>
              </w:rPr>
              <w:t>1.Количество отремонтированных квартир и домов, находящихся в муниципальной собственности</w:t>
            </w:r>
          </w:p>
        </w:tc>
        <w:tc>
          <w:tcPr>
            <w:tcW w:w="681" w:type="pct"/>
            <w:tcBorders>
              <w:top w:val="single" w:sz="4" w:space="0" w:color="auto"/>
              <w:left w:val="nil"/>
              <w:bottom w:val="single" w:sz="4" w:space="0" w:color="auto"/>
              <w:right w:val="single" w:sz="4" w:space="0" w:color="auto"/>
            </w:tcBorders>
            <w:shd w:val="clear" w:color="auto" w:fill="auto"/>
            <w:vAlign w:val="center"/>
          </w:tcPr>
          <w:p w14:paraId="1DC6A644" w14:textId="77777777" w:rsidR="00C94806" w:rsidRPr="00C94806" w:rsidRDefault="00C94806" w:rsidP="00B71D8E">
            <w:pPr>
              <w:jc w:val="center"/>
              <w:rPr>
                <w:sz w:val="24"/>
                <w:szCs w:val="24"/>
              </w:rPr>
            </w:pPr>
            <w:r w:rsidRPr="00C94806">
              <w:rPr>
                <w:sz w:val="24"/>
                <w:szCs w:val="24"/>
              </w:rPr>
              <w:t>единиц</w:t>
            </w:r>
          </w:p>
        </w:tc>
        <w:tc>
          <w:tcPr>
            <w:tcW w:w="766" w:type="pct"/>
            <w:tcBorders>
              <w:top w:val="single" w:sz="4" w:space="0" w:color="auto"/>
              <w:left w:val="nil"/>
              <w:bottom w:val="single" w:sz="4" w:space="0" w:color="auto"/>
              <w:right w:val="single" w:sz="4" w:space="0" w:color="auto"/>
            </w:tcBorders>
            <w:shd w:val="clear" w:color="auto" w:fill="auto"/>
            <w:vAlign w:val="center"/>
          </w:tcPr>
          <w:p w14:paraId="68E54489" w14:textId="77777777" w:rsidR="00C94806" w:rsidRPr="00C94806" w:rsidRDefault="00C94806" w:rsidP="00B71D8E">
            <w:pPr>
              <w:jc w:val="center"/>
              <w:rPr>
                <w:sz w:val="24"/>
                <w:szCs w:val="24"/>
              </w:rPr>
            </w:pPr>
            <w:r w:rsidRPr="00C94806">
              <w:rPr>
                <w:sz w:val="24"/>
                <w:szCs w:val="24"/>
              </w:rPr>
              <w:t>14</w:t>
            </w:r>
          </w:p>
          <w:p w14:paraId="3E8320B3" w14:textId="77777777" w:rsidR="00C94806" w:rsidRPr="00C94806" w:rsidRDefault="00C94806" w:rsidP="00B71D8E">
            <w:pPr>
              <w:jc w:val="center"/>
              <w:rPr>
                <w:color w:val="FF0000"/>
                <w:sz w:val="24"/>
                <w:szCs w:val="24"/>
              </w:rPr>
            </w:pPr>
          </w:p>
        </w:tc>
        <w:tc>
          <w:tcPr>
            <w:tcW w:w="557" w:type="pct"/>
            <w:tcBorders>
              <w:top w:val="single" w:sz="4" w:space="0" w:color="auto"/>
              <w:left w:val="nil"/>
              <w:bottom w:val="single" w:sz="4" w:space="0" w:color="auto"/>
              <w:right w:val="single" w:sz="4" w:space="0" w:color="auto"/>
            </w:tcBorders>
            <w:shd w:val="clear" w:color="auto" w:fill="auto"/>
            <w:vAlign w:val="center"/>
          </w:tcPr>
          <w:p w14:paraId="478A4034" w14:textId="77777777" w:rsidR="00C94806" w:rsidRPr="00C94806" w:rsidRDefault="00C94806" w:rsidP="00B71D8E">
            <w:pPr>
              <w:jc w:val="center"/>
              <w:rPr>
                <w:sz w:val="24"/>
                <w:szCs w:val="24"/>
              </w:rPr>
            </w:pPr>
            <w:r w:rsidRPr="00C94806">
              <w:rPr>
                <w:sz w:val="24"/>
                <w:szCs w:val="24"/>
              </w:rPr>
              <w:t>10</w:t>
            </w:r>
          </w:p>
          <w:p w14:paraId="1DCDE82E" w14:textId="77777777" w:rsidR="00C94806" w:rsidRPr="00C94806" w:rsidRDefault="00C94806" w:rsidP="00B71D8E">
            <w:pPr>
              <w:jc w:val="center"/>
              <w:rPr>
                <w:color w:val="FF0000"/>
                <w:sz w:val="24"/>
                <w:szCs w:val="24"/>
              </w:rPr>
            </w:pPr>
          </w:p>
        </w:tc>
        <w:tc>
          <w:tcPr>
            <w:tcW w:w="558" w:type="pct"/>
            <w:tcBorders>
              <w:top w:val="single" w:sz="4" w:space="0" w:color="auto"/>
              <w:left w:val="nil"/>
              <w:bottom w:val="single" w:sz="4" w:space="0" w:color="auto"/>
              <w:right w:val="single" w:sz="4" w:space="0" w:color="auto"/>
            </w:tcBorders>
            <w:shd w:val="clear" w:color="auto" w:fill="auto"/>
            <w:vAlign w:val="center"/>
          </w:tcPr>
          <w:p w14:paraId="7F50E5A7" w14:textId="77777777" w:rsidR="00C94806" w:rsidRPr="00C94806" w:rsidRDefault="00C94806" w:rsidP="00B71D8E">
            <w:pPr>
              <w:jc w:val="center"/>
              <w:rPr>
                <w:sz w:val="24"/>
                <w:szCs w:val="24"/>
              </w:rPr>
            </w:pPr>
            <w:r w:rsidRPr="00C94806">
              <w:rPr>
                <w:sz w:val="24"/>
                <w:szCs w:val="24"/>
              </w:rPr>
              <w:t>10</w:t>
            </w:r>
          </w:p>
          <w:p w14:paraId="5D8739AB" w14:textId="77777777" w:rsidR="00C94806" w:rsidRPr="00C94806" w:rsidRDefault="00C94806" w:rsidP="00B71D8E">
            <w:pPr>
              <w:jc w:val="center"/>
              <w:rPr>
                <w:color w:val="FF0000"/>
                <w:sz w:val="24"/>
                <w:szCs w:val="24"/>
              </w:rPr>
            </w:pPr>
          </w:p>
        </w:tc>
        <w:tc>
          <w:tcPr>
            <w:tcW w:w="557" w:type="pct"/>
            <w:tcBorders>
              <w:top w:val="single" w:sz="4" w:space="0" w:color="auto"/>
              <w:left w:val="nil"/>
              <w:bottom w:val="single" w:sz="4" w:space="0" w:color="auto"/>
              <w:right w:val="single" w:sz="4" w:space="0" w:color="auto"/>
            </w:tcBorders>
            <w:vAlign w:val="center"/>
          </w:tcPr>
          <w:p w14:paraId="27BC34A8" w14:textId="77777777" w:rsidR="00C94806" w:rsidRPr="00C94806" w:rsidRDefault="00C94806" w:rsidP="00B71D8E">
            <w:pPr>
              <w:jc w:val="center"/>
              <w:rPr>
                <w:sz w:val="24"/>
                <w:szCs w:val="24"/>
              </w:rPr>
            </w:pPr>
            <w:r w:rsidRPr="00C94806">
              <w:rPr>
                <w:sz w:val="24"/>
                <w:szCs w:val="24"/>
              </w:rPr>
              <w:t>10</w:t>
            </w:r>
          </w:p>
          <w:p w14:paraId="7A3CDB35" w14:textId="77777777" w:rsidR="00C94806" w:rsidRPr="00C94806" w:rsidRDefault="00C94806" w:rsidP="00B71D8E">
            <w:pPr>
              <w:jc w:val="center"/>
              <w:rPr>
                <w:color w:val="FF0000"/>
                <w:sz w:val="24"/>
                <w:szCs w:val="24"/>
              </w:rPr>
            </w:pPr>
          </w:p>
        </w:tc>
        <w:tc>
          <w:tcPr>
            <w:tcW w:w="488" w:type="pct"/>
            <w:tcBorders>
              <w:top w:val="single" w:sz="4" w:space="0" w:color="auto"/>
              <w:left w:val="nil"/>
              <w:bottom w:val="single" w:sz="4" w:space="0" w:color="auto"/>
              <w:right w:val="single" w:sz="4" w:space="0" w:color="auto"/>
            </w:tcBorders>
          </w:tcPr>
          <w:p w14:paraId="0BB279B7" w14:textId="77777777" w:rsidR="00C94806" w:rsidRPr="00C94806" w:rsidRDefault="00C94806" w:rsidP="00B71D8E">
            <w:pPr>
              <w:jc w:val="center"/>
              <w:rPr>
                <w:sz w:val="24"/>
                <w:szCs w:val="24"/>
              </w:rPr>
            </w:pPr>
          </w:p>
          <w:p w14:paraId="58F425E4" w14:textId="77777777" w:rsidR="00C94806" w:rsidRPr="00C94806" w:rsidRDefault="00C94806" w:rsidP="00B71D8E">
            <w:pPr>
              <w:jc w:val="center"/>
              <w:rPr>
                <w:sz w:val="24"/>
                <w:szCs w:val="24"/>
              </w:rPr>
            </w:pPr>
          </w:p>
          <w:p w14:paraId="295E6F73" w14:textId="77777777" w:rsidR="00C94806" w:rsidRPr="00C94806" w:rsidRDefault="00C94806" w:rsidP="00B71D8E">
            <w:pPr>
              <w:jc w:val="center"/>
              <w:rPr>
                <w:sz w:val="24"/>
                <w:szCs w:val="24"/>
              </w:rPr>
            </w:pPr>
            <w:r w:rsidRPr="00C94806">
              <w:rPr>
                <w:sz w:val="24"/>
                <w:szCs w:val="24"/>
              </w:rPr>
              <w:t>10</w:t>
            </w:r>
          </w:p>
        </w:tc>
      </w:tr>
      <w:tr w:rsidR="00C94806" w:rsidRPr="00C94806" w14:paraId="3488F1F0" w14:textId="77777777" w:rsidTr="00B71D8E">
        <w:trPr>
          <w:trHeight w:val="727"/>
        </w:trPr>
        <w:tc>
          <w:tcPr>
            <w:tcW w:w="1393" w:type="pct"/>
            <w:tcBorders>
              <w:top w:val="single" w:sz="4" w:space="0" w:color="auto"/>
              <w:left w:val="single" w:sz="4" w:space="0" w:color="auto"/>
              <w:bottom w:val="single" w:sz="4" w:space="0" w:color="auto"/>
              <w:right w:val="single" w:sz="4" w:space="0" w:color="auto"/>
            </w:tcBorders>
            <w:shd w:val="clear" w:color="auto" w:fill="auto"/>
          </w:tcPr>
          <w:p w14:paraId="6E9EDA35" w14:textId="77777777" w:rsidR="00C94806" w:rsidRPr="00C94806" w:rsidRDefault="00C94806" w:rsidP="00B71D8E">
            <w:pPr>
              <w:rPr>
                <w:color w:val="FF0000"/>
                <w:sz w:val="24"/>
                <w:szCs w:val="24"/>
              </w:rPr>
            </w:pPr>
            <w:r w:rsidRPr="00C94806">
              <w:rPr>
                <w:sz w:val="24"/>
                <w:szCs w:val="24"/>
              </w:rPr>
              <w:t>2.Снижение количества жалоб населения на неудовлетворительное состояние жилищного фонда</w:t>
            </w:r>
          </w:p>
        </w:tc>
        <w:tc>
          <w:tcPr>
            <w:tcW w:w="681" w:type="pct"/>
            <w:tcBorders>
              <w:top w:val="single" w:sz="4" w:space="0" w:color="auto"/>
              <w:left w:val="nil"/>
              <w:bottom w:val="single" w:sz="4" w:space="0" w:color="auto"/>
              <w:right w:val="single" w:sz="4" w:space="0" w:color="auto"/>
            </w:tcBorders>
            <w:shd w:val="clear" w:color="auto" w:fill="auto"/>
            <w:vAlign w:val="center"/>
          </w:tcPr>
          <w:p w14:paraId="5F261F1C" w14:textId="77777777" w:rsidR="00C94806" w:rsidRPr="00C94806" w:rsidRDefault="00C94806" w:rsidP="00B71D8E">
            <w:pPr>
              <w:jc w:val="center"/>
              <w:rPr>
                <w:sz w:val="24"/>
                <w:szCs w:val="24"/>
              </w:rPr>
            </w:pPr>
            <w:r w:rsidRPr="00C94806">
              <w:rPr>
                <w:sz w:val="24"/>
                <w:szCs w:val="24"/>
              </w:rPr>
              <w:t>%</w:t>
            </w:r>
          </w:p>
        </w:tc>
        <w:tc>
          <w:tcPr>
            <w:tcW w:w="766" w:type="pct"/>
            <w:tcBorders>
              <w:top w:val="single" w:sz="4" w:space="0" w:color="auto"/>
              <w:left w:val="nil"/>
              <w:bottom w:val="single" w:sz="4" w:space="0" w:color="auto"/>
              <w:right w:val="single" w:sz="4" w:space="0" w:color="auto"/>
            </w:tcBorders>
            <w:shd w:val="clear" w:color="auto" w:fill="auto"/>
            <w:vAlign w:val="center"/>
          </w:tcPr>
          <w:p w14:paraId="548458C0" w14:textId="77777777" w:rsidR="00C94806" w:rsidRPr="00C94806" w:rsidRDefault="00C94806" w:rsidP="00B71D8E">
            <w:pPr>
              <w:jc w:val="center"/>
              <w:rPr>
                <w:sz w:val="24"/>
                <w:szCs w:val="24"/>
              </w:rPr>
            </w:pPr>
          </w:p>
          <w:p w14:paraId="744DA6F2" w14:textId="77777777" w:rsidR="00C94806" w:rsidRPr="00C94806" w:rsidRDefault="00C94806" w:rsidP="00B71D8E">
            <w:pPr>
              <w:jc w:val="center"/>
              <w:rPr>
                <w:color w:val="FF0000"/>
                <w:sz w:val="24"/>
                <w:szCs w:val="24"/>
              </w:rPr>
            </w:pPr>
            <w:r w:rsidRPr="00C94806">
              <w:rPr>
                <w:sz w:val="24"/>
                <w:szCs w:val="24"/>
              </w:rPr>
              <w:t>-</w:t>
            </w:r>
          </w:p>
        </w:tc>
        <w:tc>
          <w:tcPr>
            <w:tcW w:w="557" w:type="pct"/>
            <w:tcBorders>
              <w:top w:val="single" w:sz="4" w:space="0" w:color="auto"/>
              <w:left w:val="nil"/>
              <w:bottom w:val="single" w:sz="4" w:space="0" w:color="auto"/>
              <w:right w:val="single" w:sz="4" w:space="0" w:color="auto"/>
            </w:tcBorders>
            <w:shd w:val="clear" w:color="auto" w:fill="auto"/>
            <w:vAlign w:val="center"/>
          </w:tcPr>
          <w:p w14:paraId="620A9304" w14:textId="77777777" w:rsidR="00C94806" w:rsidRPr="00C94806" w:rsidRDefault="00C94806" w:rsidP="00B71D8E">
            <w:pPr>
              <w:jc w:val="center"/>
              <w:rPr>
                <w:sz w:val="24"/>
                <w:szCs w:val="24"/>
              </w:rPr>
            </w:pPr>
            <w:r w:rsidRPr="00C94806">
              <w:rPr>
                <w:sz w:val="24"/>
                <w:szCs w:val="24"/>
              </w:rPr>
              <w:t>10</w:t>
            </w:r>
          </w:p>
        </w:tc>
        <w:tc>
          <w:tcPr>
            <w:tcW w:w="558" w:type="pct"/>
            <w:tcBorders>
              <w:top w:val="single" w:sz="4" w:space="0" w:color="auto"/>
              <w:left w:val="nil"/>
              <w:bottom w:val="single" w:sz="4" w:space="0" w:color="auto"/>
              <w:right w:val="single" w:sz="4" w:space="0" w:color="auto"/>
            </w:tcBorders>
            <w:shd w:val="clear" w:color="auto" w:fill="auto"/>
            <w:vAlign w:val="center"/>
          </w:tcPr>
          <w:p w14:paraId="4AB6D918" w14:textId="77777777" w:rsidR="00C94806" w:rsidRPr="00C94806" w:rsidRDefault="00C94806" w:rsidP="00B71D8E">
            <w:pPr>
              <w:jc w:val="center"/>
              <w:rPr>
                <w:sz w:val="24"/>
                <w:szCs w:val="24"/>
              </w:rPr>
            </w:pPr>
            <w:r w:rsidRPr="00C94806">
              <w:rPr>
                <w:sz w:val="24"/>
                <w:szCs w:val="24"/>
              </w:rPr>
              <w:t>10</w:t>
            </w:r>
          </w:p>
        </w:tc>
        <w:tc>
          <w:tcPr>
            <w:tcW w:w="557" w:type="pct"/>
            <w:tcBorders>
              <w:top w:val="single" w:sz="4" w:space="0" w:color="auto"/>
              <w:left w:val="nil"/>
              <w:bottom w:val="single" w:sz="4" w:space="0" w:color="auto"/>
              <w:right w:val="single" w:sz="4" w:space="0" w:color="auto"/>
            </w:tcBorders>
            <w:vAlign w:val="center"/>
          </w:tcPr>
          <w:p w14:paraId="63B342FC" w14:textId="77777777" w:rsidR="00C94806" w:rsidRPr="00C94806" w:rsidRDefault="00C94806" w:rsidP="00B71D8E">
            <w:pPr>
              <w:jc w:val="center"/>
              <w:rPr>
                <w:sz w:val="24"/>
                <w:szCs w:val="24"/>
              </w:rPr>
            </w:pPr>
            <w:r w:rsidRPr="00C94806">
              <w:rPr>
                <w:sz w:val="24"/>
                <w:szCs w:val="24"/>
              </w:rPr>
              <w:t>10</w:t>
            </w:r>
          </w:p>
        </w:tc>
        <w:tc>
          <w:tcPr>
            <w:tcW w:w="488" w:type="pct"/>
            <w:tcBorders>
              <w:top w:val="single" w:sz="4" w:space="0" w:color="auto"/>
              <w:left w:val="nil"/>
              <w:bottom w:val="single" w:sz="4" w:space="0" w:color="auto"/>
              <w:right w:val="single" w:sz="4" w:space="0" w:color="auto"/>
            </w:tcBorders>
          </w:tcPr>
          <w:p w14:paraId="6F1DB282" w14:textId="77777777" w:rsidR="00C94806" w:rsidRPr="00C94806" w:rsidRDefault="00C94806" w:rsidP="00B71D8E">
            <w:pPr>
              <w:jc w:val="center"/>
              <w:rPr>
                <w:sz w:val="24"/>
                <w:szCs w:val="24"/>
              </w:rPr>
            </w:pPr>
          </w:p>
          <w:p w14:paraId="615613D2" w14:textId="77777777" w:rsidR="00C94806" w:rsidRPr="00C94806" w:rsidRDefault="00C94806" w:rsidP="00B71D8E">
            <w:pPr>
              <w:jc w:val="center"/>
              <w:rPr>
                <w:sz w:val="24"/>
                <w:szCs w:val="24"/>
              </w:rPr>
            </w:pPr>
          </w:p>
          <w:p w14:paraId="3E433D06" w14:textId="77777777" w:rsidR="00C94806" w:rsidRPr="00C94806" w:rsidRDefault="00C94806" w:rsidP="00B71D8E">
            <w:pPr>
              <w:jc w:val="center"/>
              <w:rPr>
                <w:sz w:val="24"/>
                <w:szCs w:val="24"/>
              </w:rPr>
            </w:pPr>
            <w:r w:rsidRPr="00C94806">
              <w:rPr>
                <w:sz w:val="24"/>
                <w:szCs w:val="24"/>
              </w:rPr>
              <w:t>10</w:t>
            </w:r>
          </w:p>
        </w:tc>
      </w:tr>
      <w:tr w:rsidR="00C94806" w:rsidRPr="00C94806" w14:paraId="5FD26BC9" w14:textId="77777777" w:rsidTr="00B71D8E">
        <w:trPr>
          <w:trHeight w:val="56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04B6471A" w14:textId="77777777" w:rsidR="00C94806" w:rsidRPr="00C94806" w:rsidRDefault="00C94806" w:rsidP="00B71D8E">
            <w:pPr>
              <w:jc w:val="center"/>
              <w:rPr>
                <w:sz w:val="24"/>
                <w:szCs w:val="24"/>
              </w:rPr>
            </w:pPr>
            <w:r w:rsidRPr="00C94806">
              <w:rPr>
                <w:sz w:val="24"/>
                <w:szCs w:val="24"/>
              </w:rPr>
              <w:t>Подпрограмма 2 «Переоборудование нежилых помещений в жилые в Няндомском муниципальном округе»</w:t>
            </w:r>
          </w:p>
        </w:tc>
      </w:tr>
      <w:tr w:rsidR="00C94806" w:rsidRPr="00C94806" w14:paraId="693D362B" w14:textId="77777777" w:rsidTr="00B71D8E">
        <w:trPr>
          <w:trHeight w:val="727"/>
        </w:trPr>
        <w:tc>
          <w:tcPr>
            <w:tcW w:w="1393" w:type="pct"/>
            <w:tcBorders>
              <w:top w:val="single" w:sz="4" w:space="0" w:color="auto"/>
              <w:left w:val="single" w:sz="4" w:space="0" w:color="auto"/>
              <w:bottom w:val="single" w:sz="4" w:space="0" w:color="auto"/>
              <w:right w:val="single" w:sz="4" w:space="0" w:color="auto"/>
            </w:tcBorders>
            <w:shd w:val="clear" w:color="auto" w:fill="auto"/>
          </w:tcPr>
          <w:p w14:paraId="267DF8D4" w14:textId="77777777" w:rsidR="00C94806" w:rsidRPr="00C94806" w:rsidRDefault="00C94806" w:rsidP="00B71D8E">
            <w:pPr>
              <w:rPr>
                <w:sz w:val="24"/>
                <w:szCs w:val="24"/>
              </w:rPr>
            </w:pPr>
            <w:r w:rsidRPr="00C94806">
              <w:rPr>
                <w:sz w:val="24"/>
                <w:szCs w:val="24"/>
              </w:rPr>
              <w:t>1. Количество муниципальных квартир, введенных в эксплуатацию путем переоборудования</w:t>
            </w:r>
          </w:p>
        </w:tc>
        <w:tc>
          <w:tcPr>
            <w:tcW w:w="681" w:type="pct"/>
            <w:tcBorders>
              <w:top w:val="single" w:sz="4" w:space="0" w:color="auto"/>
              <w:left w:val="nil"/>
              <w:bottom w:val="single" w:sz="4" w:space="0" w:color="auto"/>
              <w:right w:val="single" w:sz="4" w:space="0" w:color="auto"/>
            </w:tcBorders>
            <w:shd w:val="clear" w:color="auto" w:fill="auto"/>
            <w:vAlign w:val="center"/>
          </w:tcPr>
          <w:p w14:paraId="49BFABB1" w14:textId="77777777" w:rsidR="00C94806" w:rsidRPr="00C94806" w:rsidRDefault="00C94806" w:rsidP="00B71D8E">
            <w:pPr>
              <w:jc w:val="center"/>
              <w:rPr>
                <w:sz w:val="24"/>
                <w:szCs w:val="24"/>
              </w:rPr>
            </w:pPr>
            <w:r w:rsidRPr="00C94806">
              <w:rPr>
                <w:sz w:val="24"/>
                <w:szCs w:val="24"/>
              </w:rPr>
              <w:t>единиц</w:t>
            </w:r>
          </w:p>
        </w:tc>
        <w:tc>
          <w:tcPr>
            <w:tcW w:w="766" w:type="pct"/>
            <w:tcBorders>
              <w:top w:val="single" w:sz="4" w:space="0" w:color="auto"/>
              <w:left w:val="nil"/>
              <w:bottom w:val="single" w:sz="4" w:space="0" w:color="auto"/>
              <w:right w:val="single" w:sz="4" w:space="0" w:color="auto"/>
            </w:tcBorders>
            <w:shd w:val="clear" w:color="auto" w:fill="auto"/>
            <w:vAlign w:val="center"/>
          </w:tcPr>
          <w:p w14:paraId="592A7480" w14:textId="77777777" w:rsidR="00C94806" w:rsidRPr="00C94806" w:rsidRDefault="00C94806" w:rsidP="00B71D8E">
            <w:pPr>
              <w:jc w:val="center"/>
              <w:rPr>
                <w:sz w:val="24"/>
                <w:szCs w:val="24"/>
              </w:rPr>
            </w:pPr>
            <w:r w:rsidRPr="00C94806">
              <w:rPr>
                <w:sz w:val="24"/>
                <w:szCs w:val="24"/>
              </w:rPr>
              <w:t>0</w:t>
            </w:r>
          </w:p>
        </w:tc>
        <w:tc>
          <w:tcPr>
            <w:tcW w:w="557" w:type="pct"/>
            <w:tcBorders>
              <w:top w:val="single" w:sz="4" w:space="0" w:color="auto"/>
              <w:left w:val="nil"/>
              <w:bottom w:val="single" w:sz="4" w:space="0" w:color="auto"/>
              <w:right w:val="single" w:sz="4" w:space="0" w:color="auto"/>
            </w:tcBorders>
            <w:shd w:val="clear" w:color="auto" w:fill="auto"/>
            <w:vAlign w:val="center"/>
          </w:tcPr>
          <w:p w14:paraId="4CC42C1D" w14:textId="77777777" w:rsidR="00C94806" w:rsidRPr="00C94806" w:rsidRDefault="00C94806" w:rsidP="00B71D8E">
            <w:pPr>
              <w:jc w:val="center"/>
              <w:rPr>
                <w:sz w:val="24"/>
                <w:szCs w:val="24"/>
              </w:rPr>
            </w:pPr>
            <w:r w:rsidRPr="00C94806">
              <w:rPr>
                <w:sz w:val="24"/>
                <w:szCs w:val="24"/>
              </w:rPr>
              <w:t>0</w:t>
            </w:r>
          </w:p>
        </w:tc>
        <w:tc>
          <w:tcPr>
            <w:tcW w:w="558" w:type="pct"/>
            <w:tcBorders>
              <w:top w:val="single" w:sz="4" w:space="0" w:color="auto"/>
              <w:left w:val="nil"/>
              <w:bottom w:val="single" w:sz="4" w:space="0" w:color="auto"/>
              <w:right w:val="single" w:sz="4" w:space="0" w:color="auto"/>
            </w:tcBorders>
            <w:shd w:val="clear" w:color="auto" w:fill="auto"/>
            <w:vAlign w:val="center"/>
          </w:tcPr>
          <w:p w14:paraId="1CDD37AB" w14:textId="77777777" w:rsidR="00C94806" w:rsidRPr="00C94806" w:rsidRDefault="00C94806" w:rsidP="00B71D8E">
            <w:pPr>
              <w:jc w:val="center"/>
              <w:rPr>
                <w:sz w:val="24"/>
                <w:szCs w:val="24"/>
              </w:rPr>
            </w:pPr>
            <w:r w:rsidRPr="00C94806">
              <w:rPr>
                <w:sz w:val="24"/>
                <w:szCs w:val="24"/>
              </w:rPr>
              <w:t>0</w:t>
            </w:r>
          </w:p>
        </w:tc>
        <w:tc>
          <w:tcPr>
            <w:tcW w:w="557" w:type="pct"/>
            <w:tcBorders>
              <w:top w:val="single" w:sz="4" w:space="0" w:color="auto"/>
              <w:left w:val="nil"/>
              <w:bottom w:val="single" w:sz="4" w:space="0" w:color="auto"/>
              <w:right w:val="single" w:sz="4" w:space="0" w:color="auto"/>
            </w:tcBorders>
            <w:vAlign w:val="center"/>
          </w:tcPr>
          <w:p w14:paraId="6DAD5A82" w14:textId="77777777" w:rsidR="00C94806" w:rsidRPr="00C94806" w:rsidRDefault="00C94806" w:rsidP="00B71D8E">
            <w:pPr>
              <w:jc w:val="center"/>
              <w:rPr>
                <w:sz w:val="24"/>
                <w:szCs w:val="24"/>
              </w:rPr>
            </w:pPr>
            <w:r w:rsidRPr="00C94806">
              <w:rPr>
                <w:sz w:val="24"/>
                <w:szCs w:val="24"/>
              </w:rPr>
              <w:t>0</w:t>
            </w:r>
          </w:p>
        </w:tc>
        <w:tc>
          <w:tcPr>
            <w:tcW w:w="488" w:type="pct"/>
            <w:tcBorders>
              <w:top w:val="single" w:sz="4" w:space="0" w:color="auto"/>
              <w:left w:val="nil"/>
              <w:bottom w:val="single" w:sz="4" w:space="0" w:color="auto"/>
              <w:right w:val="single" w:sz="4" w:space="0" w:color="auto"/>
            </w:tcBorders>
          </w:tcPr>
          <w:p w14:paraId="2E7620B1" w14:textId="77777777" w:rsidR="00C94806" w:rsidRPr="00C94806" w:rsidRDefault="00C94806" w:rsidP="00B71D8E">
            <w:pPr>
              <w:jc w:val="center"/>
              <w:rPr>
                <w:sz w:val="24"/>
                <w:szCs w:val="24"/>
              </w:rPr>
            </w:pPr>
          </w:p>
          <w:p w14:paraId="04D0FCB2" w14:textId="77777777" w:rsidR="00C94806" w:rsidRPr="00C94806" w:rsidRDefault="00C94806" w:rsidP="00B71D8E">
            <w:pPr>
              <w:jc w:val="center"/>
              <w:rPr>
                <w:sz w:val="24"/>
                <w:szCs w:val="24"/>
              </w:rPr>
            </w:pPr>
          </w:p>
          <w:p w14:paraId="607AFCB3" w14:textId="77777777" w:rsidR="00C94806" w:rsidRPr="00C94806" w:rsidRDefault="00C94806" w:rsidP="00B71D8E">
            <w:pPr>
              <w:jc w:val="center"/>
              <w:rPr>
                <w:sz w:val="24"/>
                <w:szCs w:val="24"/>
              </w:rPr>
            </w:pPr>
            <w:r w:rsidRPr="00C94806">
              <w:rPr>
                <w:sz w:val="24"/>
                <w:szCs w:val="24"/>
              </w:rPr>
              <w:t>0</w:t>
            </w:r>
          </w:p>
        </w:tc>
      </w:tr>
    </w:tbl>
    <w:p w14:paraId="6C53F2F9" w14:textId="77777777" w:rsidR="00C94806" w:rsidRPr="00C94806" w:rsidRDefault="00C94806" w:rsidP="00C94806">
      <w:pPr>
        <w:autoSpaceDE w:val="0"/>
        <w:autoSpaceDN w:val="0"/>
        <w:adjustRightInd w:val="0"/>
        <w:ind w:left="720"/>
        <w:jc w:val="center"/>
        <w:outlineLvl w:val="0"/>
        <w:rPr>
          <w:b/>
          <w:sz w:val="24"/>
          <w:szCs w:val="24"/>
        </w:rPr>
      </w:pPr>
    </w:p>
    <w:p w14:paraId="6B9D351D" w14:textId="77777777" w:rsidR="00C94806" w:rsidRPr="00C94806" w:rsidRDefault="00C94806" w:rsidP="00C94806">
      <w:pPr>
        <w:jc w:val="center"/>
        <w:rPr>
          <w:b/>
          <w:sz w:val="24"/>
          <w:szCs w:val="24"/>
        </w:rPr>
      </w:pPr>
      <w:r w:rsidRPr="00C94806">
        <w:rPr>
          <w:b/>
          <w:sz w:val="24"/>
          <w:szCs w:val="24"/>
        </w:rPr>
        <w:t>Раздел 1. Приоритеты муниципальной политики в сфере реализации муниципальной программы</w:t>
      </w:r>
    </w:p>
    <w:p w14:paraId="090B80B7" w14:textId="77777777" w:rsidR="00C94806" w:rsidRPr="00C94806" w:rsidRDefault="00C94806" w:rsidP="00C94806">
      <w:pPr>
        <w:ind w:firstLine="708"/>
        <w:jc w:val="both"/>
        <w:rPr>
          <w:sz w:val="24"/>
          <w:szCs w:val="24"/>
        </w:rPr>
      </w:pPr>
      <w:r w:rsidRPr="00C94806">
        <w:rPr>
          <w:sz w:val="24"/>
          <w:szCs w:val="24"/>
        </w:rPr>
        <w:t>Жилищный фонд Няндомского муниципального округа по состоянию на 01.01.2022 г. составляет 907,9 тыс. м</w:t>
      </w:r>
      <w:r w:rsidRPr="00C94806">
        <w:rPr>
          <w:sz w:val="24"/>
          <w:szCs w:val="24"/>
          <w:vertAlign w:val="superscript"/>
        </w:rPr>
        <w:t>2</w:t>
      </w:r>
      <w:r w:rsidRPr="00C94806">
        <w:rPr>
          <w:sz w:val="24"/>
          <w:szCs w:val="24"/>
        </w:rPr>
        <w:t>, в том числе муниципальный жилищный фонд -112,6 тыс. м</w:t>
      </w:r>
      <w:r w:rsidRPr="00C94806">
        <w:rPr>
          <w:sz w:val="24"/>
          <w:szCs w:val="24"/>
          <w:vertAlign w:val="superscript"/>
        </w:rPr>
        <w:t>2</w:t>
      </w:r>
      <w:r w:rsidRPr="00C94806">
        <w:rPr>
          <w:sz w:val="24"/>
          <w:szCs w:val="24"/>
        </w:rPr>
        <w:t>.</w:t>
      </w:r>
    </w:p>
    <w:p w14:paraId="1955A49B" w14:textId="77777777" w:rsidR="00C94806" w:rsidRPr="00C94806" w:rsidRDefault="00C94806" w:rsidP="00C94806">
      <w:pPr>
        <w:ind w:left="709"/>
        <w:jc w:val="both"/>
        <w:rPr>
          <w:sz w:val="24"/>
          <w:szCs w:val="24"/>
        </w:rPr>
      </w:pPr>
      <w:r w:rsidRPr="00C94806">
        <w:rPr>
          <w:sz w:val="24"/>
          <w:szCs w:val="24"/>
        </w:rPr>
        <w:t>Характеристика многоквартирных домов жилищного фонда:</w:t>
      </w:r>
    </w:p>
    <w:p w14:paraId="059883A9" w14:textId="77777777" w:rsidR="00C94806" w:rsidRPr="00C94806" w:rsidRDefault="00C94806" w:rsidP="00C94806">
      <w:pPr>
        <w:ind w:left="709"/>
        <w:jc w:val="both"/>
        <w:rPr>
          <w:sz w:val="24"/>
          <w:szCs w:val="24"/>
        </w:rPr>
      </w:pPr>
      <w:r w:rsidRPr="00C94806">
        <w:rPr>
          <w:b/>
          <w:sz w:val="24"/>
          <w:szCs w:val="24"/>
        </w:rPr>
        <w:lastRenderedPageBreak/>
        <w:t xml:space="preserve">- </w:t>
      </w:r>
      <w:r w:rsidRPr="00C94806">
        <w:rPr>
          <w:sz w:val="24"/>
          <w:szCs w:val="24"/>
        </w:rPr>
        <w:t>панельные дома - 35 домов;</w:t>
      </w:r>
    </w:p>
    <w:p w14:paraId="46FFAA75" w14:textId="77777777" w:rsidR="00C94806" w:rsidRPr="00C94806" w:rsidRDefault="00C94806" w:rsidP="00C94806">
      <w:pPr>
        <w:ind w:left="709"/>
        <w:jc w:val="both"/>
        <w:rPr>
          <w:sz w:val="24"/>
          <w:szCs w:val="24"/>
        </w:rPr>
      </w:pPr>
      <w:r w:rsidRPr="00C94806">
        <w:rPr>
          <w:sz w:val="24"/>
          <w:szCs w:val="24"/>
        </w:rPr>
        <w:t>- кирпичные дома – 97 домов;</w:t>
      </w:r>
    </w:p>
    <w:p w14:paraId="593B2FF5" w14:textId="77777777" w:rsidR="00C94806" w:rsidRPr="00C94806" w:rsidRDefault="00C94806" w:rsidP="00C94806">
      <w:pPr>
        <w:ind w:left="709"/>
        <w:jc w:val="both"/>
        <w:rPr>
          <w:sz w:val="24"/>
          <w:szCs w:val="24"/>
        </w:rPr>
      </w:pPr>
      <w:r w:rsidRPr="00C94806">
        <w:rPr>
          <w:sz w:val="24"/>
          <w:szCs w:val="24"/>
        </w:rPr>
        <w:t>- шлакоблочные дома – 34 домов;</w:t>
      </w:r>
    </w:p>
    <w:p w14:paraId="4EABA198" w14:textId="77777777" w:rsidR="00C94806" w:rsidRPr="00C94806" w:rsidRDefault="00C94806" w:rsidP="00C94806">
      <w:pPr>
        <w:ind w:left="709"/>
        <w:jc w:val="both"/>
        <w:rPr>
          <w:sz w:val="24"/>
          <w:szCs w:val="24"/>
        </w:rPr>
      </w:pPr>
      <w:r w:rsidRPr="00C94806">
        <w:rPr>
          <w:b/>
          <w:sz w:val="24"/>
          <w:szCs w:val="24"/>
        </w:rPr>
        <w:t xml:space="preserve">- </w:t>
      </w:r>
      <w:r w:rsidRPr="00C94806">
        <w:rPr>
          <w:sz w:val="24"/>
          <w:szCs w:val="24"/>
        </w:rPr>
        <w:t>деревянные дома – 600 домов;</w:t>
      </w:r>
    </w:p>
    <w:p w14:paraId="29632B06" w14:textId="77777777" w:rsidR="00C94806" w:rsidRPr="00C94806" w:rsidRDefault="00C94806" w:rsidP="00C94806">
      <w:pPr>
        <w:ind w:left="709"/>
        <w:jc w:val="both"/>
        <w:rPr>
          <w:sz w:val="24"/>
          <w:szCs w:val="24"/>
        </w:rPr>
      </w:pPr>
      <w:r w:rsidRPr="00C94806">
        <w:rPr>
          <w:b/>
          <w:sz w:val="24"/>
          <w:szCs w:val="24"/>
        </w:rPr>
        <w:t xml:space="preserve">- </w:t>
      </w:r>
      <w:r w:rsidRPr="00C94806">
        <w:rPr>
          <w:sz w:val="24"/>
          <w:szCs w:val="24"/>
        </w:rPr>
        <w:t>сборно-щитовые дома – 39 домов.</w:t>
      </w:r>
    </w:p>
    <w:p w14:paraId="5C7640BF" w14:textId="77777777" w:rsidR="00C94806" w:rsidRPr="00C94806" w:rsidRDefault="00C94806" w:rsidP="00C94806">
      <w:pPr>
        <w:ind w:left="709"/>
        <w:jc w:val="both"/>
        <w:rPr>
          <w:sz w:val="24"/>
          <w:szCs w:val="24"/>
        </w:rPr>
      </w:pPr>
      <w:r w:rsidRPr="00C94806">
        <w:rPr>
          <w:sz w:val="24"/>
          <w:szCs w:val="24"/>
        </w:rPr>
        <w:t>Средний год постройки -1970 г., средний процент износа - 60 %.</w:t>
      </w:r>
    </w:p>
    <w:p w14:paraId="3F9EC8BC" w14:textId="77777777" w:rsidR="00C94806" w:rsidRPr="00C94806" w:rsidRDefault="00C94806" w:rsidP="00C94806">
      <w:pPr>
        <w:ind w:firstLine="720"/>
        <w:jc w:val="both"/>
        <w:rPr>
          <w:sz w:val="24"/>
          <w:szCs w:val="24"/>
        </w:rPr>
      </w:pPr>
      <w:r w:rsidRPr="00C94806">
        <w:rPr>
          <w:sz w:val="24"/>
          <w:szCs w:val="24"/>
        </w:rPr>
        <w:t>Конструктивные элементы, инженерные системы и иное оборудование объектов муниципального жилищного фонда в целом требуют регулярного обслуживания и эксплуатации, а также проведения текущего ремонта. Ремонт объектов муниципального жилищного фонда является самой затратной частью их эксплуатации.</w:t>
      </w:r>
    </w:p>
    <w:p w14:paraId="4987BCF9" w14:textId="77777777" w:rsidR="00C94806" w:rsidRPr="00C94806" w:rsidRDefault="00C94806" w:rsidP="00C94806">
      <w:pPr>
        <w:suppressAutoHyphens/>
        <w:ind w:firstLine="720"/>
        <w:jc w:val="both"/>
        <w:rPr>
          <w:sz w:val="24"/>
          <w:szCs w:val="24"/>
        </w:rPr>
      </w:pPr>
      <w:r w:rsidRPr="00C94806">
        <w:rPr>
          <w:sz w:val="24"/>
          <w:szCs w:val="24"/>
        </w:rPr>
        <w:t>В настоящее время не уменьшается количество обращений граждан на неудовлетворительное состояние жилых помещений и число предписаний судебных органов и органов государственного надзора в жилищной сфере, с каждым годом ветшают конструктивные элементы домов, инженерные сети. Изношенные коммуникации не выдерживают возрастающих потребностей населения в благоустройстве и комфорте.</w:t>
      </w:r>
    </w:p>
    <w:p w14:paraId="77696CC7" w14:textId="77777777" w:rsidR="00C94806" w:rsidRPr="00C94806" w:rsidRDefault="00C94806" w:rsidP="00C94806">
      <w:pPr>
        <w:ind w:firstLine="709"/>
        <w:jc w:val="both"/>
        <w:rPr>
          <w:sz w:val="24"/>
          <w:szCs w:val="24"/>
        </w:rPr>
      </w:pPr>
      <w:r w:rsidRPr="00C94806">
        <w:rPr>
          <w:sz w:val="24"/>
          <w:szCs w:val="24"/>
        </w:rPr>
        <w:t>Принимая во внимание необходимость упорядочения мероприятий по планированию и организации ремонта, дальнейшее выполнение ремонта жилищного фонда в округе необходимо осуществлять программно-целевым методом в рамках муниципальной программы, обеспеченной соответствующим финансированием, а также системой планирования и контроля.</w:t>
      </w:r>
    </w:p>
    <w:p w14:paraId="227F03B5" w14:textId="77777777" w:rsidR="00C94806" w:rsidRPr="00C94806" w:rsidRDefault="00C94806" w:rsidP="00C94806">
      <w:pPr>
        <w:autoSpaceDE w:val="0"/>
        <w:autoSpaceDN w:val="0"/>
        <w:adjustRightInd w:val="0"/>
        <w:jc w:val="center"/>
        <w:outlineLvl w:val="1"/>
        <w:rPr>
          <w:sz w:val="24"/>
          <w:szCs w:val="24"/>
          <w:lang w:eastAsia="en-US"/>
        </w:rPr>
      </w:pPr>
    </w:p>
    <w:p w14:paraId="7DBE0281" w14:textId="77777777" w:rsidR="00C94806" w:rsidRPr="00C94806" w:rsidRDefault="00C94806" w:rsidP="00C94806">
      <w:pPr>
        <w:autoSpaceDE w:val="0"/>
        <w:autoSpaceDN w:val="0"/>
        <w:adjustRightInd w:val="0"/>
        <w:jc w:val="center"/>
        <w:outlineLvl w:val="1"/>
        <w:rPr>
          <w:sz w:val="24"/>
          <w:szCs w:val="24"/>
          <w:lang w:eastAsia="en-US"/>
        </w:rPr>
      </w:pPr>
    </w:p>
    <w:p w14:paraId="7D730133" w14:textId="77777777" w:rsidR="00C94806" w:rsidRPr="00C94806" w:rsidRDefault="00C94806" w:rsidP="00C94806">
      <w:pPr>
        <w:autoSpaceDE w:val="0"/>
        <w:autoSpaceDN w:val="0"/>
        <w:adjustRightInd w:val="0"/>
        <w:jc w:val="center"/>
        <w:outlineLvl w:val="1"/>
        <w:rPr>
          <w:sz w:val="24"/>
          <w:szCs w:val="24"/>
          <w:lang w:eastAsia="en-US"/>
        </w:rPr>
      </w:pPr>
    </w:p>
    <w:p w14:paraId="400208EC" w14:textId="77777777" w:rsidR="00C94806" w:rsidRPr="00C94806" w:rsidRDefault="00C94806" w:rsidP="00C94806">
      <w:pPr>
        <w:autoSpaceDE w:val="0"/>
        <w:autoSpaceDN w:val="0"/>
        <w:adjustRightInd w:val="0"/>
        <w:jc w:val="center"/>
        <w:outlineLvl w:val="1"/>
        <w:rPr>
          <w:sz w:val="24"/>
          <w:szCs w:val="24"/>
          <w:lang w:eastAsia="en-US"/>
        </w:rPr>
      </w:pPr>
    </w:p>
    <w:p w14:paraId="291D2844" w14:textId="77777777" w:rsidR="00C94806" w:rsidRPr="00C94806" w:rsidRDefault="00C94806" w:rsidP="00C94806">
      <w:pPr>
        <w:autoSpaceDE w:val="0"/>
        <w:autoSpaceDN w:val="0"/>
        <w:adjustRightInd w:val="0"/>
        <w:jc w:val="center"/>
        <w:outlineLvl w:val="1"/>
        <w:rPr>
          <w:sz w:val="24"/>
          <w:szCs w:val="24"/>
          <w:lang w:eastAsia="en-US"/>
        </w:rPr>
      </w:pPr>
    </w:p>
    <w:p w14:paraId="5E9E8D12" w14:textId="77777777" w:rsidR="00C94806" w:rsidRPr="00C94806" w:rsidRDefault="00C94806" w:rsidP="00C94806">
      <w:pPr>
        <w:autoSpaceDE w:val="0"/>
        <w:autoSpaceDN w:val="0"/>
        <w:adjustRightInd w:val="0"/>
        <w:jc w:val="center"/>
        <w:outlineLvl w:val="1"/>
        <w:rPr>
          <w:sz w:val="24"/>
          <w:szCs w:val="24"/>
          <w:lang w:eastAsia="en-US"/>
        </w:rPr>
      </w:pPr>
    </w:p>
    <w:p w14:paraId="0396D99D" w14:textId="77777777" w:rsidR="00C94806" w:rsidRPr="00C94806" w:rsidRDefault="00C94806" w:rsidP="00C94806">
      <w:pPr>
        <w:autoSpaceDE w:val="0"/>
        <w:autoSpaceDN w:val="0"/>
        <w:adjustRightInd w:val="0"/>
        <w:jc w:val="center"/>
        <w:outlineLvl w:val="1"/>
        <w:rPr>
          <w:sz w:val="24"/>
          <w:szCs w:val="24"/>
        </w:rPr>
      </w:pPr>
    </w:p>
    <w:p w14:paraId="4D2708FE" w14:textId="77777777" w:rsidR="00C94806" w:rsidRPr="00C94806" w:rsidRDefault="00C94806" w:rsidP="00C94806">
      <w:pPr>
        <w:autoSpaceDE w:val="0"/>
        <w:autoSpaceDN w:val="0"/>
        <w:adjustRightInd w:val="0"/>
        <w:jc w:val="center"/>
        <w:outlineLvl w:val="1"/>
        <w:rPr>
          <w:sz w:val="24"/>
          <w:szCs w:val="24"/>
        </w:rPr>
      </w:pPr>
    </w:p>
    <w:p w14:paraId="6D90D183" w14:textId="77777777" w:rsidR="00C94806" w:rsidRPr="00C94806" w:rsidRDefault="00C94806" w:rsidP="00C94806">
      <w:pPr>
        <w:autoSpaceDE w:val="0"/>
        <w:autoSpaceDN w:val="0"/>
        <w:adjustRightInd w:val="0"/>
        <w:jc w:val="center"/>
        <w:outlineLvl w:val="1"/>
        <w:rPr>
          <w:sz w:val="24"/>
          <w:szCs w:val="24"/>
        </w:rPr>
      </w:pPr>
    </w:p>
    <w:p w14:paraId="67C2753D" w14:textId="77777777" w:rsidR="00C94806" w:rsidRPr="00C94806" w:rsidRDefault="00C94806" w:rsidP="00C94806">
      <w:pPr>
        <w:pStyle w:val="ConsPlusNormal"/>
        <w:widowControl/>
        <w:ind w:firstLine="708"/>
        <w:jc w:val="both"/>
        <w:rPr>
          <w:rFonts w:ascii="Times New Roman" w:hAnsi="Times New Roman" w:cs="Times New Roman"/>
          <w:sz w:val="24"/>
          <w:szCs w:val="24"/>
        </w:rPr>
      </w:pPr>
    </w:p>
    <w:p w14:paraId="2A189FAB" w14:textId="77777777" w:rsidR="00C94806" w:rsidRPr="00D924CB" w:rsidRDefault="00C94806" w:rsidP="00C94806">
      <w:pPr>
        <w:rPr>
          <w:rStyle w:val="af7"/>
          <w:bCs/>
        </w:rPr>
        <w:sectPr w:rsidR="00C94806" w:rsidRPr="00D924CB" w:rsidSect="00C94806">
          <w:headerReference w:type="default" r:id="rId9"/>
          <w:pgSz w:w="11906" w:h="16838"/>
          <w:pgMar w:top="567" w:right="851" w:bottom="1134" w:left="1701" w:header="709" w:footer="709" w:gutter="0"/>
          <w:pgNumType w:start="2"/>
          <w:cols w:space="720"/>
          <w:titlePg/>
          <w:docGrid w:linePitch="272"/>
        </w:sectPr>
      </w:pPr>
    </w:p>
    <w:p w14:paraId="0DB23C4A" w14:textId="77777777" w:rsidR="00C94806" w:rsidRPr="00D924CB" w:rsidRDefault="00C94806" w:rsidP="00C94806">
      <w:pPr>
        <w:pStyle w:val="af8"/>
        <w:jc w:val="center"/>
        <w:rPr>
          <w:rFonts w:ascii="Times New Roman" w:hAnsi="Times New Roman" w:cs="Times New Roman"/>
          <w:sz w:val="24"/>
          <w:szCs w:val="24"/>
        </w:rPr>
      </w:pPr>
      <w:r w:rsidRPr="00D924CB">
        <w:rPr>
          <w:rFonts w:ascii="Times New Roman" w:hAnsi="Times New Roman" w:cs="Times New Roman"/>
          <w:b/>
          <w:sz w:val="24"/>
          <w:szCs w:val="24"/>
        </w:rPr>
        <w:lastRenderedPageBreak/>
        <w:t>Раздел 2.</w:t>
      </w:r>
      <w:r w:rsidRPr="00D924CB">
        <w:rPr>
          <w:b/>
        </w:rPr>
        <w:t xml:space="preserve"> </w:t>
      </w:r>
      <w:r w:rsidRPr="00D924CB">
        <w:rPr>
          <w:rStyle w:val="af7"/>
          <w:rFonts w:ascii="Times New Roman" w:hAnsi="Times New Roman" w:cs="Times New Roman"/>
          <w:bCs/>
          <w:szCs w:val="24"/>
        </w:rPr>
        <w:t>РЕСУРСНОЕ ОБЕСПЕЧЕНИЕ</w:t>
      </w:r>
    </w:p>
    <w:p w14:paraId="09BF9C35" w14:textId="77777777" w:rsidR="00C94806" w:rsidRPr="00D924CB" w:rsidRDefault="00C94806" w:rsidP="00C94806">
      <w:pPr>
        <w:jc w:val="center"/>
        <w:rPr>
          <w:b/>
        </w:rPr>
      </w:pPr>
      <w:r w:rsidRPr="00D924CB">
        <w:rPr>
          <w:rStyle w:val="af7"/>
          <w:bCs/>
        </w:rPr>
        <w:t xml:space="preserve">муниципальной программы </w:t>
      </w:r>
      <w:r w:rsidRPr="00D924CB">
        <w:rPr>
          <w:b/>
        </w:rPr>
        <w:t>«Строительство, ремонт и содержание муниципального жилого фонда Няндомского муниципального округа»</w:t>
      </w:r>
    </w:p>
    <w:p w14:paraId="16D84F02" w14:textId="77777777" w:rsidR="00C94806" w:rsidRPr="00D924CB" w:rsidRDefault="00C94806" w:rsidP="00C94806">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07"/>
        <w:gridCol w:w="2996"/>
        <w:gridCol w:w="1558"/>
        <w:gridCol w:w="1811"/>
        <w:gridCol w:w="1835"/>
        <w:gridCol w:w="1692"/>
        <w:gridCol w:w="1552"/>
        <w:gridCol w:w="1409"/>
      </w:tblGrid>
      <w:tr w:rsidR="00C94806" w:rsidRPr="00D924CB" w14:paraId="0FFC48B8" w14:textId="77777777" w:rsidTr="00B71D8E">
        <w:trPr>
          <w:trHeight w:val="840"/>
          <w:tblHeader/>
        </w:trPr>
        <w:tc>
          <w:tcPr>
            <w:tcW w:w="586" w:type="pct"/>
            <w:vMerge w:val="restart"/>
            <w:tcBorders>
              <w:top w:val="single" w:sz="4" w:space="0" w:color="auto"/>
              <w:left w:val="single" w:sz="4" w:space="0" w:color="auto"/>
              <w:bottom w:val="single" w:sz="4" w:space="0" w:color="auto"/>
              <w:right w:val="single" w:sz="4" w:space="0" w:color="auto"/>
            </w:tcBorders>
            <w:vAlign w:val="center"/>
            <w:hideMark/>
          </w:tcPr>
          <w:p w14:paraId="035BCA95" w14:textId="77777777" w:rsidR="00C94806" w:rsidRPr="00D924CB" w:rsidRDefault="00C94806" w:rsidP="00B71D8E">
            <w:pPr>
              <w:jc w:val="center"/>
              <w:rPr>
                <w:b/>
              </w:rPr>
            </w:pPr>
            <w:r w:rsidRPr="00D924CB">
              <w:rPr>
                <w:b/>
              </w:rPr>
              <w:t>Статус</w:t>
            </w:r>
          </w:p>
        </w:tc>
        <w:tc>
          <w:tcPr>
            <w:tcW w:w="1029" w:type="pct"/>
            <w:vMerge w:val="restart"/>
            <w:tcBorders>
              <w:top w:val="single" w:sz="4" w:space="0" w:color="auto"/>
              <w:left w:val="single" w:sz="4" w:space="0" w:color="auto"/>
              <w:bottom w:val="single" w:sz="4" w:space="0" w:color="auto"/>
              <w:right w:val="single" w:sz="4" w:space="0" w:color="auto"/>
            </w:tcBorders>
            <w:vAlign w:val="center"/>
            <w:hideMark/>
          </w:tcPr>
          <w:p w14:paraId="73777B36" w14:textId="77777777" w:rsidR="00C94806" w:rsidRPr="00D924CB" w:rsidRDefault="00C94806" w:rsidP="00B71D8E">
            <w:pPr>
              <w:jc w:val="center"/>
              <w:rPr>
                <w:b/>
              </w:rPr>
            </w:pPr>
            <w:r w:rsidRPr="00D924CB">
              <w:rPr>
                <w:b/>
              </w:rPr>
              <w:t>наименование</w:t>
            </w:r>
          </w:p>
          <w:p w14:paraId="49BEB297" w14:textId="77777777" w:rsidR="00C94806" w:rsidRPr="00D924CB" w:rsidRDefault="00C94806" w:rsidP="00B71D8E">
            <w:pPr>
              <w:jc w:val="center"/>
              <w:rPr>
                <w:b/>
              </w:rPr>
            </w:pPr>
            <w:r w:rsidRPr="00D924CB">
              <w:rPr>
                <w:b/>
              </w:rPr>
              <w:t>муниципальной программы (подпрограммы)</w:t>
            </w:r>
          </w:p>
        </w:tc>
        <w:tc>
          <w:tcPr>
            <w:tcW w:w="535" w:type="pct"/>
            <w:vMerge w:val="restart"/>
            <w:tcBorders>
              <w:top w:val="single" w:sz="4" w:space="0" w:color="auto"/>
              <w:left w:val="single" w:sz="4" w:space="0" w:color="auto"/>
              <w:bottom w:val="single" w:sz="4" w:space="0" w:color="auto"/>
              <w:right w:val="single" w:sz="4" w:space="0" w:color="auto"/>
            </w:tcBorders>
            <w:vAlign w:val="center"/>
            <w:hideMark/>
          </w:tcPr>
          <w:p w14:paraId="33D61AF4" w14:textId="77777777" w:rsidR="00C94806" w:rsidRPr="00D924CB" w:rsidRDefault="00C94806" w:rsidP="00B71D8E">
            <w:pPr>
              <w:jc w:val="center"/>
              <w:rPr>
                <w:b/>
              </w:rPr>
            </w:pPr>
            <w:r w:rsidRPr="00D924CB">
              <w:rPr>
                <w:b/>
              </w:rPr>
              <w:t>Источник</w:t>
            </w:r>
            <w:r w:rsidRPr="00D924CB">
              <w:rPr>
                <w:b/>
              </w:rPr>
              <w:br/>
              <w:t>финансового обеспечения</w:t>
            </w:r>
          </w:p>
        </w:tc>
        <w:tc>
          <w:tcPr>
            <w:tcW w:w="2850" w:type="pct"/>
            <w:gridSpan w:val="5"/>
            <w:tcBorders>
              <w:top w:val="single" w:sz="4" w:space="0" w:color="auto"/>
              <w:left w:val="single" w:sz="4" w:space="0" w:color="auto"/>
              <w:bottom w:val="single" w:sz="4" w:space="0" w:color="auto"/>
              <w:right w:val="single" w:sz="4" w:space="0" w:color="auto"/>
            </w:tcBorders>
            <w:vAlign w:val="center"/>
            <w:hideMark/>
          </w:tcPr>
          <w:p w14:paraId="37D4E326" w14:textId="77777777" w:rsidR="00C94806" w:rsidRPr="00D924CB" w:rsidRDefault="00C94806" w:rsidP="00B71D8E">
            <w:pPr>
              <w:jc w:val="center"/>
              <w:rPr>
                <w:b/>
              </w:rPr>
            </w:pPr>
            <w:r w:rsidRPr="00D924CB">
              <w:rPr>
                <w:b/>
              </w:rPr>
              <w:t xml:space="preserve">Объем финансового обеспечения по годам реализации, </w:t>
            </w:r>
          </w:p>
          <w:p w14:paraId="7D1B00D8" w14:textId="77777777" w:rsidR="00C94806" w:rsidRPr="00D924CB" w:rsidRDefault="00C94806" w:rsidP="00B71D8E">
            <w:pPr>
              <w:jc w:val="center"/>
              <w:rPr>
                <w:b/>
              </w:rPr>
            </w:pPr>
            <w:r w:rsidRPr="00D924CB">
              <w:rPr>
                <w:b/>
              </w:rPr>
              <w:t>тыс. рублей</w:t>
            </w:r>
          </w:p>
        </w:tc>
      </w:tr>
      <w:tr w:rsidR="00C94806" w:rsidRPr="00D924CB" w14:paraId="2B6EDD84" w14:textId="77777777" w:rsidTr="00B71D8E">
        <w:trPr>
          <w:trHeight w:val="145"/>
          <w:tblHeader/>
        </w:trPr>
        <w:tc>
          <w:tcPr>
            <w:tcW w:w="586" w:type="pct"/>
            <w:vMerge/>
            <w:tcBorders>
              <w:top w:val="single" w:sz="4" w:space="0" w:color="auto"/>
              <w:left w:val="single" w:sz="4" w:space="0" w:color="auto"/>
              <w:bottom w:val="single" w:sz="4" w:space="0" w:color="auto"/>
              <w:right w:val="single" w:sz="4" w:space="0" w:color="auto"/>
            </w:tcBorders>
            <w:vAlign w:val="center"/>
            <w:hideMark/>
          </w:tcPr>
          <w:p w14:paraId="5C7E8432" w14:textId="77777777" w:rsidR="00C94806" w:rsidRPr="00D924CB" w:rsidRDefault="00C94806" w:rsidP="00B71D8E">
            <w:pPr>
              <w:rPr>
                <w:b/>
              </w:rPr>
            </w:pPr>
          </w:p>
        </w:tc>
        <w:tc>
          <w:tcPr>
            <w:tcW w:w="1029" w:type="pct"/>
            <w:vMerge/>
            <w:tcBorders>
              <w:top w:val="single" w:sz="4" w:space="0" w:color="auto"/>
              <w:left w:val="single" w:sz="4" w:space="0" w:color="auto"/>
              <w:bottom w:val="single" w:sz="4" w:space="0" w:color="auto"/>
              <w:right w:val="single" w:sz="4" w:space="0" w:color="auto"/>
            </w:tcBorders>
            <w:vAlign w:val="center"/>
            <w:hideMark/>
          </w:tcPr>
          <w:p w14:paraId="7CA26BB2" w14:textId="77777777" w:rsidR="00C94806" w:rsidRPr="00D924CB" w:rsidRDefault="00C94806" w:rsidP="00B71D8E">
            <w:pPr>
              <w:rPr>
                <w:b/>
              </w:rPr>
            </w:pPr>
          </w:p>
        </w:tc>
        <w:tc>
          <w:tcPr>
            <w:tcW w:w="535" w:type="pct"/>
            <w:vMerge/>
            <w:tcBorders>
              <w:top w:val="single" w:sz="4" w:space="0" w:color="auto"/>
              <w:left w:val="single" w:sz="4" w:space="0" w:color="auto"/>
              <w:bottom w:val="single" w:sz="4" w:space="0" w:color="auto"/>
              <w:right w:val="single" w:sz="4" w:space="0" w:color="auto"/>
            </w:tcBorders>
            <w:vAlign w:val="center"/>
            <w:hideMark/>
          </w:tcPr>
          <w:p w14:paraId="7E0A7D54" w14:textId="77777777" w:rsidR="00C94806" w:rsidRPr="00D924CB" w:rsidRDefault="00C94806" w:rsidP="00B71D8E">
            <w:pPr>
              <w:rPr>
                <w:b/>
              </w:rPr>
            </w:pPr>
          </w:p>
        </w:tc>
        <w:tc>
          <w:tcPr>
            <w:tcW w:w="622" w:type="pct"/>
            <w:tcBorders>
              <w:top w:val="single" w:sz="4" w:space="0" w:color="auto"/>
              <w:left w:val="single" w:sz="4" w:space="0" w:color="auto"/>
              <w:bottom w:val="single" w:sz="4" w:space="0" w:color="auto"/>
              <w:right w:val="single" w:sz="4" w:space="0" w:color="auto"/>
            </w:tcBorders>
            <w:hideMark/>
          </w:tcPr>
          <w:p w14:paraId="7376EE7B" w14:textId="77777777" w:rsidR="00C94806" w:rsidRPr="00D924CB" w:rsidRDefault="00C94806" w:rsidP="00B71D8E">
            <w:pPr>
              <w:jc w:val="center"/>
              <w:rPr>
                <w:b/>
              </w:rPr>
            </w:pPr>
            <w:r w:rsidRPr="00D924CB">
              <w:rPr>
                <w:b/>
              </w:rPr>
              <w:t>Всего</w:t>
            </w:r>
          </w:p>
        </w:tc>
        <w:tc>
          <w:tcPr>
            <w:tcW w:w="630" w:type="pct"/>
            <w:tcBorders>
              <w:top w:val="single" w:sz="4" w:space="0" w:color="auto"/>
              <w:left w:val="single" w:sz="4" w:space="0" w:color="auto"/>
              <w:bottom w:val="single" w:sz="4" w:space="0" w:color="auto"/>
              <w:right w:val="single" w:sz="4" w:space="0" w:color="auto"/>
            </w:tcBorders>
            <w:hideMark/>
          </w:tcPr>
          <w:p w14:paraId="34A7E556" w14:textId="77777777" w:rsidR="00C94806" w:rsidRPr="00D924CB" w:rsidRDefault="00C94806" w:rsidP="00B71D8E">
            <w:pPr>
              <w:jc w:val="center"/>
              <w:rPr>
                <w:b/>
              </w:rPr>
            </w:pPr>
            <w:r w:rsidRPr="00D924CB">
              <w:rPr>
                <w:b/>
              </w:rPr>
              <w:t>2023 год</w:t>
            </w:r>
          </w:p>
        </w:tc>
        <w:tc>
          <w:tcPr>
            <w:tcW w:w="581" w:type="pct"/>
            <w:tcBorders>
              <w:top w:val="single" w:sz="4" w:space="0" w:color="auto"/>
              <w:left w:val="single" w:sz="4" w:space="0" w:color="auto"/>
              <w:bottom w:val="single" w:sz="4" w:space="0" w:color="auto"/>
              <w:right w:val="single" w:sz="4" w:space="0" w:color="auto"/>
            </w:tcBorders>
            <w:hideMark/>
          </w:tcPr>
          <w:p w14:paraId="2815E970" w14:textId="77777777" w:rsidR="00C94806" w:rsidRPr="00D924CB" w:rsidRDefault="00C94806" w:rsidP="00B71D8E">
            <w:pPr>
              <w:jc w:val="center"/>
              <w:rPr>
                <w:b/>
              </w:rPr>
            </w:pPr>
            <w:r w:rsidRPr="00D924CB">
              <w:rPr>
                <w:b/>
              </w:rPr>
              <w:t>2024 год</w:t>
            </w:r>
          </w:p>
        </w:tc>
        <w:tc>
          <w:tcPr>
            <w:tcW w:w="533" w:type="pct"/>
            <w:tcBorders>
              <w:top w:val="single" w:sz="4" w:space="0" w:color="auto"/>
              <w:left w:val="single" w:sz="4" w:space="0" w:color="auto"/>
              <w:bottom w:val="single" w:sz="4" w:space="0" w:color="auto"/>
              <w:right w:val="single" w:sz="4" w:space="0" w:color="auto"/>
            </w:tcBorders>
          </w:tcPr>
          <w:p w14:paraId="6BA93551" w14:textId="77777777" w:rsidR="00C94806" w:rsidRPr="00D924CB" w:rsidRDefault="00C94806" w:rsidP="00B71D8E">
            <w:pPr>
              <w:jc w:val="center"/>
              <w:rPr>
                <w:b/>
              </w:rPr>
            </w:pPr>
            <w:r w:rsidRPr="00D924CB">
              <w:rPr>
                <w:b/>
              </w:rPr>
              <w:t>2025 год</w:t>
            </w:r>
          </w:p>
        </w:tc>
        <w:tc>
          <w:tcPr>
            <w:tcW w:w="484" w:type="pct"/>
            <w:tcBorders>
              <w:top w:val="single" w:sz="4" w:space="0" w:color="auto"/>
              <w:left w:val="single" w:sz="4" w:space="0" w:color="auto"/>
              <w:bottom w:val="single" w:sz="4" w:space="0" w:color="auto"/>
              <w:right w:val="single" w:sz="4" w:space="0" w:color="auto"/>
            </w:tcBorders>
          </w:tcPr>
          <w:p w14:paraId="556F5724" w14:textId="77777777" w:rsidR="00C94806" w:rsidRPr="00D924CB" w:rsidRDefault="00C94806" w:rsidP="00B71D8E">
            <w:pPr>
              <w:jc w:val="center"/>
              <w:rPr>
                <w:b/>
              </w:rPr>
            </w:pPr>
            <w:r>
              <w:rPr>
                <w:b/>
              </w:rPr>
              <w:t xml:space="preserve">2026 год </w:t>
            </w:r>
          </w:p>
        </w:tc>
      </w:tr>
      <w:tr w:rsidR="00C94806" w:rsidRPr="00D924CB" w14:paraId="0E319B3F" w14:textId="77777777" w:rsidTr="00B71D8E">
        <w:trPr>
          <w:trHeight w:val="291"/>
          <w:tblHeader/>
        </w:trPr>
        <w:tc>
          <w:tcPr>
            <w:tcW w:w="586" w:type="pct"/>
            <w:tcBorders>
              <w:top w:val="single" w:sz="4" w:space="0" w:color="auto"/>
              <w:left w:val="single" w:sz="4" w:space="0" w:color="auto"/>
              <w:bottom w:val="single" w:sz="4" w:space="0" w:color="auto"/>
              <w:right w:val="single" w:sz="4" w:space="0" w:color="auto"/>
            </w:tcBorders>
            <w:hideMark/>
          </w:tcPr>
          <w:p w14:paraId="5734D7D6" w14:textId="77777777" w:rsidR="00C94806" w:rsidRPr="00D924CB" w:rsidRDefault="00C94806" w:rsidP="00B71D8E">
            <w:pPr>
              <w:jc w:val="center"/>
              <w:rPr>
                <w:b/>
              </w:rPr>
            </w:pPr>
            <w:r w:rsidRPr="00D924CB">
              <w:rPr>
                <w:b/>
              </w:rPr>
              <w:t>1</w:t>
            </w:r>
          </w:p>
        </w:tc>
        <w:tc>
          <w:tcPr>
            <w:tcW w:w="1029" w:type="pct"/>
            <w:tcBorders>
              <w:top w:val="single" w:sz="4" w:space="0" w:color="auto"/>
              <w:left w:val="single" w:sz="4" w:space="0" w:color="auto"/>
              <w:bottom w:val="single" w:sz="4" w:space="0" w:color="auto"/>
              <w:right w:val="single" w:sz="4" w:space="0" w:color="auto"/>
            </w:tcBorders>
            <w:hideMark/>
          </w:tcPr>
          <w:p w14:paraId="21490024" w14:textId="77777777" w:rsidR="00C94806" w:rsidRPr="00D924CB" w:rsidRDefault="00C94806" w:rsidP="00B71D8E">
            <w:pPr>
              <w:jc w:val="center"/>
              <w:rPr>
                <w:b/>
              </w:rPr>
            </w:pPr>
            <w:r w:rsidRPr="00D924CB">
              <w:rPr>
                <w:b/>
              </w:rPr>
              <w:t>2</w:t>
            </w:r>
          </w:p>
        </w:tc>
        <w:tc>
          <w:tcPr>
            <w:tcW w:w="535" w:type="pct"/>
            <w:tcBorders>
              <w:top w:val="single" w:sz="4" w:space="0" w:color="auto"/>
              <w:left w:val="single" w:sz="4" w:space="0" w:color="auto"/>
              <w:bottom w:val="single" w:sz="4" w:space="0" w:color="auto"/>
              <w:right w:val="single" w:sz="4" w:space="0" w:color="auto"/>
            </w:tcBorders>
            <w:hideMark/>
          </w:tcPr>
          <w:p w14:paraId="08971EED" w14:textId="77777777" w:rsidR="00C94806" w:rsidRPr="00D924CB" w:rsidRDefault="00C94806" w:rsidP="00B71D8E">
            <w:pPr>
              <w:jc w:val="center"/>
              <w:rPr>
                <w:b/>
              </w:rPr>
            </w:pPr>
            <w:r w:rsidRPr="00D924CB">
              <w:rPr>
                <w:b/>
              </w:rPr>
              <w:t>3</w:t>
            </w:r>
          </w:p>
        </w:tc>
        <w:tc>
          <w:tcPr>
            <w:tcW w:w="622" w:type="pct"/>
            <w:tcBorders>
              <w:top w:val="single" w:sz="4" w:space="0" w:color="auto"/>
              <w:left w:val="single" w:sz="4" w:space="0" w:color="auto"/>
              <w:bottom w:val="single" w:sz="4" w:space="0" w:color="auto"/>
              <w:right w:val="single" w:sz="4" w:space="0" w:color="auto"/>
            </w:tcBorders>
            <w:hideMark/>
          </w:tcPr>
          <w:p w14:paraId="288A2644" w14:textId="77777777" w:rsidR="00C94806" w:rsidRPr="00D924CB" w:rsidRDefault="00C94806" w:rsidP="00B71D8E">
            <w:pPr>
              <w:jc w:val="center"/>
              <w:rPr>
                <w:b/>
              </w:rPr>
            </w:pPr>
            <w:r w:rsidRPr="00D924CB">
              <w:rPr>
                <w:b/>
              </w:rPr>
              <w:t>4</w:t>
            </w:r>
          </w:p>
        </w:tc>
        <w:tc>
          <w:tcPr>
            <w:tcW w:w="630" w:type="pct"/>
            <w:tcBorders>
              <w:top w:val="single" w:sz="4" w:space="0" w:color="auto"/>
              <w:left w:val="single" w:sz="4" w:space="0" w:color="auto"/>
              <w:bottom w:val="single" w:sz="4" w:space="0" w:color="auto"/>
              <w:right w:val="single" w:sz="4" w:space="0" w:color="auto"/>
            </w:tcBorders>
            <w:hideMark/>
          </w:tcPr>
          <w:p w14:paraId="56EAD312" w14:textId="77777777" w:rsidR="00C94806" w:rsidRPr="00D924CB" w:rsidRDefault="00C94806" w:rsidP="00B71D8E">
            <w:pPr>
              <w:jc w:val="center"/>
              <w:rPr>
                <w:b/>
              </w:rPr>
            </w:pPr>
            <w:r w:rsidRPr="00D924CB">
              <w:rPr>
                <w:b/>
              </w:rPr>
              <w:t>5</w:t>
            </w:r>
          </w:p>
        </w:tc>
        <w:tc>
          <w:tcPr>
            <w:tcW w:w="581" w:type="pct"/>
            <w:tcBorders>
              <w:top w:val="single" w:sz="4" w:space="0" w:color="auto"/>
              <w:left w:val="single" w:sz="4" w:space="0" w:color="auto"/>
              <w:bottom w:val="single" w:sz="4" w:space="0" w:color="auto"/>
              <w:right w:val="single" w:sz="4" w:space="0" w:color="auto"/>
            </w:tcBorders>
            <w:hideMark/>
          </w:tcPr>
          <w:p w14:paraId="09B0479D" w14:textId="77777777" w:rsidR="00C94806" w:rsidRPr="00D924CB" w:rsidRDefault="00C94806" w:rsidP="00B71D8E">
            <w:pPr>
              <w:jc w:val="center"/>
              <w:rPr>
                <w:b/>
              </w:rPr>
            </w:pPr>
            <w:r w:rsidRPr="00D924CB">
              <w:rPr>
                <w:b/>
              </w:rPr>
              <w:t>6</w:t>
            </w:r>
          </w:p>
        </w:tc>
        <w:tc>
          <w:tcPr>
            <w:tcW w:w="533" w:type="pct"/>
            <w:tcBorders>
              <w:top w:val="single" w:sz="4" w:space="0" w:color="auto"/>
              <w:left w:val="single" w:sz="4" w:space="0" w:color="auto"/>
              <w:bottom w:val="single" w:sz="4" w:space="0" w:color="auto"/>
              <w:right w:val="single" w:sz="4" w:space="0" w:color="auto"/>
            </w:tcBorders>
            <w:hideMark/>
          </w:tcPr>
          <w:p w14:paraId="4AB7FEFE" w14:textId="77777777" w:rsidR="00C94806" w:rsidRPr="00D924CB" w:rsidRDefault="00C94806" w:rsidP="00B71D8E">
            <w:pPr>
              <w:jc w:val="center"/>
              <w:rPr>
                <w:b/>
              </w:rPr>
            </w:pPr>
            <w:r w:rsidRPr="00D924CB">
              <w:rPr>
                <w:b/>
              </w:rPr>
              <w:t>7</w:t>
            </w:r>
          </w:p>
        </w:tc>
        <w:tc>
          <w:tcPr>
            <w:tcW w:w="484" w:type="pct"/>
            <w:tcBorders>
              <w:top w:val="single" w:sz="4" w:space="0" w:color="auto"/>
              <w:left w:val="single" w:sz="4" w:space="0" w:color="auto"/>
              <w:bottom w:val="single" w:sz="4" w:space="0" w:color="auto"/>
              <w:right w:val="single" w:sz="4" w:space="0" w:color="auto"/>
            </w:tcBorders>
          </w:tcPr>
          <w:p w14:paraId="0FBE2F84" w14:textId="77777777" w:rsidR="00C94806" w:rsidRPr="00D924CB" w:rsidRDefault="00C94806" w:rsidP="00B71D8E">
            <w:pPr>
              <w:jc w:val="center"/>
              <w:rPr>
                <w:b/>
              </w:rPr>
            </w:pPr>
            <w:r>
              <w:rPr>
                <w:b/>
              </w:rPr>
              <w:t>8</w:t>
            </w:r>
          </w:p>
        </w:tc>
      </w:tr>
      <w:tr w:rsidR="00C94806" w:rsidRPr="00D924CB" w14:paraId="6BEDC5AE" w14:textId="77777777" w:rsidTr="00B71D8E">
        <w:trPr>
          <w:trHeight w:val="392"/>
        </w:trPr>
        <w:tc>
          <w:tcPr>
            <w:tcW w:w="586" w:type="pct"/>
            <w:vMerge w:val="restart"/>
            <w:tcBorders>
              <w:top w:val="single" w:sz="4" w:space="0" w:color="auto"/>
              <w:left w:val="single" w:sz="4" w:space="0" w:color="auto"/>
              <w:right w:val="single" w:sz="4" w:space="0" w:color="auto"/>
            </w:tcBorders>
            <w:hideMark/>
          </w:tcPr>
          <w:p w14:paraId="201D6D85" w14:textId="77777777" w:rsidR="00C94806" w:rsidRPr="00D924CB" w:rsidRDefault="00C94806" w:rsidP="00B71D8E">
            <w:pPr>
              <w:pStyle w:val="afa"/>
              <w:jc w:val="center"/>
              <w:rPr>
                <w:rFonts w:ascii="Times New Roman" w:hAnsi="Times New Roman"/>
              </w:rPr>
            </w:pPr>
            <w:r w:rsidRPr="00D924CB">
              <w:rPr>
                <w:rFonts w:ascii="Times New Roman" w:hAnsi="Times New Roman"/>
              </w:rPr>
              <w:t>Муниципальная</w:t>
            </w:r>
            <w:r w:rsidRPr="00D924CB">
              <w:rPr>
                <w:rFonts w:ascii="Times New Roman" w:hAnsi="Times New Roman"/>
              </w:rPr>
              <w:br/>
              <w:t>программа</w:t>
            </w:r>
          </w:p>
        </w:tc>
        <w:tc>
          <w:tcPr>
            <w:tcW w:w="1029" w:type="pct"/>
            <w:vMerge w:val="restart"/>
            <w:tcBorders>
              <w:top w:val="single" w:sz="4" w:space="0" w:color="auto"/>
              <w:left w:val="single" w:sz="4" w:space="0" w:color="auto"/>
              <w:right w:val="single" w:sz="4" w:space="0" w:color="auto"/>
            </w:tcBorders>
            <w:hideMark/>
          </w:tcPr>
          <w:p w14:paraId="23FF528C" w14:textId="77777777" w:rsidR="00C94806" w:rsidRPr="00D924CB" w:rsidRDefault="00C94806" w:rsidP="00B71D8E">
            <w:pPr>
              <w:jc w:val="both"/>
            </w:pPr>
            <w:r w:rsidRPr="00D924CB">
              <w:t>Строительство, ремонт и содержание муниципального жилого фонда Няндомского муниципального округа</w:t>
            </w:r>
          </w:p>
        </w:tc>
        <w:tc>
          <w:tcPr>
            <w:tcW w:w="535" w:type="pct"/>
            <w:tcBorders>
              <w:top w:val="single" w:sz="4" w:space="0" w:color="auto"/>
              <w:left w:val="single" w:sz="4" w:space="0" w:color="auto"/>
              <w:bottom w:val="single" w:sz="4" w:space="0" w:color="auto"/>
              <w:right w:val="single" w:sz="4" w:space="0" w:color="auto"/>
            </w:tcBorders>
            <w:hideMark/>
          </w:tcPr>
          <w:p w14:paraId="150E866D" w14:textId="77777777" w:rsidR="00C94806" w:rsidRPr="00D924CB" w:rsidRDefault="00C94806" w:rsidP="00B71D8E">
            <w:r w:rsidRPr="00D924CB">
              <w:t>Всего, в том числе:</w:t>
            </w:r>
          </w:p>
        </w:tc>
        <w:tc>
          <w:tcPr>
            <w:tcW w:w="622" w:type="pct"/>
            <w:tcBorders>
              <w:top w:val="single" w:sz="4" w:space="0" w:color="auto"/>
              <w:left w:val="single" w:sz="4" w:space="0" w:color="auto"/>
              <w:bottom w:val="single" w:sz="4" w:space="0" w:color="auto"/>
              <w:right w:val="single" w:sz="4" w:space="0" w:color="auto"/>
            </w:tcBorders>
            <w:vAlign w:val="center"/>
          </w:tcPr>
          <w:p w14:paraId="6947B499" w14:textId="77777777" w:rsidR="00C94806" w:rsidRPr="00D924CB" w:rsidRDefault="00C94806" w:rsidP="00B71D8E">
            <w:pPr>
              <w:jc w:val="center"/>
              <w:rPr>
                <w:bCs/>
              </w:rPr>
            </w:pPr>
            <w:r>
              <w:rPr>
                <w:bCs/>
              </w:rPr>
              <w:t>6 345</w:t>
            </w:r>
            <w:r w:rsidRPr="00D924CB">
              <w:rPr>
                <w:bCs/>
              </w:rPr>
              <w:t>,0</w:t>
            </w:r>
          </w:p>
        </w:tc>
        <w:tc>
          <w:tcPr>
            <w:tcW w:w="630" w:type="pct"/>
            <w:tcBorders>
              <w:top w:val="single" w:sz="4" w:space="0" w:color="auto"/>
              <w:left w:val="single" w:sz="4" w:space="0" w:color="auto"/>
              <w:bottom w:val="single" w:sz="4" w:space="0" w:color="auto"/>
              <w:right w:val="single" w:sz="4" w:space="0" w:color="auto"/>
            </w:tcBorders>
            <w:vAlign w:val="center"/>
          </w:tcPr>
          <w:p w14:paraId="7EE849D7" w14:textId="77777777" w:rsidR="00C94806" w:rsidRPr="00D924CB" w:rsidRDefault="00C94806" w:rsidP="00B71D8E">
            <w:pPr>
              <w:jc w:val="center"/>
              <w:rPr>
                <w:bCs/>
              </w:rPr>
            </w:pPr>
            <w:r>
              <w:rPr>
                <w:bCs/>
              </w:rPr>
              <w:t>2115</w:t>
            </w:r>
            <w:r w:rsidRPr="00D924CB">
              <w:rPr>
                <w:bCs/>
              </w:rPr>
              <w:t>,0</w:t>
            </w:r>
          </w:p>
        </w:tc>
        <w:tc>
          <w:tcPr>
            <w:tcW w:w="581" w:type="pct"/>
            <w:tcBorders>
              <w:top w:val="single" w:sz="4" w:space="0" w:color="auto"/>
              <w:left w:val="single" w:sz="4" w:space="0" w:color="auto"/>
              <w:bottom w:val="single" w:sz="4" w:space="0" w:color="auto"/>
              <w:right w:val="single" w:sz="4" w:space="0" w:color="auto"/>
            </w:tcBorders>
            <w:vAlign w:val="center"/>
          </w:tcPr>
          <w:p w14:paraId="3065AB67" w14:textId="77777777" w:rsidR="00C94806" w:rsidRPr="00D924CB" w:rsidRDefault="00C94806" w:rsidP="00B71D8E">
            <w:pPr>
              <w:jc w:val="center"/>
              <w:rPr>
                <w:bCs/>
              </w:rPr>
            </w:pPr>
            <w:r>
              <w:rPr>
                <w:bCs/>
              </w:rPr>
              <w:t>2115</w:t>
            </w:r>
            <w:r w:rsidRPr="00D924CB">
              <w:rPr>
                <w:bCs/>
              </w:rPr>
              <w:t>,0</w:t>
            </w:r>
          </w:p>
        </w:tc>
        <w:tc>
          <w:tcPr>
            <w:tcW w:w="533" w:type="pct"/>
            <w:tcBorders>
              <w:top w:val="single" w:sz="4" w:space="0" w:color="auto"/>
              <w:left w:val="single" w:sz="4" w:space="0" w:color="auto"/>
              <w:bottom w:val="single" w:sz="4" w:space="0" w:color="auto"/>
              <w:right w:val="single" w:sz="4" w:space="0" w:color="auto"/>
            </w:tcBorders>
            <w:vAlign w:val="center"/>
          </w:tcPr>
          <w:p w14:paraId="476D5048" w14:textId="77777777" w:rsidR="00C94806" w:rsidRPr="00D924CB" w:rsidRDefault="00C94806" w:rsidP="00B71D8E">
            <w:pPr>
              <w:jc w:val="center"/>
              <w:rPr>
                <w:bCs/>
              </w:rPr>
            </w:pPr>
            <w:r>
              <w:rPr>
                <w:bCs/>
              </w:rPr>
              <w:t>2115</w:t>
            </w:r>
            <w:r w:rsidRPr="00D924CB">
              <w:rPr>
                <w:bCs/>
              </w:rPr>
              <w:t>,0</w:t>
            </w:r>
          </w:p>
        </w:tc>
        <w:tc>
          <w:tcPr>
            <w:tcW w:w="484" w:type="pct"/>
            <w:tcBorders>
              <w:top w:val="single" w:sz="4" w:space="0" w:color="auto"/>
              <w:left w:val="single" w:sz="4" w:space="0" w:color="auto"/>
              <w:bottom w:val="single" w:sz="4" w:space="0" w:color="auto"/>
              <w:right w:val="single" w:sz="4" w:space="0" w:color="auto"/>
            </w:tcBorders>
            <w:vAlign w:val="center"/>
          </w:tcPr>
          <w:p w14:paraId="47ADA708" w14:textId="77777777" w:rsidR="00C94806" w:rsidRPr="00D924CB" w:rsidRDefault="00C94806" w:rsidP="00B71D8E">
            <w:pPr>
              <w:jc w:val="center"/>
              <w:rPr>
                <w:bCs/>
              </w:rPr>
            </w:pPr>
            <w:r>
              <w:rPr>
                <w:bCs/>
              </w:rPr>
              <w:t>0,0</w:t>
            </w:r>
          </w:p>
        </w:tc>
      </w:tr>
      <w:tr w:rsidR="00C94806" w:rsidRPr="00D924CB" w14:paraId="595F2D02" w14:textId="77777777" w:rsidTr="00B71D8E">
        <w:trPr>
          <w:trHeight w:val="358"/>
        </w:trPr>
        <w:tc>
          <w:tcPr>
            <w:tcW w:w="586" w:type="pct"/>
            <w:vMerge/>
            <w:tcBorders>
              <w:left w:val="single" w:sz="4" w:space="0" w:color="auto"/>
              <w:bottom w:val="single" w:sz="4" w:space="0" w:color="auto"/>
              <w:right w:val="single" w:sz="4" w:space="0" w:color="auto"/>
            </w:tcBorders>
            <w:vAlign w:val="center"/>
            <w:hideMark/>
          </w:tcPr>
          <w:p w14:paraId="1BC59402" w14:textId="77777777" w:rsidR="00C94806" w:rsidRPr="00D924CB" w:rsidRDefault="00C94806" w:rsidP="00B71D8E"/>
        </w:tc>
        <w:tc>
          <w:tcPr>
            <w:tcW w:w="1029" w:type="pct"/>
            <w:vMerge/>
            <w:tcBorders>
              <w:left w:val="single" w:sz="4" w:space="0" w:color="auto"/>
              <w:bottom w:val="single" w:sz="4" w:space="0" w:color="auto"/>
              <w:right w:val="single" w:sz="4" w:space="0" w:color="auto"/>
            </w:tcBorders>
            <w:vAlign w:val="center"/>
            <w:hideMark/>
          </w:tcPr>
          <w:p w14:paraId="05CBC482" w14:textId="77777777" w:rsidR="00C94806" w:rsidRPr="00D924CB" w:rsidRDefault="00C94806" w:rsidP="00B71D8E">
            <w:pPr>
              <w:jc w:val="both"/>
            </w:pPr>
          </w:p>
        </w:tc>
        <w:tc>
          <w:tcPr>
            <w:tcW w:w="535" w:type="pct"/>
            <w:tcBorders>
              <w:top w:val="single" w:sz="4" w:space="0" w:color="auto"/>
              <w:left w:val="single" w:sz="4" w:space="0" w:color="auto"/>
              <w:bottom w:val="single" w:sz="4" w:space="0" w:color="auto"/>
              <w:right w:val="single" w:sz="4" w:space="0" w:color="auto"/>
            </w:tcBorders>
            <w:hideMark/>
          </w:tcPr>
          <w:p w14:paraId="753E500B" w14:textId="77777777" w:rsidR="00C94806" w:rsidRPr="00D924CB" w:rsidRDefault="00C94806" w:rsidP="00B71D8E">
            <w:r w:rsidRPr="00D924CB">
              <w:t>бюджет округа</w:t>
            </w:r>
          </w:p>
        </w:tc>
        <w:tc>
          <w:tcPr>
            <w:tcW w:w="622" w:type="pct"/>
            <w:tcBorders>
              <w:top w:val="single" w:sz="4" w:space="0" w:color="auto"/>
              <w:left w:val="single" w:sz="4" w:space="0" w:color="auto"/>
              <w:bottom w:val="single" w:sz="4" w:space="0" w:color="auto"/>
              <w:right w:val="single" w:sz="4" w:space="0" w:color="auto"/>
            </w:tcBorders>
          </w:tcPr>
          <w:p w14:paraId="7291A543" w14:textId="77777777" w:rsidR="00C94806" w:rsidRPr="00D924CB" w:rsidRDefault="00C94806" w:rsidP="00B71D8E">
            <w:pPr>
              <w:jc w:val="center"/>
            </w:pPr>
            <w:r>
              <w:rPr>
                <w:bCs/>
              </w:rPr>
              <w:t>6 345</w:t>
            </w:r>
            <w:r w:rsidRPr="00D924CB">
              <w:rPr>
                <w:bCs/>
              </w:rPr>
              <w:t>,0</w:t>
            </w:r>
          </w:p>
        </w:tc>
        <w:tc>
          <w:tcPr>
            <w:tcW w:w="630" w:type="pct"/>
            <w:tcBorders>
              <w:top w:val="single" w:sz="4" w:space="0" w:color="auto"/>
              <w:left w:val="single" w:sz="4" w:space="0" w:color="auto"/>
              <w:bottom w:val="single" w:sz="4" w:space="0" w:color="auto"/>
              <w:right w:val="single" w:sz="4" w:space="0" w:color="auto"/>
            </w:tcBorders>
          </w:tcPr>
          <w:p w14:paraId="587DF180" w14:textId="77777777" w:rsidR="00C94806" w:rsidRPr="00D924CB" w:rsidRDefault="00C94806" w:rsidP="00B71D8E">
            <w:pPr>
              <w:jc w:val="center"/>
            </w:pPr>
            <w:r>
              <w:t>2115</w:t>
            </w:r>
            <w:r w:rsidRPr="00D924CB">
              <w:t>,0</w:t>
            </w:r>
          </w:p>
        </w:tc>
        <w:tc>
          <w:tcPr>
            <w:tcW w:w="581" w:type="pct"/>
            <w:tcBorders>
              <w:top w:val="single" w:sz="4" w:space="0" w:color="auto"/>
              <w:left w:val="single" w:sz="4" w:space="0" w:color="auto"/>
              <w:bottom w:val="single" w:sz="4" w:space="0" w:color="auto"/>
              <w:right w:val="single" w:sz="4" w:space="0" w:color="auto"/>
            </w:tcBorders>
          </w:tcPr>
          <w:p w14:paraId="72A6A692" w14:textId="77777777" w:rsidR="00C94806" w:rsidRPr="00D924CB" w:rsidRDefault="00C94806" w:rsidP="00B71D8E">
            <w:pPr>
              <w:jc w:val="center"/>
            </w:pPr>
            <w:r>
              <w:t>2115</w:t>
            </w:r>
            <w:r w:rsidRPr="00D924CB">
              <w:t>,0</w:t>
            </w:r>
          </w:p>
        </w:tc>
        <w:tc>
          <w:tcPr>
            <w:tcW w:w="533" w:type="pct"/>
            <w:tcBorders>
              <w:top w:val="single" w:sz="4" w:space="0" w:color="auto"/>
              <w:left w:val="single" w:sz="4" w:space="0" w:color="auto"/>
              <w:bottom w:val="single" w:sz="4" w:space="0" w:color="auto"/>
              <w:right w:val="single" w:sz="4" w:space="0" w:color="auto"/>
            </w:tcBorders>
          </w:tcPr>
          <w:p w14:paraId="7E511E87" w14:textId="77777777" w:rsidR="00C94806" w:rsidRPr="00D924CB" w:rsidRDefault="00C94806" w:rsidP="00B71D8E">
            <w:pPr>
              <w:jc w:val="center"/>
            </w:pPr>
            <w:r w:rsidRPr="00D924CB">
              <w:t>2</w:t>
            </w:r>
            <w:r>
              <w:t>115</w:t>
            </w:r>
            <w:r w:rsidRPr="00D924CB">
              <w:t>,0</w:t>
            </w:r>
          </w:p>
        </w:tc>
        <w:tc>
          <w:tcPr>
            <w:tcW w:w="484" w:type="pct"/>
            <w:tcBorders>
              <w:top w:val="single" w:sz="4" w:space="0" w:color="auto"/>
              <w:left w:val="single" w:sz="4" w:space="0" w:color="auto"/>
              <w:bottom w:val="single" w:sz="4" w:space="0" w:color="auto"/>
              <w:right w:val="single" w:sz="4" w:space="0" w:color="auto"/>
            </w:tcBorders>
          </w:tcPr>
          <w:p w14:paraId="090D2C0A" w14:textId="77777777" w:rsidR="00C94806" w:rsidRPr="00D924CB" w:rsidRDefault="00C94806" w:rsidP="00B71D8E">
            <w:pPr>
              <w:jc w:val="center"/>
            </w:pPr>
            <w:r>
              <w:t>0,0</w:t>
            </w:r>
          </w:p>
        </w:tc>
      </w:tr>
      <w:tr w:rsidR="00C94806" w:rsidRPr="00D924CB" w14:paraId="00BA980A" w14:textId="77777777" w:rsidTr="00B71D8E">
        <w:trPr>
          <w:trHeight w:val="71"/>
        </w:trPr>
        <w:tc>
          <w:tcPr>
            <w:tcW w:w="586" w:type="pct"/>
            <w:vMerge w:val="restart"/>
            <w:tcBorders>
              <w:top w:val="single" w:sz="4" w:space="0" w:color="auto"/>
              <w:left w:val="single" w:sz="4" w:space="0" w:color="auto"/>
              <w:bottom w:val="single" w:sz="4" w:space="0" w:color="auto"/>
              <w:right w:val="single" w:sz="4" w:space="0" w:color="auto"/>
            </w:tcBorders>
            <w:hideMark/>
          </w:tcPr>
          <w:p w14:paraId="334E9A77" w14:textId="77777777" w:rsidR="00C94806" w:rsidRPr="00D924CB" w:rsidRDefault="00C94806" w:rsidP="00B71D8E">
            <w:pPr>
              <w:pStyle w:val="af9"/>
              <w:jc w:val="center"/>
              <w:rPr>
                <w:rFonts w:ascii="Times New Roman" w:hAnsi="Times New Roman"/>
              </w:rPr>
            </w:pPr>
            <w:r w:rsidRPr="00D924CB">
              <w:rPr>
                <w:rFonts w:ascii="Times New Roman" w:hAnsi="Times New Roman"/>
              </w:rPr>
              <w:t>Подпрограмма 1</w:t>
            </w:r>
          </w:p>
        </w:tc>
        <w:tc>
          <w:tcPr>
            <w:tcW w:w="1029" w:type="pct"/>
            <w:vMerge w:val="restart"/>
            <w:tcBorders>
              <w:top w:val="single" w:sz="4" w:space="0" w:color="auto"/>
              <w:left w:val="single" w:sz="4" w:space="0" w:color="auto"/>
              <w:bottom w:val="single" w:sz="4" w:space="0" w:color="auto"/>
              <w:right w:val="single" w:sz="4" w:space="0" w:color="auto"/>
            </w:tcBorders>
            <w:hideMark/>
          </w:tcPr>
          <w:p w14:paraId="6988A0EB" w14:textId="77777777" w:rsidR="00C94806" w:rsidRPr="00D924CB" w:rsidRDefault="00C94806" w:rsidP="00B71D8E">
            <w:pPr>
              <w:jc w:val="both"/>
            </w:pPr>
            <w:r w:rsidRPr="00D924CB">
              <w:t>Проведение капитального</w:t>
            </w:r>
            <w:r>
              <w:t xml:space="preserve"> и текущего</w:t>
            </w:r>
            <w:r w:rsidRPr="00D924CB">
              <w:t xml:space="preserve"> ремонта муниципального жилого фонда в Няндомском муниципальном округе </w:t>
            </w:r>
          </w:p>
        </w:tc>
        <w:tc>
          <w:tcPr>
            <w:tcW w:w="535" w:type="pct"/>
            <w:tcBorders>
              <w:top w:val="single" w:sz="4" w:space="0" w:color="auto"/>
              <w:left w:val="single" w:sz="4" w:space="0" w:color="auto"/>
              <w:bottom w:val="single" w:sz="4" w:space="0" w:color="auto"/>
              <w:right w:val="single" w:sz="4" w:space="0" w:color="auto"/>
            </w:tcBorders>
            <w:hideMark/>
          </w:tcPr>
          <w:p w14:paraId="39924178" w14:textId="77777777" w:rsidR="00C94806" w:rsidRPr="00D924CB" w:rsidRDefault="00C94806" w:rsidP="00B71D8E">
            <w:r w:rsidRPr="00D924CB">
              <w:t>Всего, в том числе:</w:t>
            </w:r>
          </w:p>
        </w:tc>
        <w:tc>
          <w:tcPr>
            <w:tcW w:w="622" w:type="pct"/>
            <w:tcBorders>
              <w:top w:val="single" w:sz="4" w:space="0" w:color="auto"/>
              <w:left w:val="single" w:sz="4" w:space="0" w:color="auto"/>
              <w:bottom w:val="single" w:sz="4" w:space="0" w:color="auto"/>
              <w:right w:val="single" w:sz="4" w:space="0" w:color="auto"/>
            </w:tcBorders>
          </w:tcPr>
          <w:p w14:paraId="3AE67A3A" w14:textId="77777777" w:rsidR="00C94806" w:rsidRPr="00D924CB" w:rsidRDefault="00C94806" w:rsidP="00B71D8E">
            <w:pPr>
              <w:jc w:val="center"/>
            </w:pPr>
            <w:r>
              <w:rPr>
                <w:bCs/>
              </w:rPr>
              <w:t>6 345</w:t>
            </w:r>
            <w:r w:rsidRPr="00D924CB">
              <w:rPr>
                <w:bCs/>
              </w:rPr>
              <w:t>,0</w:t>
            </w:r>
          </w:p>
        </w:tc>
        <w:tc>
          <w:tcPr>
            <w:tcW w:w="630" w:type="pct"/>
            <w:tcBorders>
              <w:top w:val="single" w:sz="4" w:space="0" w:color="auto"/>
              <w:left w:val="single" w:sz="4" w:space="0" w:color="auto"/>
              <w:bottom w:val="single" w:sz="4" w:space="0" w:color="auto"/>
              <w:right w:val="single" w:sz="4" w:space="0" w:color="auto"/>
            </w:tcBorders>
          </w:tcPr>
          <w:p w14:paraId="36EBD08C" w14:textId="77777777" w:rsidR="00C94806" w:rsidRPr="00D924CB" w:rsidRDefault="00C94806" w:rsidP="00B71D8E">
            <w:pPr>
              <w:jc w:val="center"/>
              <w:rPr>
                <w:bCs/>
              </w:rPr>
            </w:pPr>
            <w:r>
              <w:rPr>
                <w:bCs/>
              </w:rPr>
              <w:t>2115</w:t>
            </w:r>
            <w:r w:rsidRPr="00D924CB">
              <w:rPr>
                <w:bCs/>
              </w:rPr>
              <w:t>,0</w:t>
            </w:r>
          </w:p>
        </w:tc>
        <w:tc>
          <w:tcPr>
            <w:tcW w:w="581" w:type="pct"/>
            <w:tcBorders>
              <w:top w:val="single" w:sz="4" w:space="0" w:color="auto"/>
              <w:left w:val="single" w:sz="4" w:space="0" w:color="auto"/>
              <w:bottom w:val="single" w:sz="4" w:space="0" w:color="auto"/>
              <w:right w:val="single" w:sz="4" w:space="0" w:color="auto"/>
            </w:tcBorders>
          </w:tcPr>
          <w:p w14:paraId="0FAC5DA9" w14:textId="77777777" w:rsidR="00C94806" w:rsidRPr="00D924CB" w:rsidRDefault="00C94806" w:rsidP="00B71D8E">
            <w:pPr>
              <w:jc w:val="center"/>
              <w:rPr>
                <w:bCs/>
              </w:rPr>
            </w:pPr>
            <w:r>
              <w:rPr>
                <w:bCs/>
              </w:rPr>
              <w:t>2115</w:t>
            </w:r>
            <w:r w:rsidRPr="00D924CB">
              <w:rPr>
                <w:bCs/>
              </w:rPr>
              <w:t>,0</w:t>
            </w:r>
          </w:p>
        </w:tc>
        <w:tc>
          <w:tcPr>
            <w:tcW w:w="533" w:type="pct"/>
            <w:tcBorders>
              <w:top w:val="single" w:sz="4" w:space="0" w:color="auto"/>
              <w:left w:val="single" w:sz="4" w:space="0" w:color="auto"/>
              <w:bottom w:val="single" w:sz="4" w:space="0" w:color="auto"/>
              <w:right w:val="single" w:sz="4" w:space="0" w:color="auto"/>
            </w:tcBorders>
          </w:tcPr>
          <w:p w14:paraId="6291C4DB" w14:textId="77777777" w:rsidR="00C94806" w:rsidRPr="00D924CB" w:rsidRDefault="00C94806" w:rsidP="00B71D8E">
            <w:pPr>
              <w:jc w:val="center"/>
              <w:rPr>
                <w:bCs/>
              </w:rPr>
            </w:pPr>
            <w:r w:rsidRPr="00D924CB">
              <w:rPr>
                <w:bCs/>
              </w:rPr>
              <w:t>2</w:t>
            </w:r>
            <w:r>
              <w:rPr>
                <w:bCs/>
              </w:rPr>
              <w:t>115</w:t>
            </w:r>
            <w:r w:rsidRPr="00D924CB">
              <w:rPr>
                <w:bCs/>
              </w:rPr>
              <w:t>,0</w:t>
            </w:r>
          </w:p>
        </w:tc>
        <w:tc>
          <w:tcPr>
            <w:tcW w:w="484" w:type="pct"/>
            <w:tcBorders>
              <w:top w:val="single" w:sz="4" w:space="0" w:color="auto"/>
              <w:left w:val="single" w:sz="4" w:space="0" w:color="auto"/>
              <w:bottom w:val="single" w:sz="4" w:space="0" w:color="auto"/>
              <w:right w:val="single" w:sz="4" w:space="0" w:color="auto"/>
            </w:tcBorders>
          </w:tcPr>
          <w:p w14:paraId="0D39E2B3" w14:textId="77777777" w:rsidR="00C94806" w:rsidRPr="00D924CB" w:rsidRDefault="00C94806" w:rsidP="00B71D8E">
            <w:pPr>
              <w:jc w:val="center"/>
              <w:rPr>
                <w:bCs/>
              </w:rPr>
            </w:pPr>
            <w:r>
              <w:rPr>
                <w:bCs/>
              </w:rPr>
              <w:t>0,0</w:t>
            </w:r>
          </w:p>
        </w:tc>
      </w:tr>
      <w:tr w:rsidR="00C94806" w:rsidRPr="00D924CB" w14:paraId="74F5631A" w14:textId="77777777" w:rsidTr="00B71D8E">
        <w:trPr>
          <w:trHeight w:val="71"/>
        </w:trPr>
        <w:tc>
          <w:tcPr>
            <w:tcW w:w="586" w:type="pct"/>
            <w:vMerge/>
            <w:tcBorders>
              <w:top w:val="single" w:sz="4" w:space="0" w:color="auto"/>
              <w:left w:val="single" w:sz="4" w:space="0" w:color="auto"/>
              <w:bottom w:val="single" w:sz="4" w:space="0" w:color="auto"/>
              <w:right w:val="single" w:sz="4" w:space="0" w:color="auto"/>
            </w:tcBorders>
            <w:vAlign w:val="center"/>
            <w:hideMark/>
          </w:tcPr>
          <w:p w14:paraId="11677527" w14:textId="77777777" w:rsidR="00C94806" w:rsidRPr="00D924CB" w:rsidRDefault="00C94806" w:rsidP="00B71D8E"/>
        </w:tc>
        <w:tc>
          <w:tcPr>
            <w:tcW w:w="1029" w:type="pct"/>
            <w:vMerge/>
            <w:tcBorders>
              <w:top w:val="single" w:sz="4" w:space="0" w:color="auto"/>
              <w:left w:val="single" w:sz="4" w:space="0" w:color="auto"/>
              <w:bottom w:val="single" w:sz="4" w:space="0" w:color="auto"/>
              <w:right w:val="single" w:sz="4" w:space="0" w:color="auto"/>
            </w:tcBorders>
            <w:vAlign w:val="center"/>
            <w:hideMark/>
          </w:tcPr>
          <w:p w14:paraId="49061184" w14:textId="77777777" w:rsidR="00C94806" w:rsidRPr="00D924CB" w:rsidRDefault="00C94806" w:rsidP="00B71D8E">
            <w:pPr>
              <w:jc w:val="both"/>
            </w:pPr>
          </w:p>
        </w:tc>
        <w:tc>
          <w:tcPr>
            <w:tcW w:w="535" w:type="pct"/>
            <w:tcBorders>
              <w:top w:val="single" w:sz="4" w:space="0" w:color="auto"/>
              <w:left w:val="single" w:sz="4" w:space="0" w:color="auto"/>
              <w:bottom w:val="single" w:sz="4" w:space="0" w:color="auto"/>
              <w:right w:val="single" w:sz="4" w:space="0" w:color="auto"/>
            </w:tcBorders>
            <w:hideMark/>
          </w:tcPr>
          <w:p w14:paraId="08DACAB6" w14:textId="77777777" w:rsidR="00C94806" w:rsidRPr="00D924CB" w:rsidRDefault="00C94806" w:rsidP="00B71D8E">
            <w:r w:rsidRPr="00D924CB">
              <w:t>бюджет округа</w:t>
            </w:r>
          </w:p>
        </w:tc>
        <w:tc>
          <w:tcPr>
            <w:tcW w:w="622" w:type="pct"/>
            <w:tcBorders>
              <w:top w:val="single" w:sz="4" w:space="0" w:color="auto"/>
              <w:left w:val="single" w:sz="4" w:space="0" w:color="auto"/>
              <w:bottom w:val="single" w:sz="4" w:space="0" w:color="auto"/>
              <w:right w:val="single" w:sz="4" w:space="0" w:color="auto"/>
            </w:tcBorders>
          </w:tcPr>
          <w:p w14:paraId="4C9F6A81" w14:textId="77777777" w:rsidR="00C94806" w:rsidRPr="00D924CB" w:rsidRDefault="00C94806" w:rsidP="00B71D8E">
            <w:pPr>
              <w:jc w:val="center"/>
            </w:pPr>
            <w:r>
              <w:rPr>
                <w:bCs/>
              </w:rPr>
              <w:t>6 345</w:t>
            </w:r>
            <w:r w:rsidRPr="00D924CB">
              <w:rPr>
                <w:bCs/>
              </w:rPr>
              <w:t>,0</w:t>
            </w:r>
          </w:p>
        </w:tc>
        <w:tc>
          <w:tcPr>
            <w:tcW w:w="630" w:type="pct"/>
            <w:tcBorders>
              <w:top w:val="single" w:sz="4" w:space="0" w:color="auto"/>
              <w:left w:val="single" w:sz="4" w:space="0" w:color="auto"/>
              <w:bottom w:val="single" w:sz="4" w:space="0" w:color="auto"/>
              <w:right w:val="single" w:sz="4" w:space="0" w:color="auto"/>
            </w:tcBorders>
          </w:tcPr>
          <w:p w14:paraId="1AC5AE28" w14:textId="77777777" w:rsidR="00C94806" w:rsidRPr="00D924CB" w:rsidRDefault="00C94806" w:rsidP="00B71D8E">
            <w:pPr>
              <w:jc w:val="center"/>
            </w:pPr>
            <w:r>
              <w:t>2115</w:t>
            </w:r>
            <w:r w:rsidRPr="00D924CB">
              <w:t>,0</w:t>
            </w:r>
          </w:p>
        </w:tc>
        <w:tc>
          <w:tcPr>
            <w:tcW w:w="581" w:type="pct"/>
            <w:tcBorders>
              <w:top w:val="single" w:sz="4" w:space="0" w:color="auto"/>
              <w:left w:val="single" w:sz="4" w:space="0" w:color="auto"/>
              <w:bottom w:val="single" w:sz="4" w:space="0" w:color="auto"/>
              <w:right w:val="single" w:sz="4" w:space="0" w:color="auto"/>
            </w:tcBorders>
          </w:tcPr>
          <w:p w14:paraId="2CB6FF76" w14:textId="77777777" w:rsidR="00C94806" w:rsidRPr="00D924CB" w:rsidRDefault="00C94806" w:rsidP="00B71D8E">
            <w:pPr>
              <w:jc w:val="center"/>
            </w:pPr>
            <w:r>
              <w:t>2115</w:t>
            </w:r>
            <w:r w:rsidRPr="00D924CB">
              <w:t>,0</w:t>
            </w:r>
          </w:p>
        </w:tc>
        <w:tc>
          <w:tcPr>
            <w:tcW w:w="533" w:type="pct"/>
            <w:tcBorders>
              <w:top w:val="single" w:sz="4" w:space="0" w:color="auto"/>
              <w:left w:val="single" w:sz="4" w:space="0" w:color="auto"/>
              <w:bottom w:val="single" w:sz="4" w:space="0" w:color="auto"/>
              <w:right w:val="single" w:sz="4" w:space="0" w:color="auto"/>
            </w:tcBorders>
          </w:tcPr>
          <w:p w14:paraId="03731DEC" w14:textId="77777777" w:rsidR="00C94806" w:rsidRPr="00D924CB" w:rsidRDefault="00C94806" w:rsidP="00B71D8E">
            <w:pPr>
              <w:jc w:val="center"/>
            </w:pPr>
            <w:r>
              <w:t>2115</w:t>
            </w:r>
            <w:r w:rsidRPr="00D924CB">
              <w:t>,0</w:t>
            </w:r>
          </w:p>
        </w:tc>
        <w:tc>
          <w:tcPr>
            <w:tcW w:w="484" w:type="pct"/>
            <w:tcBorders>
              <w:top w:val="single" w:sz="4" w:space="0" w:color="auto"/>
              <w:left w:val="single" w:sz="4" w:space="0" w:color="auto"/>
              <w:bottom w:val="single" w:sz="4" w:space="0" w:color="auto"/>
              <w:right w:val="single" w:sz="4" w:space="0" w:color="auto"/>
            </w:tcBorders>
          </w:tcPr>
          <w:p w14:paraId="724FA838" w14:textId="77777777" w:rsidR="00C94806" w:rsidRPr="00D924CB" w:rsidRDefault="00C94806" w:rsidP="00B71D8E">
            <w:pPr>
              <w:jc w:val="center"/>
            </w:pPr>
            <w:r>
              <w:t>0,0</w:t>
            </w:r>
          </w:p>
        </w:tc>
      </w:tr>
      <w:tr w:rsidR="00C94806" w:rsidRPr="00D924CB" w14:paraId="1DE1E213" w14:textId="77777777" w:rsidTr="00B71D8E">
        <w:trPr>
          <w:trHeight w:val="364"/>
        </w:trPr>
        <w:tc>
          <w:tcPr>
            <w:tcW w:w="586" w:type="pct"/>
            <w:vMerge w:val="restart"/>
            <w:tcBorders>
              <w:top w:val="single" w:sz="4" w:space="0" w:color="auto"/>
              <w:left w:val="single" w:sz="4" w:space="0" w:color="auto"/>
              <w:bottom w:val="single" w:sz="4" w:space="0" w:color="auto"/>
              <w:right w:val="single" w:sz="4" w:space="0" w:color="auto"/>
            </w:tcBorders>
            <w:hideMark/>
          </w:tcPr>
          <w:p w14:paraId="04E7D8E8" w14:textId="77777777" w:rsidR="00C94806" w:rsidRPr="00D924CB" w:rsidRDefault="00C94806" w:rsidP="00B71D8E">
            <w:pPr>
              <w:pStyle w:val="af9"/>
              <w:jc w:val="center"/>
              <w:rPr>
                <w:rFonts w:ascii="Times New Roman" w:hAnsi="Times New Roman"/>
              </w:rPr>
            </w:pPr>
            <w:r w:rsidRPr="00D924CB">
              <w:rPr>
                <w:rFonts w:ascii="Times New Roman" w:hAnsi="Times New Roman"/>
              </w:rPr>
              <w:t>Подпрограмма 2</w:t>
            </w:r>
          </w:p>
        </w:tc>
        <w:tc>
          <w:tcPr>
            <w:tcW w:w="1029" w:type="pct"/>
            <w:vMerge w:val="restart"/>
            <w:tcBorders>
              <w:top w:val="single" w:sz="4" w:space="0" w:color="auto"/>
              <w:left w:val="single" w:sz="4" w:space="0" w:color="auto"/>
              <w:bottom w:val="single" w:sz="4" w:space="0" w:color="auto"/>
              <w:right w:val="single" w:sz="4" w:space="0" w:color="auto"/>
            </w:tcBorders>
            <w:hideMark/>
          </w:tcPr>
          <w:p w14:paraId="4D78E484" w14:textId="77777777" w:rsidR="00C94806" w:rsidRPr="00D924CB" w:rsidRDefault="00C94806" w:rsidP="00B71D8E">
            <w:pPr>
              <w:jc w:val="both"/>
              <w:rPr>
                <w:bCs/>
              </w:rPr>
            </w:pPr>
            <w:r w:rsidRPr="00D924CB">
              <w:rPr>
                <w:bCs/>
              </w:rPr>
              <w:t xml:space="preserve">Переоборудование нежилых помещений в жилые в </w:t>
            </w:r>
            <w:proofErr w:type="gramStart"/>
            <w:r w:rsidRPr="00D924CB">
              <w:rPr>
                <w:bCs/>
              </w:rPr>
              <w:t>Няндомском  муниципальном</w:t>
            </w:r>
            <w:proofErr w:type="gramEnd"/>
            <w:r w:rsidRPr="00D924CB">
              <w:rPr>
                <w:bCs/>
              </w:rPr>
              <w:t xml:space="preserve"> округе</w:t>
            </w:r>
          </w:p>
        </w:tc>
        <w:tc>
          <w:tcPr>
            <w:tcW w:w="535" w:type="pct"/>
            <w:tcBorders>
              <w:top w:val="single" w:sz="4" w:space="0" w:color="auto"/>
              <w:left w:val="single" w:sz="4" w:space="0" w:color="auto"/>
              <w:bottom w:val="single" w:sz="4" w:space="0" w:color="auto"/>
              <w:right w:val="single" w:sz="4" w:space="0" w:color="auto"/>
            </w:tcBorders>
            <w:hideMark/>
          </w:tcPr>
          <w:p w14:paraId="31E38A8C" w14:textId="77777777" w:rsidR="00C94806" w:rsidRPr="00D924CB" w:rsidRDefault="00C94806" w:rsidP="00B71D8E">
            <w:r w:rsidRPr="00D924CB">
              <w:t>Всего, в том числе:</w:t>
            </w:r>
          </w:p>
        </w:tc>
        <w:tc>
          <w:tcPr>
            <w:tcW w:w="622" w:type="pct"/>
            <w:tcBorders>
              <w:top w:val="single" w:sz="4" w:space="0" w:color="auto"/>
              <w:left w:val="single" w:sz="4" w:space="0" w:color="auto"/>
              <w:bottom w:val="single" w:sz="4" w:space="0" w:color="auto"/>
              <w:right w:val="single" w:sz="4" w:space="0" w:color="auto"/>
            </w:tcBorders>
            <w:hideMark/>
          </w:tcPr>
          <w:p w14:paraId="0146FA99" w14:textId="77777777" w:rsidR="00C94806" w:rsidRPr="00D924CB" w:rsidRDefault="00C94806" w:rsidP="00B71D8E">
            <w:pPr>
              <w:jc w:val="center"/>
              <w:rPr>
                <w:bCs/>
              </w:rPr>
            </w:pPr>
            <w:r w:rsidRPr="00D924CB">
              <w:rPr>
                <w:bCs/>
              </w:rPr>
              <w:t>0,0</w:t>
            </w:r>
          </w:p>
        </w:tc>
        <w:tc>
          <w:tcPr>
            <w:tcW w:w="630" w:type="pct"/>
            <w:tcBorders>
              <w:top w:val="single" w:sz="4" w:space="0" w:color="auto"/>
              <w:left w:val="single" w:sz="4" w:space="0" w:color="auto"/>
              <w:bottom w:val="single" w:sz="4" w:space="0" w:color="auto"/>
              <w:right w:val="single" w:sz="4" w:space="0" w:color="auto"/>
            </w:tcBorders>
          </w:tcPr>
          <w:p w14:paraId="1B087BFA" w14:textId="77777777" w:rsidR="00C94806" w:rsidRPr="00D924CB" w:rsidRDefault="00C94806" w:rsidP="00B71D8E">
            <w:pPr>
              <w:jc w:val="center"/>
              <w:rPr>
                <w:bCs/>
              </w:rPr>
            </w:pPr>
            <w:r w:rsidRPr="00D924CB">
              <w:rPr>
                <w:bCs/>
              </w:rPr>
              <w:t>0,0</w:t>
            </w:r>
          </w:p>
        </w:tc>
        <w:tc>
          <w:tcPr>
            <w:tcW w:w="581" w:type="pct"/>
            <w:tcBorders>
              <w:top w:val="single" w:sz="4" w:space="0" w:color="auto"/>
              <w:left w:val="single" w:sz="4" w:space="0" w:color="auto"/>
              <w:bottom w:val="single" w:sz="4" w:space="0" w:color="auto"/>
              <w:right w:val="single" w:sz="4" w:space="0" w:color="auto"/>
            </w:tcBorders>
          </w:tcPr>
          <w:p w14:paraId="2F88E8BC" w14:textId="77777777" w:rsidR="00C94806" w:rsidRPr="00D924CB" w:rsidRDefault="00C94806" w:rsidP="00B71D8E">
            <w:pPr>
              <w:jc w:val="center"/>
              <w:rPr>
                <w:bCs/>
              </w:rPr>
            </w:pPr>
            <w:r w:rsidRPr="00D924CB">
              <w:rPr>
                <w:bCs/>
              </w:rPr>
              <w:t>0,0</w:t>
            </w:r>
          </w:p>
        </w:tc>
        <w:tc>
          <w:tcPr>
            <w:tcW w:w="533" w:type="pct"/>
            <w:tcBorders>
              <w:top w:val="single" w:sz="4" w:space="0" w:color="auto"/>
              <w:left w:val="single" w:sz="4" w:space="0" w:color="auto"/>
              <w:bottom w:val="single" w:sz="4" w:space="0" w:color="auto"/>
              <w:right w:val="single" w:sz="4" w:space="0" w:color="auto"/>
            </w:tcBorders>
          </w:tcPr>
          <w:p w14:paraId="32553B25" w14:textId="77777777" w:rsidR="00C94806" w:rsidRPr="00D924CB" w:rsidRDefault="00C94806" w:rsidP="00B71D8E">
            <w:pPr>
              <w:jc w:val="center"/>
              <w:rPr>
                <w:bCs/>
              </w:rPr>
            </w:pPr>
            <w:r w:rsidRPr="00D924CB">
              <w:rPr>
                <w:bCs/>
              </w:rPr>
              <w:t>0,0</w:t>
            </w:r>
          </w:p>
        </w:tc>
        <w:tc>
          <w:tcPr>
            <w:tcW w:w="484" w:type="pct"/>
            <w:tcBorders>
              <w:top w:val="single" w:sz="4" w:space="0" w:color="auto"/>
              <w:left w:val="single" w:sz="4" w:space="0" w:color="auto"/>
              <w:bottom w:val="single" w:sz="4" w:space="0" w:color="auto"/>
              <w:right w:val="single" w:sz="4" w:space="0" w:color="auto"/>
            </w:tcBorders>
          </w:tcPr>
          <w:p w14:paraId="0ACAB72D" w14:textId="77777777" w:rsidR="00C94806" w:rsidRPr="00D924CB" w:rsidRDefault="00C94806" w:rsidP="00B71D8E">
            <w:pPr>
              <w:jc w:val="center"/>
              <w:rPr>
                <w:bCs/>
              </w:rPr>
            </w:pPr>
            <w:r>
              <w:rPr>
                <w:bCs/>
              </w:rPr>
              <w:t>0,0</w:t>
            </w:r>
          </w:p>
        </w:tc>
      </w:tr>
      <w:tr w:rsidR="00C94806" w:rsidRPr="00D924CB" w14:paraId="336AFFBD" w14:textId="77777777" w:rsidTr="00B71D8E">
        <w:trPr>
          <w:trHeight w:val="71"/>
        </w:trPr>
        <w:tc>
          <w:tcPr>
            <w:tcW w:w="586" w:type="pct"/>
            <w:vMerge/>
            <w:tcBorders>
              <w:top w:val="single" w:sz="4" w:space="0" w:color="auto"/>
              <w:left w:val="single" w:sz="4" w:space="0" w:color="auto"/>
              <w:bottom w:val="single" w:sz="4" w:space="0" w:color="auto"/>
              <w:right w:val="single" w:sz="4" w:space="0" w:color="auto"/>
            </w:tcBorders>
            <w:vAlign w:val="center"/>
            <w:hideMark/>
          </w:tcPr>
          <w:p w14:paraId="7DAAAEE1" w14:textId="77777777" w:rsidR="00C94806" w:rsidRPr="00D924CB" w:rsidRDefault="00C94806" w:rsidP="00B71D8E"/>
        </w:tc>
        <w:tc>
          <w:tcPr>
            <w:tcW w:w="1029" w:type="pct"/>
            <w:vMerge/>
            <w:tcBorders>
              <w:top w:val="single" w:sz="4" w:space="0" w:color="auto"/>
              <w:left w:val="single" w:sz="4" w:space="0" w:color="auto"/>
              <w:bottom w:val="single" w:sz="4" w:space="0" w:color="auto"/>
              <w:right w:val="single" w:sz="4" w:space="0" w:color="auto"/>
            </w:tcBorders>
            <w:vAlign w:val="center"/>
            <w:hideMark/>
          </w:tcPr>
          <w:p w14:paraId="1803EA3C" w14:textId="77777777" w:rsidR="00C94806" w:rsidRPr="00D924CB" w:rsidRDefault="00C94806" w:rsidP="00B71D8E"/>
        </w:tc>
        <w:tc>
          <w:tcPr>
            <w:tcW w:w="535" w:type="pct"/>
            <w:tcBorders>
              <w:top w:val="single" w:sz="4" w:space="0" w:color="auto"/>
              <w:left w:val="single" w:sz="4" w:space="0" w:color="auto"/>
              <w:bottom w:val="single" w:sz="4" w:space="0" w:color="auto"/>
              <w:right w:val="single" w:sz="4" w:space="0" w:color="auto"/>
            </w:tcBorders>
          </w:tcPr>
          <w:p w14:paraId="693DBEA9" w14:textId="77777777" w:rsidR="00C94806" w:rsidRPr="00D924CB" w:rsidRDefault="00C94806" w:rsidP="00B71D8E">
            <w:r w:rsidRPr="00D924CB">
              <w:t>бюджет округа</w:t>
            </w:r>
          </w:p>
        </w:tc>
        <w:tc>
          <w:tcPr>
            <w:tcW w:w="622" w:type="pct"/>
            <w:tcBorders>
              <w:top w:val="single" w:sz="4" w:space="0" w:color="auto"/>
              <w:left w:val="single" w:sz="4" w:space="0" w:color="auto"/>
              <w:bottom w:val="single" w:sz="4" w:space="0" w:color="auto"/>
              <w:right w:val="single" w:sz="4" w:space="0" w:color="auto"/>
            </w:tcBorders>
          </w:tcPr>
          <w:p w14:paraId="00C84273" w14:textId="77777777" w:rsidR="00C94806" w:rsidRPr="00D924CB" w:rsidRDefault="00C94806" w:rsidP="00B71D8E">
            <w:pPr>
              <w:jc w:val="center"/>
            </w:pPr>
            <w:r w:rsidRPr="00D924CB">
              <w:t>0,0</w:t>
            </w:r>
          </w:p>
        </w:tc>
        <w:tc>
          <w:tcPr>
            <w:tcW w:w="630" w:type="pct"/>
            <w:tcBorders>
              <w:top w:val="single" w:sz="4" w:space="0" w:color="auto"/>
              <w:left w:val="single" w:sz="4" w:space="0" w:color="auto"/>
              <w:bottom w:val="single" w:sz="4" w:space="0" w:color="auto"/>
              <w:right w:val="single" w:sz="4" w:space="0" w:color="auto"/>
            </w:tcBorders>
          </w:tcPr>
          <w:p w14:paraId="1DA9DC38" w14:textId="77777777" w:rsidR="00C94806" w:rsidRPr="00D924CB" w:rsidRDefault="00C94806" w:rsidP="00B71D8E">
            <w:pPr>
              <w:jc w:val="center"/>
            </w:pPr>
            <w:r w:rsidRPr="00D924CB">
              <w:t>0,0</w:t>
            </w:r>
          </w:p>
        </w:tc>
        <w:tc>
          <w:tcPr>
            <w:tcW w:w="581" w:type="pct"/>
            <w:tcBorders>
              <w:top w:val="single" w:sz="4" w:space="0" w:color="auto"/>
              <w:left w:val="single" w:sz="4" w:space="0" w:color="auto"/>
              <w:bottom w:val="single" w:sz="4" w:space="0" w:color="auto"/>
              <w:right w:val="single" w:sz="4" w:space="0" w:color="auto"/>
            </w:tcBorders>
          </w:tcPr>
          <w:p w14:paraId="18720ACB" w14:textId="77777777" w:rsidR="00C94806" w:rsidRPr="00D924CB" w:rsidRDefault="00C94806" w:rsidP="00B71D8E">
            <w:pPr>
              <w:jc w:val="center"/>
            </w:pPr>
            <w:r w:rsidRPr="00D924CB">
              <w:t>0,0</w:t>
            </w:r>
          </w:p>
        </w:tc>
        <w:tc>
          <w:tcPr>
            <w:tcW w:w="533" w:type="pct"/>
            <w:tcBorders>
              <w:top w:val="single" w:sz="4" w:space="0" w:color="auto"/>
              <w:left w:val="single" w:sz="4" w:space="0" w:color="auto"/>
              <w:bottom w:val="single" w:sz="4" w:space="0" w:color="auto"/>
              <w:right w:val="single" w:sz="4" w:space="0" w:color="auto"/>
            </w:tcBorders>
          </w:tcPr>
          <w:p w14:paraId="6A14C06F" w14:textId="77777777" w:rsidR="00C94806" w:rsidRPr="00D924CB" w:rsidRDefault="00C94806" w:rsidP="00B71D8E">
            <w:pPr>
              <w:jc w:val="center"/>
            </w:pPr>
            <w:r w:rsidRPr="00D924CB">
              <w:t>0,0</w:t>
            </w:r>
          </w:p>
        </w:tc>
        <w:tc>
          <w:tcPr>
            <w:tcW w:w="484" w:type="pct"/>
            <w:tcBorders>
              <w:top w:val="single" w:sz="4" w:space="0" w:color="auto"/>
              <w:left w:val="single" w:sz="4" w:space="0" w:color="auto"/>
              <w:bottom w:val="single" w:sz="4" w:space="0" w:color="auto"/>
              <w:right w:val="single" w:sz="4" w:space="0" w:color="auto"/>
            </w:tcBorders>
          </w:tcPr>
          <w:p w14:paraId="39274ABD" w14:textId="77777777" w:rsidR="00C94806" w:rsidRPr="00D924CB" w:rsidRDefault="00C94806" w:rsidP="00B71D8E">
            <w:pPr>
              <w:jc w:val="center"/>
            </w:pPr>
            <w:r>
              <w:t>0,0</w:t>
            </w:r>
          </w:p>
        </w:tc>
      </w:tr>
    </w:tbl>
    <w:p w14:paraId="2AE1CFA7" w14:textId="77777777" w:rsidR="00C94806" w:rsidRPr="00D924CB" w:rsidRDefault="00C94806" w:rsidP="00C94806">
      <w:pPr>
        <w:jc w:val="center"/>
        <w:rPr>
          <w:b/>
        </w:rPr>
      </w:pPr>
    </w:p>
    <w:p w14:paraId="33E7F2EA" w14:textId="77777777" w:rsidR="00C94806" w:rsidRPr="00D924CB" w:rsidRDefault="00C94806" w:rsidP="00C94806">
      <w:pPr>
        <w:jc w:val="center"/>
        <w:rPr>
          <w:b/>
        </w:rPr>
      </w:pPr>
    </w:p>
    <w:p w14:paraId="645ECC27" w14:textId="77777777" w:rsidR="00C94806" w:rsidRPr="00D924CB" w:rsidRDefault="00C94806" w:rsidP="00C94806">
      <w:pPr>
        <w:jc w:val="center"/>
        <w:rPr>
          <w:b/>
        </w:rPr>
      </w:pPr>
    </w:p>
    <w:p w14:paraId="23CAE982" w14:textId="77777777" w:rsidR="00C94806" w:rsidRPr="00D924CB" w:rsidRDefault="00C94806" w:rsidP="00C94806">
      <w:pPr>
        <w:jc w:val="center"/>
        <w:rPr>
          <w:b/>
        </w:rPr>
      </w:pPr>
    </w:p>
    <w:p w14:paraId="3A6CE4F0" w14:textId="77777777" w:rsidR="00C94806" w:rsidRPr="00D924CB" w:rsidRDefault="00C94806" w:rsidP="00C94806">
      <w:pPr>
        <w:pStyle w:val="af8"/>
        <w:jc w:val="center"/>
        <w:rPr>
          <w:rStyle w:val="af7"/>
          <w:rFonts w:ascii="Times New Roman" w:hAnsi="Times New Roman" w:cs="Times New Roman"/>
          <w:bCs/>
          <w:sz w:val="24"/>
          <w:szCs w:val="24"/>
        </w:rPr>
      </w:pPr>
    </w:p>
    <w:p w14:paraId="7E979450" w14:textId="77777777" w:rsidR="00C94806" w:rsidRPr="00D924CB" w:rsidRDefault="00C94806" w:rsidP="00C94806">
      <w:pPr>
        <w:sectPr w:rsidR="00C94806" w:rsidRPr="00D924CB">
          <w:pgSz w:w="16838" w:h="11906" w:orient="landscape"/>
          <w:pgMar w:top="567" w:right="1134" w:bottom="1134" w:left="1134" w:header="709" w:footer="709" w:gutter="0"/>
          <w:cols w:space="720"/>
        </w:sectPr>
      </w:pPr>
    </w:p>
    <w:p w14:paraId="1821CC0F" w14:textId="77777777" w:rsidR="00C94806" w:rsidRPr="00D924CB" w:rsidRDefault="00C94806" w:rsidP="00C94806">
      <w:pPr>
        <w:jc w:val="center"/>
      </w:pPr>
      <w:r w:rsidRPr="00D924CB">
        <w:rPr>
          <w:b/>
        </w:rPr>
        <w:lastRenderedPageBreak/>
        <w:t xml:space="preserve">Раздел 3. Характеристика подпрограмм муниципальной программы </w:t>
      </w:r>
    </w:p>
    <w:p w14:paraId="639E0CD3" w14:textId="77777777" w:rsidR="00C94806" w:rsidRPr="00D924CB" w:rsidRDefault="00C94806" w:rsidP="00C94806">
      <w:pPr>
        <w:jc w:val="center"/>
        <w:rPr>
          <w:b/>
        </w:rPr>
      </w:pPr>
    </w:p>
    <w:p w14:paraId="415EEF64" w14:textId="77777777" w:rsidR="00C94806" w:rsidRPr="00D924CB" w:rsidRDefault="00C94806" w:rsidP="00C94806">
      <w:pPr>
        <w:jc w:val="center"/>
        <w:rPr>
          <w:b/>
        </w:rPr>
      </w:pPr>
      <w:r w:rsidRPr="00D924CB">
        <w:rPr>
          <w:b/>
        </w:rPr>
        <w:t>3.1. Подпрограмма 1</w:t>
      </w:r>
    </w:p>
    <w:p w14:paraId="7212A904" w14:textId="77777777" w:rsidR="00C94806" w:rsidRPr="00D924CB" w:rsidRDefault="00C94806" w:rsidP="00C94806">
      <w:pPr>
        <w:jc w:val="center"/>
        <w:rPr>
          <w:b/>
        </w:rPr>
      </w:pPr>
      <w:r w:rsidRPr="00D924CB">
        <w:rPr>
          <w:b/>
        </w:rPr>
        <w:t xml:space="preserve">«Проведение капитального </w:t>
      </w:r>
      <w:r>
        <w:rPr>
          <w:b/>
        </w:rPr>
        <w:t xml:space="preserve">и текущего </w:t>
      </w:r>
      <w:r w:rsidRPr="00D924CB">
        <w:rPr>
          <w:b/>
        </w:rPr>
        <w:t xml:space="preserve">ремонта муниципального жилого фонда в Няндомском </w:t>
      </w:r>
      <w:proofErr w:type="gramStart"/>
      <w:r w:rsidRPr="00D924CB">
        <w:rPr>
          <w:b/>
        </w:rPr>
        <w:t>муниципальном  округе</w:t>
      </w:r>
      <w:proofErr w:type="gramEnd"/>
      <w:r w:rsidRPr="00D924CB">
        <w:rPr>
          <w:b/>
        </w:rPr>
        <w:t>»</w:t>
      </w:r>
    </w:p>
    <w:p w14:paraId="50EAE88D" w14:textId="77777777" w:rsidR="00C94806" w:rsidRPr="00D924CB" w:rsidRDefault="00C94806" w:rsidP="00C94806">
      <w:pPr>
        <w:jc w:val="center"/>
        <w:rPr>
          <w:b/>
        </w:rPr>
      </w:pPr>
      <w:r w:rsidRPr="00D924CB">
        <w:rPr>
          <w:b/>
        </w:rPr>
        <w:t>муниципальной программы «Строительство, ремонт и содержание муниципального жилого фонда Няндомского муниципального округа»</w:t>
      </w:r>
    </w:p>
    <w:p w14:paraId="5EE84ADA" w14:textId="77777777" w:rsidR="00C94806" w:rsidRPr="00D924CB" w:rsidRDefault="00C94806" w:rsidP="00C94806">
      <w:pPr>
        <w:jc w:val="center"/>
        <w:rPr>
          <w:b/>
        </w:rPr>
      </w:pPr>
    </w:p>
    <w:p w14:paraId="108C810A" w14:textId="77777777" w:rsidR="00C94806" w:rsidRPr="00D924CB" w:rsidRDefault="00C94806" w:rsidP="00C94806">
      <w:pPr>
        <w:jc w:val="center"/>
        <w:rPr>
          <w:b/>
        </w:rPr>
      </w:pPr>
      <w:r w:rsidRPr="00D924CB">
        <w:rPr>
          <w:b/>
        </w:rPr>
        <w:t>Паспорт подпрограммы 1</w:t>
      </w:r>
    </w:p>
    <w:p w14:paraId="793F0910" w14:textId="77777777" w:rsidR="00C94806" w:rsidRPr="00D924CB" w:rsidRDefault="00C94806" w:rsidP="00C94806">
      <w:pPr>
        <w:jc w:val="center"/>
        <w:rPr>
          <w:b/>
        </w:rPr>
      </w:pPr>
      <w:r w:rsidRPr="00D924CB">
        <w:rPr>
          <w:b/>
        </w:rPr>
        <w:t xml:space="preserve">Проведение капитального </w:t>
      </w:r>
      <w:r>
        <w:rPr>
          <w:b/>
        </w:rPr>
        <w:t xml:space="preserve">и текущего </w:t>
      </w:r>
      <w:r w:rsidRPr="00D924CB">
        <w:rPr>
          <w:b/>
        </w:rPr>
        <w:t xml:space="preserve">ремонта муниципального жилого фонда </w:t>
      </w:r>
    </w:p>
    <w:p w14:paraId="024BA001" w14:textId="77777777" w:rsidR="00C94806" w:rsidRPr="00D924CB" w:rsidRDefault="00C94806" w:rsidP="00C94806">
      <w:pPr>
        <w:jc w:val="center"/>
        <w:rPr>
          <w:b/>
        </w:rPr>
      </w:pPr>
      <w:r w:rsidRPr="00D924CB">
        <w:rPr>
          <w:b/>
        </w:rPr>
        <w:t xml:space="preserve">в </w:t>
      </w:r>
      <w:proofErr w:type="gramStart"/>
      <w:r w:rsidRPr="00D924CB">
        <w:rPr>
          <w:b/>
        </w:rPr>
        <w:t>Няндомском  муниципальном</w:t>
      </w:r>
      <w:proofErr w:type="gramEnd"/>
      <w:r w:rsidRPr="00D924CB">
        <w:rPr>
          <w:b/>
        </w:rPr>
        <w:t xml:space="preserve"> округе</w:t>
      </w:r>
    </w:p>
    <w:p w14:paraId="2A45FD23" w14:textId="77777777" w:rsidR="00C94806" w:rsidRPr="00D924CB" w:rsidRDefault="00C94806" w:rsidP="00C94806">
      <w:pPr>
        <w:jc w:val="center"/>
        <w:rPr>
          <w:b/>
        </w:rPr>
      </w:pPr>
      <w:r w:rsidRPr="00D924CB">
        <w:rPr>
          <w:b/>
        </w:rPr>
        <w:t>муниципальной программы «Строительство, ремонт и содержание муниципального жилого фонда Няндомского муниципального округа»</w:t>
      </w:r>
    </w:p>
    <w:p w14:paraId="5A0CF917" w14:textId="77777777" w:rsidR="00C94806" w:rsidRPr="00D924CB" w:rsidRDefault="00C94806" w:rsidP="00C94806">
      <w:pPr>
        <w:jc w:val="center"/>
        <w:rPr>
          <w:b/>
        </w:rPr>
      </w:pPr>
    </w:p>
    <w:p w14:paraId="3EBCBBE0" w14:textId="77777777" w:rsidR="00C94806" w:rsidRPr="00D924CB" w:rsidRDefault="00C94806" w:rsidP="00C94806">
      <w:pPr>
        <w:jc w:val="center"/>
      </w:pPr>
    </w:p>
    <w:tbl>
      <w:tblPr>
        <w:tblW w:w="9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8"/>
        <w:gridCol w:w="6840"/>
      </w:tblGrid>
      <w:tr w:rsidR="00C94806" w:rsidRPr="00D924CB" w14:paraId="30D7D32E" w14:textId="77777777" w:rsidTr="00B71D8E">
        <w:trPr>
          <w:trHeight w:val="878"/>
          <w:jc w:val="center"/>
        </w:trPr>
        <w:tc>
          <w:tcPr>
            <w:tcW w:w="2988" w:type="dxa"/>
            <w:tcBorders>
              <w:top w:val="single" w:sz="4" w:space="0" w:color="000000"/>
              <w:left w:val="single" w:sz="4" w:space="0" w:color="000000"/>
              <w:bottom w:val="single" w:sz="4" w:space="0" w:color="000000"/>
              <w:right w:val="single" w:sz="4" w:space="0" w:color="000000"/>
            </w:tcBorders>
            <w:hideMark/>
          </w:tcPr>
          <w:p w14:paraId="69805604" w14:textId="77777777" w:rsidR="00C94806" w:rsidRPr="00D924CB" w:rsidRDefault="00C94806" w:rsidP="00B71D8E">
            <w:pPr>
              <w:tabs>
                <w:tab w:val="left" w:pos="3986"/>
              </w:tabs>
            </w:pPr>
            <w:r w:rsidRPr="00D924CB">
              <w:t>Ответственный исполнитель подпрограммы</w:t>
            </w:r>
          </w:p>
        </w:tc>
        <w:tc>
          <w:tcPr>
            <w:tcW w:w="6840" w:type="dxa"/>
            <w:tcBorders>
              <w:top w:val="single" w:sz="4" w:space="0" w:color="000000"/>
              <w:left w:val="single" w:sz="4" w:space="0" w:color="000000"/>
              <w:bottom w:val="single" w:sz="4" w:space="0" w:color="000000"/>
              <w:right w:val="single" w:sz="4" w:space="0" w:color="000000"/>
            </w:tcBorders>
            <w:hideMark/>
          </w:tcPr>
          <w:p w14:paraId="7B70C8E4" w14:textId="77777777" w:rsidR="00C94806" w:rsidRPr="00D924CB" w:rsidRDefault="00C94806" w:rsidP="00B71D8E">
            <w:r w:rsidRPr="00D924CB">
              <w:t xml:space="preserve">Управление строительства, архитектуры и жилищно-коммунального хозяйства администрации Няндомского </w:t>
            </w:r>
            <w:proofErr w:type="gramStart"/>
            <w:r w:rsidRPr="00D924CB">
              <w:t>муниципального  округа</w:t>
            </w:r>
            <w:proofErr w:type="gramEnd"/>
            <w:r w:rsidRPr="00D924CB">
              <w:t xml:space="preserve"> Архангельской области (далее - Управление строительства, архитектуры и ЖКХ)</w:t>
            </w:r>
          </w:p>
        </w:tc>
      </w:tr>
      <w:tr w:rsidR="00C94806" w:rsidRPr="00D924CB" w14:paraId="2BB9A50E" w14:textId="77777777" w:rsidTr="00B71D8E">
        <w:trPr>
          <w:trHeight w:val="507"/>
          <w:jc w:val="center"/>
        </w:trPr>
        <w:tc>
          <w:tcPr>
            <w:tcW w:w="2988" w:type="dxa"/>
            <w:tcBorders>
              <w:top w:val="single" w:sz="4" w:space="0" w:color="000000"/>
              <w:left w:val="single" w:sz="4" w:space="0" w:color="000000"/>
              <w:bottom w:val="single" w:sz="4" w:space="0" w:color="000000"/>
              <w:right w:val="single" w:sz="4" w:space="0" w:color="000000"/>
            </w:tcBorders>
            <w:hideMark/>
          </w:tcPr>
          <w:p w14:paraId="62CD6B64" w14:textId="77777777" w:rsidR="00C94806" w:rsidRPr="00D924CB" w:rsidRDefault="00C94806" w:rsidP="00B71D8E">
            <w:pPr>
              <w:pStyle w:val="ConsPlusNormal"/>
              <w:widowControl/>
              <w:ind w:firstLine="0"/>
              <w:rPr>
                <w:rFonts w:ascii="Times New Roman" w:hAnsi="Times New Roman" w:cs="Times New Roman"/>
                <w:sz w:val="24"/>
                <w:szCs w:val="24"/>
              </w:rPr>
            </w:pPr>
            <w:r w:rsidRPr="00D924CB">
              <w:rPr>
                <w:rFonts w:ascii="Times New Roman" w:hAnsi="Times New Roman" w:cs="Times New Roman"/>
                <w:sz w:val="24"/>
                <w:szCs w:val="24"/>
              </w:rPr>
              <w:t>Соисполнители подпрограммы</w:t>
            </w:r>
          </w:p>
        </w:tc>
        <w:tc>
          <w:tcPr>
            <w:tcW w:w="6840" w:type="dxa"/>
            <w:tcBorders>
              <w:top w:val="single" w:sz="4" w:space="0" w:color="000000"/>
              <w:left w:val="single" w:sz="4" w:space="0" w:color="000000"/>
              <w:bottom w:val="single" w:sz="4" w:space="0" w:color="000000"/>
              <w:right w:val="single" w:sz="4" w:space="0" w:color="000000"/>
            </w:tcBorders>
            <w:hideMark/>
          </w:tcPr>
          <w:p w14:paraId="7D9DD9CE" w14:textId="77777777" w:rsidR="00C94806" w:rsidRPr="00D924CB" w:rsidRDefault="00C94806" w:rsidP="00B71D8E">
            <w:pPr>
              <w:pStyle w:val="ConsPlusNormal"/>
              <w:widowControl/>
              <w:ind w:firstLine="0"/>
              <w:rPr>
                <w:rFonts w:ascii="Times New Roman" w:hAnsi="Times New Roman" w:cs="Times New Roman"/>
                <w:sz w:val="24"/>
                <w:szCs w:val="24"/>
              </w:rPr>
            </w:pPr>
            <w:r w:rsidRPr="00D924CB">
              <w:rPr>
                <w:rFonts w:ascii="Times New Roman" w:hAnsi="Times New Roman" w:cs="Times New Roman"/>
                <w:sz w:val="24"/>
                <w:szCs w:val="24"/>
              </w:rPr>
              <w:t>Отсутствуют</w:t>
            </w:r>
          </w:p>
        </w:tc>
      </w:tr>
      <w:tr w:rsidR="00C94806" w:rsidRPr="00D924CB" w14:paraId="7C5B5121" w14:textId="77777777" w:rsidTr="00B71D8E">
        <w:trPr>
          <w:trHeight w:val="507"/>
          <w:jc w:val="center"/>
        </w:trPr>
        <w:tc>
          <w:tcPr>
            <w:tcW w:w="2988" w:type="dxa"/>
            <w:tcBorders>
              <w:top w:val="single" w:sz="4" w:space="0" w:color="000000"/>
              <w:left w:val="single" w:sz="4" w:space="0" w:color="000000"/>
              <w:bottom w:val="single" w:sz="4" w:space="0" w:color="000000"/>
              <w:right w:val="single" w:sz="4" w:space="0" w:color="000000"/>
            </w:tcBorders>
            <w:hideMark/>
          </w:tcPr>
          <w:p w14:paraId="0BFDCF40" w14:textId="77777777" w:rsidR="00C94806" w:rsidRPr="00D924CB" w:rsidRDefault="00C94806" w:rsidP="00B71D8E">
            <w:pPr>
              <w:tabs>
                <w:tab w:val="left" w:pos="3986"/>
              </w:tabs>
            </w:pPr>
            <w:r w:rsidRPr="00D924CB">
              <w:t>Участники подпрограммы</w:t>
            </w:r>
          </w:p>
        </w:tc>
        <w:tc>
          <w:tcPr>
            <w:tcW w:w="6840" w:type="dxa"/>
            <w:tcBorders>
              <w:top w:val="single" w:sz="4" w:space="0" w:color="000000"/>
              <w:left w:val="single" w:sz="4" w:space="0" w:color="000000"/>
              <w:bottom w:val="single" w:sz="4" w:space="0" w:color="000000"/>
              <w:right w:val="single" w:sz="4" w:space="0" w:color="000000"/>
            </w:tcBorders>
            <w:hideMark/>
          </w:tcPr>
          <w:p w14:paraId="23047077" w14:textId="77777777" w:rsidR="00C94806" w:rsidRPr="00D924CB" w:rsidRDefault="00C94806" w:rsidP="00B71D8E">
            <w:r>
              <w:t>А</w:t>
            </w:r>
            <w:r w:rsidRPr="00D924CB">
              <w:t>дминистрация Няндомского муниципального округа Архангельской области,</w:t>
            </w:r>
            <w:r>
              <w:t xml:space="preserve"> </w:t>
            </w:r>
            <w:r w:rsidRPr="00D924CB">
              <w:t>подрядчики, определяемые на конкурсной основе,</w:t>
            </w:r>
            <w:r>
              <w:t xml:space="preserve"> </w:t>
            </w:r>
            <w:r w:rsidRPr="00D924CB">
              <w:t>население</w:t>
            </w:r>
            <w:r>
              <w:t xml:space="preserve"> Няндомского муниципального округа Архангельской области</w:t>
            </w:r>
          </w:p>
        </w:tc>
      </w:tr>
      <w:tr w:rsidR="00C94806" w:rsidRPr="00D924CB" w14:paraId="0FA84E14" w14:textId="77777777" w:rsidTr="00B71D8E">
        <w:trPr>
          <w:trHeight w:val="1854"/>
          <w:jc w:val="center"/>
        </w:trPr>
        <w:tc>
          <w:tcPr>
            <w:tcW w:w="2988" w:type="dxa"/>
            <w:tcBorders>
              <w:top w:val="single" w:sz="4" w:space="0" w:color="000000"/>
              <w:left w:val="single" w:sz="4" w:space="0" w:color="000000"/>
              <w:bottom w:val="nil"/>
              <w:right w:val="single" w:sz="4" w:space="0" w:color="000000"/>
            </w:tcBorders>
            <w:hideMark/>
          </w:tcPr>
          <w:p w14:paraId="56445F44" w14:textId="77777777" w:rsidR="00C94806" w:rsidRPr="00D924CB" w:rsidRDefault="00C94806" w:rsidP="00B71D8E">
            <w:pPr>
              <w:autoSpaceDE w:val="0"/>
              <w:autoSpaceDN w:val="0"/>
              <w:adjustRightInd w:val="0"/>
            </w:pPr>
            <w:r w:rsidRPr="00D924CB">
              <w:t>Цель и задачи подпрограммы</w:t>
            </w:r>
          </w:p>
        </w:tc>
        <w:tc>
          <w:tcPr>
            <w:tcW w:w="6840" w:type="dxa"/>
            <w:tcBorders>
              <w:top w:val="single" w:sz="4" w:space="0" w:color="000000"/>
              <w:left w:val="single" w:sz="4" w:space="0" w:color="000000"/>
              <w:bottom w:val="nil"/>
              <w:right w:val="single" w:sz="4" w:space="0" w:color="000000"/>
            </w:tcBorders>
            <w:hideMark/>
          </w:tcPr>
          <w:p w14:paraId="18078C59" w14:textId="77777777" w:rsidR="00C94806" w:rsidRPr="00D924CB" w:rsidRDefault="00C94806" w:rsidP="00B71D8E">
            <w:pPr>
              <w:jc w:val="both"/>
            </w:pPr>
            <w:r w:rsidRPr="00D924CB">
              <w:t>Цель:</w:t>
            </w:r>
          </w:p>
          <w:p w14:paraId="749FE13C" w14:textId="77777777" w:rsidR="00C94806" w:rsidRPr="00D924CB" w:rsidRDefault="00C94806" w:rsidP="00B71D8E">
            <w:pPr>
              <w:jc w:val="both"/>
            </w:pPr>
            <w:r w:rsidRPr="00D924CB">
              <w:t>- создание безопасных и благоприятных условий проживания граждан в муниципальном жилищном фонде.</w:t>
            </w:r>
          </w:p>
          <w:p w14:paraId="3490AFC3" w14:textId="77777777" w:rsidR="00C94806" w:rsidRPr="00D924CB" w:rsidRDefault="00C94806" w:rsidP="00B71D8E">
            <w:pPr>
              <w:jc w:val="both"/>
            </w:pPr>
            <w:r w:rsidRPr="00D924CB">
              <w:t xml:space="preserve">Задачи: </w:t>
            </w:r>
          </w:p>
          <w:p w14:paraId="2DB39426" w14:textId="77777777" w:rsidR="00C94806" w:rsidRPr="00D924CB" w:rsidRDefault="00C94806" w:rsidP="00B71D8E">
            <w:pPr>
              <w:jc w:val="both"/>
            </w:pPr>
            <w:r w:rsidRPr="00D924CB">
              <w:t xml:space="preserve">- приведение в технически исправное состояние муниципальных жилых помещений посредством проведения капитальных </w:t>
            </w:r>
            <w:r>
              <w:t xml:space="preserve">и текущих </w:t>
            </w:r>
            <w:r w:rsidRPr="00D924CB">
              <w:t>ремонтов, в целях улучшения качества эксплуатационных характеристик жилищного фонда;</w:t>
            </w:r>
          </w:p>
          <w:p w14:paraId="5D473425" w14:textId="77777777" w:rsidR="00C94806" w:rsidRPr="00D924CB" w:rsidRDefault="00C94806" w:rsidP="00B71D8E">
            <w:pPr>
              <w:jc w:val="both"/>
            </w:pPr>
            <w:r w:rsidRPr="00D924CB">
              <w:t>- организация работы с жалобами населения на неудовлетворительное состояние жилищного фонда.</w:t>
            </w:r>
          </w:p>
        </w:tc>
      </w:tr>
      <w:tr w:rsidR="00C94806" w:rsidRPr="00D924CB" w14:paraId="3722F6FC" w14:textId="77777777" w:rsidTr="00B71D8E">
        <w:trPr>
          <w:trHeight w:val="566"/>
          <w:jc w:val="center"/>
        </w:trPr>
        <w:tc>
          <w:tcPr>
            <w:tcW w:w="2988" w:type="dxa"/>
            <w:tcBorders>
              <w:top w:val="single" w:sz="4" w:space="0" w:color="000000"/>
              <w:left w:val="single" w:sz="4" w:space="0" w:color="000000"/>
              <w:bottom w:val="single" w:sz="4" w:space="0" w:color="000000"/>
              <w:right w:val="single" w:sz="4" w:space="0" w:color="000000"/>
            </w:tcBorders>
            <w:hideMark/>
          </w:tcPr>
          <w:p w14:paraId="46C8188D" w14:textId="77777777" w:rsidR="00C94806" w:rsidRPr="00D924CB" w:rsidRDefault="00C94806" w:rsidP="00B71D8E">
            <w:pPr>
              <w:autoSpaceDE w:val="0"/>
              <w:autoSpaceDN w:val="0"/>
              <w:adjustRightInd w:val="0"/>
            </w:pPr>
            <w:proofErr w:type="gramStart"/>
            <w:r w:rsidRPr="00D924CB">
              <w:t>Период  реализации</w:t>
            </w:r>
            <w:proofErr w:type="gramEnd"/>
            <w:r w:rsidRPr="00D924CB">
              <w:t xml:space="preserve"> подпрограммы</w:t>
            </w:r>
          </w:p>
        </w:tc>
        <w:tc>
          <w:tcPr>
            <w:tcW w:w="6840" w:type="dxa"/>
            <w:tcBorders>
              <w:top w:val="single" w:sz="4" w:space="0" w:color="000000"/>
              <w:left w:val="single" w:sz="4" w:space="0" w:color="000000"/>
              <w:bottom w:val="single" w:sz="4" w:space="0" w:color="000000"/>
              <w:right w:val="single" w:sz="4" w:space="0" w:color="000000"/>
            </w:tcBorders>
            <w:hideMark/>
          </w:tcPr>
          <w:p w14:paraId="0562B769" w14:textId="77777777" w:rsidR="00C94806" w:rsidRPr="00D924CB" w:rsidRDefault="00C94806" w:rsidP="00B71D8E">
            <w:pPr>
              <w:autoSpaceDE w:val="0"/>
              <w:autoSpaceDN w:val="0"/>
              <w:adjustRightInd w:val="0"/>
            </w:pPr>
            <w:r w:rsidRPr="00D924CB">
              <w:rPr>
                <w:rStyle w:val="fontstyle01"/>
              </w:rPr>
              <w:t>с 01.01.2023 года по 31.12.202</w:t>
            </w:r>
            <w:r>
              <w:rPr>
                <w:rStyle w:val="fontstyle01"/>
              </w:rPr>
              <w:t>6</w:t>
            </w:r>
            <w:r w:rsidRPr="00D924CB">
              <w:rPr>
                <w:rStyle w:val="fontstyle01"/>
              </w:rPr>
              <w:t xml:space="preserve"> </w:t>
            </w:r>
            <w:proofErr w:type="gramStart"/>
            <w:r w:rsidRPr="00D924CB">
              <w:rPr>
                <w:rStyle w:val="fontstyle01"/>
              </w:rPr>
              <w:t>года  в</w:t>
            </w:r>
            <w:proofErr w:type="gramEnd"/>
            <w:r w:rsidRPr="00D924CB">
              <w:rPr>
                <w:rStyle w:val="fontstyle01"/>
              </w:rPr>
              <w:t xml:space="preserve"> один этап</w:t>
            </w:r>
          </w:p>
        </w:tc>
      </w:tr>
      <w:tr w:rsidR="00C94806" w:rsidRPr="00D924CB" w14:paraId="0146A365" w14:textId="77777777" w:rsidTr="00B71D8E">
        <w:trPr>
          <w:jc w:val="center"/>
        </w:trPr>
        <w:tc>
          <w:tcPr>
            <w:tcW w:w="2988" w:type="dxa"/>
            <w:tcBorders>
              <w:top w:val="single" w:sz="4" w:space="0" w:color="000000"/>
              <w:left w:val="single" w:sz="4" w:space="0" w:color="000000"/>
              <w:bottom w:val="single" w:sz="4" w:space="0" w:color="000000"/>
              <w:right w:val="single" w:sz="4" w:space="0" w:color="000000"/>
            </w:tcBorders>
            <w:hideMark/>
          </w:tcPr>
          <w:p w14:paraId="5369F218" w14:textId="77777777" w:rsidR="00C94806" w:rsidRPr="00D924CB" w:rsidRDefault="00C94806" w:rsidP="00B71D8E">
            <w:pPr>
              <w:autoSpaceDE w:val="0"/>
              <w:autoSpaceDN w:val="0"/>
              <w:adjustRightInd w:val="0"/>
            </w:pPr>
            <w:r w:rsidRPr="00D924CB">
              <w:t>Объемы и источники финансирования подпрограммы</w:t>
            </w:r>
          </w:p>
        </w:tc>
        <w:tc>
          <w:tcPr>
            <w:tcW w:w="6840" w:type="dxa"/>
            <w:tcBorders>
              <w:top w:val="single" w:sz="4" w:space="0" w:color="000000"/>
              <w:left w:val="single" w:sz="4" w:space="0" w:color="000000"/>
              <w:bottom w:val="single" w:sz="4" w:space="0" w:color="000000"/>
              <w:right w:val="single" w:sz="4" w:space="0" w:color="000000"/>
            </w:tcBorders>
            <w:hideMark/>
          </w:tcPr>
          <w:p w14:paraId="227966AD" w14:textId="77777777" w:rsidR="00C94806" w:rsidRPr="00D924CB" w:rsidRDefault="00C94806" w:rsidP="00B71D8E">
            <w:pPr>
              <w:pStyle w:val="Heading"/>
              <w:rPr>
                <w:rFonts w:ascii="Times New Roman" w:eastAsia="Calibri" w:hAnsi="Times New Roman" w:cs="Times New Roman"/>
                <w:b w:val="0"/>
                <w:bCs w:val="0"/>
                <w:color w:val="000000"/>
                <w:sz w:val="24"/>
                <w:szCs w:val="28"/>
                <w:lang w:eastAsia="en-US"/>
              </w:rPr>
            </w:pPr>
            <w:r w:rsidRPr="00D924CB">
              <w:rPr>
                <w:rFonts w:ascii="Times New Roman" w:eastAsia="Calibri" w:hAnsi="Times New Roman" w:cs="Times New Roman"/>
                <w:b w:val="0"/>
                <w:bCs w:val="0"/>
                <w:color w:val="000000"/>
                <w:sz w:val="24"/>
                <w:szCs w:val="28"/>
                <w:lang w:eastAsia="en-US"/>
              </w:rPr>
              <w:t>Общий объем финансирования:</w:t>
            </w:r>
            <w:r w:rsidRPr="00D924CB">
              <w:rPr>
                <w:bCs w:val="0"/>
              </w:rPr>
              <w:t xml:space="preserve"> </w:t>
            </w:r>
            <w:r>
              <w:rPr>
                <w:rFonts w:ascii="Times New Roman" w:hAnsi="Times New Roman" w:cs="Times New Roman"/>
                <w:b w:val="0"/>
                <w:bCs w:val="0"/>
                <w:sz w:val="24"/>
                <w:szCs w:val="24"/>
              </w:rPr>
              <w:t>6 345</w:t>
            </w:r>
            <w:r w:rsidRPr="00D924CB">
              <w:rPr>
                <w:rFonts w:ascii="Times New Roman" w:hAnsi="Times New Roman" w:cs="Times New Roman"/>
                <w:b w:val="0"/>
                <w:bCs w:val="0"/>
                <w:sz w:val="24"/>
                <w:szCs w:val="24"/>
              </w:rPr>
              <w:t>,0</w:t>
            </w:r>
            <w:r w:rsidRPr="00D924CB">
              <w:rPr>
                <w:rFonts w:ascii="Times New Roman" w:eastAsia="Calibri" w:hAnsi="Times New Roman" w:cs="Times New Roman"/>
                <w:b w:val="0"/>
                <w:bCs w:val="0"/>
                <w:color w:val="000000"/>
                <w:sz w:val="24"/>
                <w:szCs w:val="28"/>
                <w:lang w:eastAsia="en-US"/>
              </w:rPr>
              <w:t xml:space="preserve"> </w:t>
            </w:r>
            <w:proofErr w:type="spellStart"/>
            <w:r w:rsidRPr="00D924CB">
              <w:rPr>
                <w:rFonts w:ascii="Times New Roman" w:eastAsia="Calibri" w:hAnsi="Times New Roman" w:cs="Times New Roman"/>
                <w:b w:val="0"/>
                <w:bCs w:val="0"/>
                <w:color w:val="000000"/>
                <w:sz w:val="24"/>
                <w:szCs w:val="28"/>
                <w:lang w:eastAsia="en-US"/>
              </w:rPr>
              <w:t>тыс.руб</w:t>
            </w:r>
            <w:proofErr w:type="spellEnd"/>
            <w:r w:rsidRPr="00D924CB">
              <w:rPr>
                <w:rFonts w:ascii="Times New Roman" w:eastAsia="Calibri" w:hAnsi="Times New Roman" w:cs="Times New Roman"/>
                <w:b w:val="0"/>
                <w:bCs w:val="0"/>
                <w:color w:val="000000"/>
                <w:sz w:val="24"/>
                <w:szCs w:val="28"/>
                <w:lang w:eastAsia="en-US"/>
              </w:rPr>
              <w:t>.</w:t>
            </w:r>
          </w:p>
          <w:p w14:paraId="2664BA2A" w14:textId="77777777" w:rsidR="00C94806" w:rsidRPr="00D924CB" w:rsidRDefault="00C94806" w:rsidP="00B71D8E">
            <w:pPr>
              <w:pStyle w:val="Heading"/>
              <w:rPr>
                <w:rFonts w:ascii="Times New Roman" w:eastAsia="Calibri" w:hAnsi="Times New Roman" w:cs="Times New Roman"/>
                <w:b w:val="0"/>
                <w:bCs w:val="0"/>
                <w:color w:val="000000"/>
                <w:sz w:val="24"/>
                <w:szCs w:val="28"/>
                <w:lang w:eastAsia="en-US"/>
              </w:rPr>
            </w:pPr>
            <w:r w:rsidRPr="00D924CB">
              <w:rPr>
                <w:rFonts w:ascii="Times New Roman" w:eastAsia="Calibri" w:hAnsi="Times New Roman" w:cs="Times New Roman"/>
                <w:b w:val="0"/>
                <w:bCs w:val="0"/>
                <w:color w:val="000000"/>
                <w:sz w:val="24"/>
                <w:szCs w:val="28"/>
                <w:lang w:eastAsia="en-US"/>
              </w:rPr>
              <w:t xml:space="preserve">в том </w:t>
            </w:r>
            <w:proofErr w:type="gramStart"/>
            <w:r w:rsidRPr="00D924CB">
              <w:rPr>
                <w:rFonts w:ascii="Times New Roman" w:eastAsia="Calibri" w:hAnsi="Times New Roman" w:cs="Times New Roman"/>
                <w:b w:val="0"/>
                <w:bCs w:val="0"/>
                <w:color w:val="000000"/>
                <w:sz w:val="24"/>
                <w:szCs w:val="28"/>
                <w:lang w:eastAsia="en-US"/>
              </w:rPr>
              <w:t>числе  средства</w:t>
            </w:r>
            <w:proofErr w:type="gramEnd"/>
            <w:r w:rsidRPr="00D924CB">
              <w:rPr>
                <w:rFonts w:ascii="Times New Roman" w:eastAsia="Calibri" w:hAnsi="Times New Roman" w:cs="Times New Roman"/>
                <w:b w:val="0"/>
                <w:bCs w:val="0"/>
                <w:color w:val="000000"/>
                <w:sz w:val="24"/>
                <w:szCs w:val="28"/>
                <w:lang w:eastAsia="en-US"/>
              </w:rPr>
              <w:t xml:space="preserve"> бюджета округа –</w:t>
            </w:r>
            <w:r>
              <w:rPr>
                <w:rFonts w:ascii="Times New Roman" w:eastAsia="Calibri" w:hAnsi="Times New Roman" w:cs="Times New Roman"/>
                <w:b w:val="0"/>
                <w:bCs w:val="0"/>
                <w:color w:val="000000"/>
                <w:sz w:val="24"/>
                <w:szCs w:val="28"/>
                <w:lang w:eastAsia="en-US"/>
              </w:rPr>
              <w:t xml:space="preserve"> 6 345</w:t>
            </w:r>
            <w:r w:rsidRPr="00D924CB">
              <w:rPr>
                <w:rFonts w:ascii="Times New Roman" w:eastAsia="Calibri" w:hAnsi="Times New Roman" w:cs="Times New Roman"/>
                <w:b w:val="0"/>
                <w:bCs w:val="0"/>
                <w:color w:val="000000"/>
                <w:sz w:val="24"/>
                <w:szCs w:val="28"/>
                <w:lang w:eastAsia="en-US"/>
              </w:rPr>
              <w:t xml:space="preserve">,0 </w:t>
            </w:r>
            <w:proofErr w:type="spellStart"/>
            <w:r w:rsidRPr="00D924CB">
              <w:rPr>
                <w:rFonts w:ascii="Times New Roman" w:eastAsia="Calibri" w:hAnsi="Times New Roman" w:cs="Times New Roman"/>
                <w:b w:val="0"/>
                <w:bCs w:val="0"/>
                <w:color w:val="000000"/>
                <w:sz w:val="24"/>
                <w:szCs w:val="28"/>
                <w:lang w:eastAsia="en-US"/>
              </w:rPr>
              <w:t>тыс.руб</w:t>
            </w:r>
            <w:proofErr w:type="spellEnd"/>
            <w:r w:rsidRPr="00D924CB">
              <w:rPr>
                <w:rFonts w:ascii="Times New Roman" w:eastAsia="Calibri" w:hAnsi="Times New Roman" w:cs="Times New Roman"/>
                <w:b w:val="0"/>
                <w:bCs w:val="0"/>
                <w:color w:val="000000"/>
                <w:sz w:val="24"/>
                <w:szCs w:val="28"/>
                <w:lang w:eastAsia="en-US"/>
              </w:rPr>
              <w:t>.</w:t>
            </w:r>
          </w:p>
        </w:tc>
      </w:tr>
    </w:tbl>
    <w:p w14:paraId="0DF70DC5" w14:textId="77777777" w:rsidR="00C94806" w:rsidRPr="00D924CB" w:rsidRDefault="00C94806" w:rsidP="00C94806">
      <w:pPr>
        <w:autoSpaceDE w:val="0"/>
        <w:autoSpaceDN w:val="0"/>
        <w:adjustRightInd w:val="0"/>
        <w:jc w:val="center"/>
      </w:pPr>
    </w:p>
    <w:p w14:paraId="59D7FB42" w14:textId="77777777" w:rsidR="00C94806" w:rsidRPr="00D924CB" w:rsidRDefault="00C94806" w:rsidP="00C94806">
      <w:pPr>
        <w:jc w:val="center"/>
        <w:rPr>
          <w:b/>
        </w:rPr>
      </w:pPr>
      <w:r w:rsidRPr="00D924CB">
        <w:rPr>
          <w:b/>
        </w:rPr>
        <w:t>3.1.1. Характеристика сферы реализации подпрограммы, описание основных проблем и обоснование включения в муниципальную программу.</w:t>
      </w:r>
    </w:p>
    <w:p w14:paraId="4DCEFD43" w14:textId="77777777" w:rsidR="00C94806" w:rsidRPr="00D924CB" w:rsidRDefault="00C94806" w:rsidP="00C94806">
      <w:pPr>
        <w:autoSpaceDE w:val="0"/>
        <w:autoSpaceDN w:val="0"/>
        <w:adjustRightInd w:val="0"/>
        <w:jc w:val="center"/>
      </w:pPr>
    </w:p>
    <w:p w14:paraId="18D6D340" w14:textId="77777777" w:rsidR="00C94806" w:rsidRPr="00D924CB" w:rsidRDefault="00C94806" w:rsidP="00C94806">
      <w:pPr>
        <w:ind w:firstLine="709"/>
        <w:jc w:val="both"/>
      </w:pPr>
      <w:r w:rsidRPr="00D924CB">
        <w:t xml:space="preserve">Обеспечение комфортных условий проживания в жилых помещениях муниципального фонда является одной из приоритетных задач, определяющих социальную направленность преобразований в Няндомском </w:t>
      </w:r>
      <w:proofErr w:type="gramStart"/>
      <w:r w:rsidRPr="00D924CB">
        <w:t>муниципальном  округе</w:t>
      </w:r>
      <w:proofErr w:type="gramEnd"/>
      <w:r w:rsidRPr="00D924CB">
        <w:t>. В связи с этим крайне важным представляется развертывание системы восстановления жилищного фонда.</w:t>
      </w:r>
    </w:p>
    <w:p w14:paraId="047304E9" w14:textId="77777777" w:rsidR="00C94806" w:rsidRPr="00D924CB" w:rsidRDefault="00C94806" w:rsidP="00C94806">
      <w:pPr>
        <w:ind w:firstLine="709"/>
        <w:jc w:val="both"/>
      </w:pPr>
      <w:r w:rsidRPr="00D924CB">
        <w:t xml:space="preserve">Поскольку в настоящее время состояние значительной части жилищного фонда Няндомского муниципального округа может быть оценено как неудовлетворительное, необходимость обеспечения населения комфортным (с точки зрения условий проживания) жильем является одной из приоритетных задач социально-экономического развития </w:t>
      </w:r>
      <w:proofErr w:type="gramStart"/>
      <w:r w:rsidRPr="00D924CB">
        <w:t>Няндомского  муниципального</w:t>
      </w:r>
      <w:proofErr w:type="gramEnd"/>
      <w:r w:rsidRPr="00D924CB">
        <w:t xml:space="preserve"> округа.</w:t>
      </w:r>
    </w:p>
    <w:p w14:paraId="4B901D22" w14:textId="77777777" w:rsidR="00C94806" w:rsidRPr="00D924CB" w:rsidRDefault="00C94806" w:rsidP="00C94806">
      <w:pPr>
        <w:ind w:firstLine="709"/>
        <w:jc w:val="both"/>
      </w:pPr>
      <w:r w:rsidRPr="00D924CB">
        <w:t xml:space="preserve">В настоящее время муниципальный жилищный фонд Няндомского муниципального округа составляет 112,6 </w:t>
      </w:r>
      <w:proofErr w:type="spellStart"/>
      <w:r w:rsidRPr="00D924CB">
        <w:t>тыс.кв.м</w:t>
      </w:r>
      <w:proofErr w:type="spellEnd"/>
      <w:r w:rsidRPr="00D924CB">
        <w:t>. Имеющийся жилищный фонд по своим качественным характеристикам не в полной мере удовлетворяет потребности человека в жилье. На основании исковых производств по судебным делам, а также в результате комиссионного обследования по жалобам граждан на состояние жилых помещений, определен перечень муниципального жилья, требующего проведения работ по текущему ремонту и сроки его проведения.</w:t>
      </w:r>
    </w:p>
    <w:p w14:paraId="72BA8DEB" w14:textId="77777777" w:rsidR="00C94806" w:rsidRPr="00D924CB" w:rsidRDefault="00C94806" w:rsidP="00C94806">
      <w:pPr>
        <w:shd w:val="clear" w:color="auto" w:fill="FFFFFF"/>
        <w:jc w:val="center"/>
        <w:rPr>
          <w:b/>
          <w:spacing w:val="6"/>
        </w:rPr>
      </w:pPr>
    </w:p>
    <w:p w14:paraId="79E37823" w14:textId="77777777" w:rsidR="00C94806" w:rsidRPr="00D924CB" w:rsidRDefault="00C94806" w:rsidP="00C94806">
      <w:pPr>
        <w:tabs>
          <w:tab w:val="left" w:pos="1185"/>
        </w:tabs>
        <w:jc w:val="center"/>
        <w:rPr>
          <w:b/>
        </w:rPr>
        <w:sectPr w:rsidR="00C94806" w:rsidRPr="00D924CB" w:rsidSect="00606743">
          <w:pgSz w:w="11906" w:h="16838"/>
          <w:pgMar w:top="1134" w:right="567" w:bottom="1134" w:left="851" w:header="709" w:footer="709" w:gutter="0"/>
          <w:cols w:space="720"/>
        </w:sectPr>
      </w:pPr>
    </w:p>
    <w:p w14:paraId="2684DC04" w14:textId="77777777" w:rsidR="00C94806" w:rsidRPr="00D924CB" w:rsidRDefault="00C94806" w:rsidP="00C94806">
      <w:pPr>
        <w:tabs>
          <w:tab w:val="left" w:pos="1185"/>
        </w:tabs>
        <w:jc w:val="center"/>
        <w:rPr>
          <w:b/>
        </w:rPr>
      </w:pPr>
      <w:r w:rsidRPr="00D924CB">
        <w:rPr>
          <w:b/>
        </w:rPr>
        <w:lastRenderedPageBreak/>
        <w:t>3.1.2. МЕРОПРИЯТИЯ</w:t>
      </w:r>
    </w:p>
    <w:p w14:paraId="51F93E53" w14:textId="77777777" w:rsidR="00C94806" w:rsidRPr="00D924CB" w:rsidRDefault="00C94806" w:rsidP="00C94806">
      <w:pPr>
        <w:jc w:val="center"/>
        <w:rPr>
          <w:b/>
        </w:rPr>
      </w:pPr>
      <w:r w:rsidRPr="00D924CB">
        <w:t xml:space="preserve"> </w:t>
      </w:r>
      <w:r w:rsidRPr="00D924CB">
        <w:rPr>
          <w:b/>
        </w:rPr>
        <w:t xml:space="preserve">подпрограммы «Проведение капитального ремонта муниципального жилого фонда в </w:t>
      </w:r>
      <w:proofErr w:type="gramStart"/>
      <w:r w:rsidRPr="00D924CB">
        <w:rPr>
          <w:b/>
        </w:rPr>
        <w:t>Няндомском  муниципальном</w:t>
      </w:r>
      <w:proofErr w:type="gramEnd"/>
      <w:r w:rsidRPr="00D924CB">
        <w:rPr>
          <w:b/>
        </w:rPr>
        <w:t xml:space="preserve"> округе»</w:t>
      </w:r>
    </w:p>
    <w:p w14:paraId="61D8CAD2" w14:textId="77777777" w:rsidR="00C94806" w:rsidRPr="00D924CB" w:rsidRDefault="00C94806" w:rsidP="00C94806">
      <w:pPr>
        <w:tabs>
          <w:tab w:val="left" w:pos="1185"/>
        </w:tabs>
        <w:jc w:val="center"/>
        <w:rPr>
          <w:b/>
        </w:rPr>
      </w:pPr>
      <w:r w:rsidRPr="00D924CB">
        <w:rPr>
          <w:b/>
        </w:rPr>
        <w:t xml:space="preserve">муниципальной программы «Строительство, ремонт и содержание муниципального жилого фонда </w:t>
      </w:r>
      <w:proofErr w:type="gramStart"/>
      <w:r w:rsidRPr="00D924CB">
        <w:rPr>
          <w:b/>
        </w:rPr>
        <w:t>Няндомского  муниципального</w:t>
      </w:r>
      <w:proofErr w:type="gramEnd"/>
      <w:r w:rsidRPr="00D924CB">
        <w:rPr>
          <w:b/>
        </w:rPr>
        <w:t xml:space="preserve"> округа»</w:t>
      </w:r>
    </w:p>
    <w:tbl>
      <w:tblPr>
        <w:tblW w:w="5049" w:type="pct"/>
        <w:tblLayout w:type="fixed"/>
        <w:tblCellMar>
          <w:left w:w="28" w:type="dxa"/>
          <w:right w:w="28" w:type="dxa"/>
        </w:tblCellMar>
        <w:tblLook w:val="04A0" w:firstRow="1" w:lastRow="0" w:firstColumn="1" w:lastColumn="0" w:noHBand="0" w:noVBand="1"/>
      </w:tblPr>
      <w:tblGrid>
        <w:gridCol w:w="365"/>
        <w:gridCol w:w="5308"/>
        <w:gridCol w:w="2258"/>
        <w:gridCol w:w="1553"/>
        <w:gridCol w:w="847"/>
        <w:gridCol w:w="1129"/>
        <w:gridCol w:w="1270"/>
        <w:gridCol w:w="988"/>
        <w:gridCol w:w="985"/>
      </w:tblGrid>
      <w:tr w:rsidR="00C94806" w:rsidRPr="00D924CB" w14:paraId="2D5BED65" w14:textId="77777777" w:rsidTr="00B71D8E">
        <w:trPr>
          <w:trHeight w:val="300"/>
          <w:tblHeader/>
        </w:trPr>
        <w:tc>
          <w:tcPr>
            <w:tcW w:w="124" w:type="pct"/>
            <w:vMerge w:val="restart"/>
            <w:tcBorders>
              <w:top w:val="single" w:sz="4" w:space="0" w:color="auto"/>
              <w:left w:val="single" w:sz="4" w:space="0" w:color="auto"/>
              <w:bottom w:val="single" w:sz="4" w:space="0" w:color="auto"/>
              <w:right w:val="single" w:sz="4" w:space="0" w:color="auto"/>
            </w:tcBorders>
            <w:vAlign w:val="center"/>
            <w:hideMark/>
          </w:tcPr>
          <w:p w14:paraId="54E9BDDE" w14:textId="77777777" w:rsidR="00C94806" w:rsidRPr="00D924CB" w:rsidRDefault="00C94806" w:rsidP="00B71D8E">
            <w:pPr>
              <w:jc w:val="center"/>
              <w:rPr>
                <w:b/>
              </w:rPr>
            </w:pPr>
            <w:r w:rsidRPr="00D924CB">
              <w:rPr>
                <w:b/>
              </w:rPr>
              <w:t>№</w:t>
            </w:r>
          </w:p>
        </w:tc>
        <w:tc>
          <w:tcPr>
            <w:tcW w:w="1805" w:type="pct"/>
            <w:vMerge w:val="restart"/>
            <w:tcBorders>
              <w:top w:val="single" w:sz="4" w:space="0" w:color="auto"/>
              <w:left w:val="single" w:sz="4" w:space="0" w:color="auto"/>
              <w:bottom w:val="single" w:sz="4" w:space="0" w:color="auto"/>
              <w:right w:val="single" w:sz="4" w:space="0" w:color="auto"/>
            </w:tcBorders>
            <w:vAlign w:val="center"/>
            <w:hideMark/>
          </w:tcPr>
          <w:p w14:paraId="2625D6DA" w14:textId="77777777" w:rsidR="00C94806" w:rsidRPr="00D924CB" w:rsidRDefault="00C94806" w:rsidP="00B71D8E">
            <w:pPr>
              <w:jc w:val="center"/>
              <w:rPr>
                <w:b/>
              </w:rPr>
            </w:pPr>
            <w:r w:rsidRPr="00D924CB">
              <w:rPr>
                <w:b/>
              </w:rPr>
              <w:t>Наименование мероприятия</w:t>
            </w:r>
          </w:p>
        </w:tc>
        <w:tc>
          <w:tcPr>
            <w:tcW w:w="768" w:type="pct"/>
            <w:vMerge w:val="restart"/>
            <w:tcBorders>
              <w:top w:val="single" w:sz="4" w:space="0" w:color="auto"/>
              <w:left w:val="single" w:sz="4" w:space="0" w:color="auto"/>
              <w:bottom w:val="single" w:sz="4" w:space="0" w:color="auto"/>
              <w:right w:val="single" w:sz="4" w:space="0" w:color="auto"/>
            </w:tcBorders>
            <w:vAlign w:val="center"/>
            <w:hideMark/>
          </w:tcPr>
          <w:p w14:paraId="14B01D93" w14:textId="77777777" w:rsidR="00C94806" w:rsidRPr="00D924CB" w:rsidRDefault="00C94806" w:rsidP="00B71D8E">
            <w:pPr>
              <w:jc w:val="center"/>
              <w:rPr>
                <w:b/>
              </w:rPr>
            </w:pPr>
            <w:r w:rsidRPr="00D924CB">
              <w:rPr>
                <w:b/>
              </w:rPr>
              <w:t xml:space="preserve">ответственный исполнитель, соисполнитель </w:t>
            </w:r>
          </w:p>
        </w:tc>
        <w:tc>
          <w:tcPr>
            <w:tcW w:w="528" w:type="pct"/>
            <w:vMerge w:val="restart"/>
            <w:tcBorders>
              <w:top w:val="single" w:sz="4" w:space="0" w:color="auto"/>
              <w:left w:val="single" w:sz="4" w:space="0" w:color="auto"/>
              <w:bottom w:val="single" w:sz="4" w:space="0" w:color="auto"/>
              <w:right w:val="single" w:sz="4" w:space="0" w:color="auto"/>
            </w:tcBorders>
            <w:vAlign w:val="center"/>
            <w:hideMark/>
          </w:tcPr>
          <w:p w14:paraId="436B429B" w14:textId="77777777" w:rsidR="00C94806" w:rsidRPr="00D924CB" w:rsidRDefault="00C94806" w:rsidP="00B71D8E">
            <w:pPr>
              <w:jc w:val="center"/>
              <w:rPr>
                <w:b/>
              </w:rPr>
            </w:pPr>
            <w:r w:rsidRPr="00D924CB">
              <w:rPr>
                <w:b/>
              </w:rPr>
              <w:t>Источники финансирования</w:t>
            </w:r>
          </w:p>
        </w:tc>
        <w:tc>
          <w:tcPr>
            <w:tcW w:w="1775" w:type="pct"/>
            <w:gridSpan w:val="5"/>
            <w:tcBorders>
              <w:top w:val="single" w:sz="4" w:space="0" w:color="auto"/>
              <w:left w:val="nil"/>
              <w:bottom w:val="single" w:sz="4" w:space="0" w:color="auto"/>
              <w:right w:val="single" w:sz="4" w:space="0" w:color="auto"/>
            </w:tcBorders>
            <w:vAlign w:val="center"/>
            <w:hideMark/>
          </w:tcPr>
          <w:p w14:paraId="04E7029D" w14:textId="77777777" w:rsidR="00C94806" w:rsidRPr="00D924CB" w:rsidRDefault="00C94806" w:rsidP="00B71D8E">
            <w:pPr>
              <w:jc w:val="center"/>
              <w:rPr>
                <w:b/>
              </w:rPr>
            </w:pPr>
            <w:r w:rsidRPr="00D924CB">
              <w:rPr>
                <w:b/>
              </w:rPr>
              <w:t xml:space="preserve">Оценка расходов, </w:t>
            </w:r>
            <w:proofErr w:type="spellStart"/>
            <w:r w:rsidRPr="00D924CB">
              <w:rPr>
                <w:b/>
              </w:rPr>
              <w:t>тыс.руб</w:t>
            </w:r>
            <w:proofErr w:type="spellEnd"/>
            <w:r w:rsidRPr="00D924CB">
              <w:rPr>
                <w:b/>
              </w:rPr>
              <w:t>.</w:t>
            </w:r>
          </w:p>
        </w:tc>
      </w:tr>
      <w:tr w:rsidR="00C94806" w:rsidRPr="00D924CB" w14:paraId="5775CFFA" w14:textId="77777777" w:rsidTr="00B71D8E">
        <w:trPr>
          <w:trHeight w:val="697"/>
          <w:tblHeader/>
        </w:trPr>
        <w:tc>
          <w:tcPr>
            <w:tcW w:w="124" w:type="pct"/>
            <w:vMerge/>
            <w:tcBorders>
              <w:top w:val="single" w:sz="4" w:space="0" w:color="auto"/>
              <w:left w:val="single" w:sz="4" w:space="0" w:color="auto"/>
              <w:bottom w:val="single" w:sz="4" w:space="0" w:color="auto"/>
              <w:right w:val="single" w:sz="4" w:space="0" w:color="auto"/>
            </w:tcBorders>
            <w:vAlign w:val="center"/>
            <w:hideMark/>
          </w:tcPr>
          <w:p w14:paraId="3AAF038C" w14:textId="77777777" w:rsidR="00C94806" w:rsidRPr="00D924CB" w:rsidRDefault="00C94806" w:rsidP="00B71D8E">
            <w:pPr>
              <w:rPr>
                <w:b/>
              </w:rPr>
            </w:pPr>
          </w:p>
        </w:tc>
        <w:tc>
          <w:tcPr>
            <w:tcW w:w="1805" w:type="pct"/>
            <w:vMerge/>
            <w:tcBorders>
              <w:top w:val="single" w:sz="4" w:space="0" w:color="auto"/>
              <w:left w:val="single" w:sz="4" w:space="0" w:color="auto"/>
              <w:bottom w:val="single" w:sz="4" w:space="0" w:color="auto"/>
              <w:right w:val="single" w:sz="4" w:space="0" w:color="auto"/>
            </w:tcBorders>
            <w:vAlign w:val="center"/>
            <w:hideMark/>
          </w:tcPr>
          <w:p w14:paraId="6727F31D" w14:textId="77777777" w:rsidR="00C94806" w:rsidRPr="00D924CB" w:rsidRDefault="00C94806" w:rsidP="00B71D8E">
            <w:pPr>
              <w:rPr>
                <w:b/>
              </w:rPr>
            </w:pPr>
          </w:p>
        </w:tc>
        <w:tc>
          <w:tcPr>
            <w:tcW w:w="768" w:type="pct"/>
            <w:vMerge/>
            <w:tcBorders>
              <w:top w:val="single" w:sz="4" w:space="0" w:color="auto"/>
              <w:left w:val="single" w:sz="4" w:space="0" w:color="auto"/>
              <w:bottom w:val="single" w:sz="4" w:space="0" w:color="auto"/>
              <w:right w:val="single" w:sz="4" w:space="0" w:color="auto"/>
            </w:tcBorders>
            <w:vAlign w:val="center"/>
            <w:hideMark/>
          </w:tcPr>
          <w:p w14:paraId="02A696E6" w14:textId="77777777" w:rsidR="00C94806" w:rsidRPr="00D924CB" w:rsidRDefault="00C94806" w:rsidP="00B71D8E">
            <w:pPr>
              <w:rPr>
                <w:b/>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14:paraId="4BF7B698" w14:textId="77777777" w:rsidR="00C94806" w:rsidRPr="00D924CB" w:rsidRDefault="00C94806" w:rsidP="00B71D8E">
            <w:pPr>
              <w:rPr>
                <w:b/>
              </w:rPr>
            </w:pPr>
          </w:p>
        </w:tc>
        <w:tc>
          <w:tcPr>
            <w:tcW w:w="288" w:type="pct"/>
            <w:tcBorders>
              <w:top w:val="nil"/>
              <w:left w:val="nil"/>
              <w:bottom w:val="single" w:sz="4" w:space="0" w:color="auto"/>
              <w:right w:val="single" w:sz="4" w:space="0" w:color="auto"/>
            </w:tcBorders>
            <w:vAlign w:val="center"/>
            <w:hideMark/>
          </w:tcPr>
          <w:p w14:paraId="7924B22B" w14:textId="77777777" w:rsidR="00C94806" w:rsidRPr="00D924CB" w:rsidRDefault="00C94806" w:rsidP="00B71D8E">
            <w:pPr>
              <w:jc w:val="center"/>
              <w:rPr>
                <w:b/>
              </w:rPr>
            </w:pPr>
            <w:r w:rsidRPr="00D924CB">
              <w:rPr>
                <w:b/>
              </w:rPr>
              <w:t>Всего</w:t>
            </w:r>
          </w:p>
        </w:tc>
        <w:tc>
          <w:tcPr>
            <w:tcW w:w="384" w:type="pct"/>
            <w:tcBorders>
              <w:top w:val="nil"/>
              <w:left w:val="nil"/>
              <w:bottom w:val="single" w:sz="4" w:space="0" w:color="auto"/>
              <w:right w:val="single" w:sz="4" w:space="0" w:color="auto"/>
            </w:tcBorders>
            <w:vAlign w:val="center"/>
            <w:hideMark/>
          </w:tcPr>
          <w:p w14:paraId="0FD4215F" w14:textId="77777777" w:rsidR="00C94806" w:rsidRPr="00D924CB" w:rsidRDefault="00C94806" w:rsidP="00B71D8E">
            <w:pPr>
              <w:jc w:val="center"/>
              <w:rPr>
                <w:b/>
              </w:rPr>
            </w:pPr>
            <w:r w:rsidRPr="00D924CB">
              <w:rPr>
                <w:b/>
              </w:rPr>
              <w:t>2023</w:t>
            </w:r>
          </w:p>
          <w:p w14:paraId="5810F5D4" w14:textId="77777777" w:rsidR="00C94806" w:rsidRPr="00D924CB" w:rsidRDefault="00C94806" w:rsidP="00B71D8E">
            <w:pPr>
              <w:jc w:val="center"/>
              <w:rPr>
                <w:b/>
              </w:rPr>
            </w:pPr>
            <w:r w:rsidRPr="00D924CB">
              <w:rPr>
                <w:b/>
              </w:rPr>
              <w:t>год</w:t>
            </w:r>
          </w:p>
        </w:tc>
        <w:tc>
          <w:tcPr>
            <w:tcW w:w="432" w:type="pct"/>
            <w:tcBorders>
              <w:top w:val="nil"/>
              <w:left w:val="nil"/>
              <w:bottom w:val="single" w:sz="4" w:space="0" w:color="auto"/>
              <w:right w:val="single" w:sz="4" w:space="0" w:color="auto"/>
            </w:tcBorders>
            <w:vAlign w:val="center"/>
            <w:hideMark/>
          </w:tcPr>
          <w:p w14:paraId="1DB3A853" w14:textId="77777777" w:rsidR="00C94806" w:rsidRPr="00D924CB" w:rsidRDefault="00C94806" w:rsidP="00B71D8E">
            <w:pPr>
              <w:jc w:val="center"/>
              <w:rPr>
                <w:b/>
              </w:rPr>
            </w:pPr>
            <w:r w:rsidRPr="00D924CB">
              <w:rPr>
                <w:b/>
              </w:rPr>
              <w:t>2024</w:t>
            </w:r>
          </w:p>
          <w:p w14:paraId="104D379F" w14:textId="77777777" w:rsidR="00C94806" w:rsidRPr="00D924CB" w:rsidRDefault="00C94806" w:rsidP="00B71D8E">
            <w:pPr>
              <w:jc w:val="center"/>
              <w:rPr>
                <w:b/>
              </w:rPr>
            </w:pPr>
            <w:r w:rsidRPr="00D924CB">
              <w:rPr>
                <w:b/>
              </w:rPr>
              <w:t>год</w:t>
            </w:r>
          </w:p>
        </w:tc>
        <w:tc>
          <w:tcPr>
            <w:tcW w:w="336" w:type="pct"/>
            <w:tcBorders>
              <w:top w:val="nil"/>
              <w:left w:val="nil"/>
              <w:bottom w:val="single" w:sz="4" w:space="0" w:color="auto"/>
              <w:right w:val="single" w:sz="4" w:space="0" w:color="auto"/>
            </w:tcBorders>
            <w:vAlign w:val="center"/>
          </w:tcPr>
          <w:p w14:paraId="7D5B7C77" w14:textId="77777777" w:rsidR="00C94806" w:rsidRPr="00D924CB" w:rsidRDefault="00C94806" w:rsidP="00B71D8E">
            <w:pPr>
              <w:jc w:val="center"/>
              <w:rPr>
                <w:b/>
              </w:rPr>
            </w:pPr>
            <w:r w:rsidRPr="00D924CB">
              <w:rPr>
                <w:b/>
              </w:rPr>
              <w:t>2025</w:t>
            </w:r>
          </w:p>
          <w:p w14:paraId="39C2D9CA" w14:textId="77777777" w:rsidR="00C94806" w:rsidRPr="00D924CB" w:rsidRDefault="00C94806" w:rsidP="00B71D8E">
            <w:pPr>
              <w:jc w:val="center"/>
              <w:rPr>
                <w:b/>
              </w:rPr>
            </w:pPr>
            <w:r w:rsidRPr="00D924CB">
              <w:rPr>
                <w:b/>
              </w:rPr>
              <w:t>год</w:t>
            </w:r>
          </w:p>
        </w:tc>
        <w:tc>
          <w:tcPr>
            <w:tcW w:w="335" w:type="pct"/>
            <w:tcBorders>
              <w:top w:val="nil"/>
              <w:left w:val="nil"/>
              <w:bottom w:val="single" w:sz="4" w:space="0" w:color="auto"/>
              <w:right w:val="single" w:sz="4" w:space="0" w:color="auto"/>
            </w:tcBorders>
            <w:vAlign w:val="center"/>
          </w:tcPr>
          <w:p w14:paraId="0329FE44" w14:textId="77777777" w:rsidR="00C94806" w:rsidRDefault="00C94806" w:rsidP="00B71D8E">
            <w:pPr>
              <w:jc w:val="center"/>
              <w:rPr>
                <w:b/>
              </w:rPr>
            </w:pPr>
            <w:r>
              <w:rPr>
                <w:b/>
              </w:rPr>
              <w:t>2026</w:t>
            </w:r>
          </w:p>
          <w:p w14:paraId="7D0C2F0C" w14:textId="77777777" w:rsidR="00C94806" w:rsidRPr="00D924CB" w:rsidRDefault="00C94806" w:rsidP="00B71D8E">
            <w:pPr>
              <w:jc w:val="center"/>
              <w:rPr>
                <w:b/>
              </w:rPr>
            </w:pPr>
            <w:r>
              <w:rPr>
                <w:b/>
              </w:rPr>
              <w:t>год</w:t>
            </w:r>
          </w:p>
        </w:tc>
      </w:tr>
      <w:tr w:rsidR="00C94806" w:rsidRPr="00D924CB" w14:paraId="738F9192" w14:textId="77777777" w:rsidTr="00B71D8E">
        <w:trPr>
          <w:trHeight w:val="255"/>
          <w:tblHeader/>
        </w:trPr>
        <w:tc>
          <w:tcPr>
            <w:tcW w:w="124" w:type="pct"/>
            <w:tcBorders>
              <w:top w:val="nil"/>
              <w:left w:val="single" w:sz="4" w:space="0" w:color="auto"/>
              <w:bottom w:val="single" w:sz="4" w:space="0" w:color="auto"/>
              <w:right w:val="single" w:sz="4" w:space="0" w:color="auto"/>
            </w:tcBorders>
            <w:vAlign w:val="center"/>
            <w:hideMark/>
          </w:tcPr>
          <w:p w14:paraId="5DB89AE3" w14:textId="77777777" w:rsidR="00C94806" w:rsidRPr="00D924CB" w:rsidRDefault="00C94806" w:rsidP="00B71D8E">
            <w:pPr>
              <w:jc w:val="center"/>
              <w:rPr>
                <w:b/>
              </w:rPr>
            </w:pPr>
            <w:r w:rsidRPr="00D924CB">
              <w:rPr>
                <w:b/>
              </w:rPr>
              <w:t>1</w:t>
            </w:r>
          </w:p>
        </w:tc>
        <w:tc>
          <w:tcPr>
            <w:tcW w:w="1805" w:type="pct"/>
            <w:tcBorders>
              <w:top w:val="nil"/>
              <w:left w:val="nil"/>
              <w:bottom w:val="single" w:sz="4" w:space="0" w:color="auto"/>
              <w:right w:val="single" w:sz="4" w:space="0" w:color="auto"/>
            </w:tcBorders>
            <w:vAlign w:val="center"/>
            <w:hideMark/>
          </w:tcPr>
          <w:p w14:paraId="0E1AD3FB" w14:textId="77777777" w:rsidR="00C94806" w:rsidRPr="00D924CB" w:rsidRDefault="00C94806" w:rsidP="00B71D8E">
            <w:pPr>
              <w:jc w:val="center"/>
              <w:rPr>
                <w:b/>
              </w:rPr>
            </w:pPr>
            <w:r w:rsidRPr="00D924CB">
              <w:rPr>
                <w:b/>
              </w:rPr>
              <w:t>2</w:t>
            </w:r>
          </w:p>
        </w:tc>
        <w:tc>
          <w:tcPr>
            <w:tcW w:w="768" w:type="pct"/>
            <w:tcBorders>
              <w:top w:val="nil"/>
              <w:left w:val="nil"/>
              <w:bottom w:val="single" w:sz="4" w:space="0" w:color="auto"/>
              <w:right w:val="single" w:sz="4" w:space="0" w:color="auto"/>
            </w:tcBorders>
            <w:vAlign w:val="center"/>
            <w:hideMark/>
          </w:tcPr>
          <w:p w14:paraId="3642EBAC" w14:textId="77777777" w:rsidR="00C94806" w:rsidRPr="00D924CB" w:rsidRDefault="00C94806" w:rsidP="00B71D8E">
            <w:pPr>
              <w:jc w:val="center"/>
              <w:rPr>
                <w:b/>
              </w:rPr>
            </w:pPr>
            <w:r w:rsidRPr="00D924CB">
              <w:rPr>
                <w:b/>
              </w:rPr>
              <w:t>3</w:t>
            </w:r>
          </w:p>
        </w:tc>
        <w:tc>
          <w:tcPr>
            <w:tcW w:w="528" w:type="pct"/>
            <w:tcBorders>
              <w:top w:val="nil"/>
              <w:left w:val="nil"/>
              <w:bottom w:val="single" w:sz="4" w:space="0" w:color="auto"/>
              <w:right w:val="single" w:sz="4" w:space="0" w:color="auto"/>
            </w:tcBorders>
            <w:vAlign w:val="center"/>
            <w:hideMark/>
          </w:tcPr>
          <w:p w14:paraId="4057F4C2" w14:textId="77777777" w:rsidR="00C94806" w:rsidRPr="00D924CB" w:rsidRDefault="00C94806" w:rsidP="00B71D8E">
            <w:pPr>
              <w:jc w:val="center"/>
              <w:rPr>
                <w:b/>
              </w:rPr>
            </w:pPr>
            <w:r w:rsidRPr="00D924CB">
              <w:rPr>
                <w:b/>
              </w:rPr>
              <w:t>4</w:t>
            </w:r>
          </w:p>
        </w:tc>
        <w:tc>
          <w:tcPr>
            <w:tcW w:w="288" w:type="pct"/>
            <w:tcBorders>
              <w:top w:val="nil"/>
              <w:left w:val="nil"/>
              <w:bottom w:val="single" w:sz="4" w:space="0" w:color="auto"/>
              <w:right w:val="single" w:sz="4" w:space="0" w:color="auto"/>
            </w:tcBorders>
            <w:vAlign w:val="center"/>
            <w:hideMark/>
          </w:tcPr>
          <w:p w14:paraId="09559710" w14:textId="77777777" w:rsidR="00C94806" w:rsidRPr="00D924CB" w:rsidRDefault="00C94806" w:rsidP="00B71D8E">
            <w:pPr>
              <w:jc w:val="center"/>
              <w:rPr>
                <w:b/>
              </w:rPr>
            </w:pPr>
            <w:r w:rsidRPr="00D924CB">
              <w:rPr>
                <w:b/>
              </w:rPr>
              <w:t>5</w:t>
            </w:r>
          </w:p>
        </w:tc>
        <w:tc>
          <w:tcPr>
            <w:tcW w:w="384" w:type="pct"/>
            <w:tcBorders>
              <w:top w:val="nil"/>
              <w:left w:val="nil"/>
              <w:bottom w:val="single" w:sz="4" w:space="0" w:color="auto"/>
              <w:right w:val="single" w:sz="4" w:space="0" w:color="auto"/>
            </w:tcBorders>
            <w:vAlign w:val="center"/>
            <w:hideMark/>
          </w:tcPr>
          <w:p w14:paraId="3390F976" w14:textId="77777777" w:rsidR="00C94806" w:rsidRPr="00D924CB" w:rsidRDefault="00C94806" w:rsidP="00B71D8E">
            <w:pPr>
              <w:jc w:val="center"/>
              <w:rPr>
                <w:b/>
              </w:rPr>
            </w:pPr>
            <w:r w:rsidRPr="00D924CB">
              <w:rPr>
                <w:b/>
              </w:rPr>
              <w:t>6</w:t>
            </w:r>
          </w:p>
        </w:tc>
        <w:tc>
          <w:tcPr>
            <w:tcW w:w="432" w:type="pct"/>
            <w:tcBorders>
              <w:top w:val="nil"/>
              <w:left w:val="nil"/>
              <w:bottom w:val="single" w:sz="4" w:space="0" w:color="auto"/>
              <w:right w:val="single" w:sz="4" w:space="0" w:color="auto"/>
            </w:tcBorders>
            <w:vAlign w:val="center"/>
            <w:hideMark/>
          </w:tcPr>
          <w:p w14:paraId="5BBEE3A1" w14:textId="77777777" w:rsidR="00C94806" w:rsidRPr="00D924CB" w:rsidRDefault="00C94806" w:rsidP="00B71D8E">
            <w:pPr>
              <w:jc w:val="center"/>
              <w:rPr>
                <w:b/>
              </w:rPr>
            </w:pPr>
            <w:r w:rsidRPr="00D924CB">
              <w:rPr>
                <w:b/>
              </w:rPr>
              <w:t>7</w:t>
            </w:r>
          </w:p>
        </w:tc>
        <w:tc>
          <w:tcPr>
            <w:tcW w:w="336" w:type="pct"/>
            <w:tcBorders>
              <w:top w:val="nil"/>
              <w:left w:val="nil"/>
              <w:bottom w:val="single" w:sz="4" w:space="0" w:color="auto"/>
              <w:right w:val="single" w:sz="4" w:space="0" w:color="auto"/>
            </w:tcBorders>
            <w:vAlign w:val="center"/>
            <w:hideMark/>
          </w:tcPr>
          <w:p w14:paraId="452F876E" w14:textId="77777777" w:rsidR="00C94806" w:rsidRPr="00D924CB" w:rsidRDefault="00C94806" w:rsidP="00B71D8E">
            <w:pPr>
              <w:jc w:val="center"/>
              <w:rPr>
                <w:b/>
              </w:rPr>
            </w:pPr>
            <w:r w:rsidRPr="00D924CB">
              <w:rPr>
                <w:b/>
              </w:rPr>
              <w:t>8</w:t>
            </w:r>
          </w:p>
        </w:tc>
        <w:tc>
          <w:tcPr>
            <w:tcW w:w="335" w:type="pct"/>
            <w:tcBorders>
              <w:top w:val="nil"/>
              <w:left w:val="nil"/>
              <w:bottom w:val="single" w:sz="4" w:space="0" w:color="auto"/>
              <w:right w:val="single" w:sz="4" w:space="0" w:color="auto"/>
            </w:tcBorders>
          </w:tcPr>
          <w:p w14:paraId="4B6B6F09" w14:textId="77777777" w:rsidR="00C94806" w:rsidRPr="00D924CB" w:rsidRDefault="00C94806" w:rsidP="00B71D8E">
            <w:pPr>
              <w:jc w:val="center"/>
              <w:rPr>
                <w:b/>
              </w:rPr>
            </w:pPr>
            <w:r>
              <w:rPr>
                <w:b/>
              </w:rPr>
              <w:t>9</w:t>
            </w:r>
          </w:p>
        </w:tc>
      </w:tr>
      <w:tr w:rsidR="00C94806" w:rsidRPr="00D924CB" w14:paraId="0A73890B" w14:textId="77777777" w:rsidTr="00B71D8E">
        <w:trPr>
          <w:trHeight w:val="270"/>
        </w:trPr>
        <w:tc>
          <w:tcPr>
            <w:tcW w:w="124" w:type="pct"/>
            <w:tcBorders>
              <w:top w:val="single" w:sz="4" w:space="0" w:color="auto"/>
              <w:left w:val="single" w:sz="4" w:space="0" w:color="auto"/>
              <w:bottom w:val="single" w:sz="4" w:space="0" w:color="auto"/>
              <w:right w:val="single" w:sz="4" w:space="0" w:color="auto"/>
            </w:tcBorders>
            <w:hideMark/>
          </w:tcPr>
          <w:p w14:paraId="65D07E0E" w14:textId="77777777" w:rsidR="00C94806" w:rsidRPr="00D924CB" w:rsidRDefault="00C94806" w:rsidP="00B71D8E">
            <w:pPr>
              <w:jc w:val="center"/>
            </w:pPr>
          </w:p>
        </w:tc>
        <w:tc>
          <w:tcPr>
            <w:tcW w:w="4876" w:type="pct"/>
            <w:gridSpan w:val="8"/>
            <w:tcBorders>
              <w:top w:val="single" w:sz="4" w:space="0" w:color="auto"/>
              <w:left w:val="nil"/>
              <w:bottom w:val="single" w:sz="4" w:space="0" w:color="auto"/>
              <w:right w:val="single" w:sz="4" w:space="0" w:color="auto"/>
            </w:tcBorders>
            <w:hideMark/>
          </w:tcPr>
          <w:p w14:paraId="0A80CE35" w14:textId="77777777" w:rsidR="00C94806" w:rsidRPr="00D924CB" w:rsidRDefault="00C94806" w:rsidP="00B71D8E">
            <w:r w:rsidRPr="00D924CB">
              <w:t>Цель подпрограммы: создание безопасных и благоприятных условий проживания граждан в муниципальном жилищном фонде</w:t>
            </w:r>
          </w:p>
        </w:tc>
      </w:tr>
      <w:tr w:rsidR="00C94806" w:rsidRPr="00D924CB" w14:paraId="24618FFC" w14:textId="77777777" w:rsidTr="00B71D8E">
        <w:trPr>
          <w:trHeight w:val="548"/>
        </w:trPr>
        <w:tc>
          <w:tcPr>
            <w:tcW w:w="124" w:type="pct"/>
            <w:tcBorders>
              <w:top w:val="single" w:sz="4" w:space="0" w:color="auto"/>
              <w:left w:val="single" w:sz="4" w:space="0" w:color="auto"/>
              <w:bottom w:val="single" w:sz="4" w:space="0" w:color="auto"/>
              <w:right w:val="single" w:sz="4" w:space="0" w:color="auto"/>
            </w:tcBorders>
            <w:hideMark/>
          </w:tcPr>
          <w:p w14:paraId="0D5D30E8" w14:textId="77777777" w:rsidR="00C94806" w:rsidRPr="00D924CB" w:rsidRDefault="00C94806" w:rsidP="00B71D8E">
            <w:pPr>
              <w:jc w:val="center"/>
            </w:pPr>
          </w:p>
        </w:tc>
        <w:tc>
          <w:tcPr>
            <w:tcW w:w="4876" w:type="pct"/>
            <w:gridSpan w:val="8"/>
            <w:tcBorders>
              <w:top w:val="single" w:sz="4" w:space="0" w:color="auto"/>
              <w:left w:val="nil"/>
              <w:bottom w:val="single" w:sz="4" w:space="0" w:color="auto"/>
              <w:right w:val="single" w:sz="4" w:space="0" w:color="auto"/>
            </w:tcBorders>
            <w:hideMark/>
          </w:tcPr>
          <w:p w14:paraId="4B29F9D0" w14:textId="77777777" w:rsidR="00C94806" w:rsidRPr="00D924CB" w:rsidRDefault="00C94806" w:rsidP="00B71D8E">
            <w:r w:rsidRPr="00D924CB">
              <w:t xml:space="preserve">Задача 1 подпрограммы: приведение в технически исправное состояние муниципальных жилых помещений посредством проведения капитальных </w:t>
            </w:r>
            <w:r>
              <w:t xml:space="preserve">и текущих </w:t>
            </w:r>
            <w:r w:rsidRPr="00D924CB">
              <w:t>ремонтов, в целях улучшения качества эксплуатационных характеристик жилищного фонда</w:t>
            </w:r>
          </w:p>
        </w:tc>
      </w:tr>
      <w:tr w:rsidR="00C94806" w:rsidRPr="00D924CB" w14:paraId="0B85EBDB" w14:textId="77777777" w:rsidTr="00B71D8E">
        <w:trPr>
          <w:trHeight w:val="203"/>
        </w:trPr>
        <w:tc>
          <w:tcPr>
            <w:tcW w:w="124" w:type="pct"/>
            <w:vMerge w:val="restart"/>
            <w:tcBorders>
              <w:top w:val="single" w:sz="4" w:space="0" w:color="auto"/>
              <w:left w:val="single" w:sz="4" w:space="0" w:color="auto"/>
              <w:right w:val="single" w:sz="4" w:space="0" w:color="auto"/>
            </w:tcBorders>
            <w:hideMark/>
          </w:tcPr>
          <w:p w14:paraId="4DDD6DD8" w14:textId="77777777" w:rsidR="00C94806" w:rsidRPr="00D924CB" w:rsidRDefault="00C94806" w:rsidP="00B71D8E">
            <w:pPr>
              <w:jc w:val="center"/>
            </w:pPr>
            <w:r w:rsidRPr="00D924CB">
              <w:t>1</w:t>
            </w:r>
          </w:p>
        </w:tc>
        <w:tc>
          <w:tcPr>
            <w:tcW w:w="1805" w:type="pct"/>
            <w:vMerge w:val="restart"/>
            <w:tcBorders>
              <w:top w:val="single" w:sz="4" w:space="0" w:color="auto"/>
              <w:left w:val="nil"/>
              <w:right w:val="single" w:sz="4" w:space="0" w:color="auto"/>
            </w:tcBorders>
            <w:hideMark/>
          </w:tcPr>
          <w:p w14:paraId="42CBD342" w14:textId="77777777" w:rsidR="00C94806" w:rsidRPr="00D924CB" w:rsidRDefault="00C94806" w:rsidP="00B71D8E">
            <w:pPr>
              <w:jc w:val="both"/>
            </w:pPr>
            <w:r w:rsidRPr="00D924CB">
              <w:t xml:space="preserve">Мероприятия по капитальному </w:t>
            </w:r>
            <w:r>
              <w:t xml:space="preserve">и текущему </w:t>
            </w:r>
            <w:r w:rsidRPr="00D924CB">
              <w:t>ремонту жилых помещений</w:t>
            </w:r>
          </w:p>
          <w:p w14:paraId="20745203" w14:textId="77777777" w:rsidR="00C94806" w:rsidRPr="00D924CB" w:rsidRDefault="00C94806" w:rsidP="00B71D8E">
            <w:pPr>
              <w:jc w:val="both"/>
            </w:pPr>
          </w:p>
        </w:tc>
        <w:tc>
          <w:tcPr>
            <w:tcW w:w="768" w:type="pct"/>
            <w:vMerge w:val="restart"/>
            <w:tcBorders>
              <w:top w:val="single" w:sz="4" w:space="0" w:color="auto"/>
              <w:left w:val="nil"/>
              <w:right w:val="single" w:sz="4" w:space="0" w:color="auto"/>
            </w:tcBorders>
            <w:hideMark/>
          </w:tcPr>
          <w:p w14:paraId="297AF80F" w14:textId="77777777" w:rsidR="00C94806" w:rsidRPr="00D924CB" w:rsidRDefault="00C94806" w:rsidP="00B71D8E">
            <w:pPr>
              <w:jc w:val="center"/>
            </w:pPr>
            <w:r w:rsidRPr="00D924CB">
              <w:t>Управление строительства, архитектуры и ЖКХ</w:t>
            </w:r>
          </w:p>
        </w:tc>
        <w:tc>
          <w:tcPr>
            <w:tcW w:w="528" w:type="pct"/>
            <w:tcBorders>
              <w:top w:val="single" w:sz="4" w:space="0" w:color="auto"/>
              <w:left w:val="nil"/>
              <w:bottom w:val="single" w:sz="4" w:space="0" w:color="auto"/>
              <w:right w:val="single" w:sz="4" w:space="0" w:color="auto"/>
            </w:tcBorders>
            <w:vAlign w:val="center"/>
          </w:tcPr>
          <w:p w14:paraId="6D8B2F6A" w14:textId="77777777" w:rsidR="00C94806" w:rsidRPr="00D924CB" w:rsidRDefault="00C94806" w:rsidP="00B71D8E">
            <w:pPr>
              <w:jc w:val="center"/>
            </w:pPr>
            <w:r w:rsidRPr="00D924CB">
              <w:t>Итого, в т.ч.:</w:t>
            </w:r>
          </w:p>
        </w:tc>
        <w:tc>
          <w:tcPr>
            <w:tcW w:w="288" w:type="pct"/>
            <w:tcBorders>
              <w:top w:val="single" w:sz="4" w:space="0" w:color="auto"/>
              <w:left w:val="nil"/>
              <w:bottom w:val="single" w:sz="4" w:space="0" w:color="auto"/>
              <w:right w:val="single" w:sz="4" w:space="0" w:color="auto"/>
            </w:tcBorders>
            <w:vAlign w:val="center"/>
          </w:tcPr>
          <w:p w14:paraId="0FA6D8CB" w14:textId="77777777" w:rsidR="00C94806" w:rsidRPr="00D924CB" w:rsidRDefault="00C94806" w:rsidP="00B71D8E">
            <w:pPr>
              <w:jc w:val="center"/>
            </w:pPr>
            <w:r>
              <w:t>2475</w:t>
            </w:r>
            <w:r w:rsidRPr="00D924CB">
              <w:t>,0</w:t>
            </w:r>
          </w:p>
        </w:tc>
        <w:tc>
          <w:tcPr>
            <w:tcW w:w="384" w:type="pct"/>
            <w:tcBorders>
              <w:top w:val="single" w:sz="4" w:space="0" w:color="auto"/>
              <w:left w:val="nil"/>
              <w:bottom w:val="single" w:sz="4" w:space="0" w:color="auto"/>
              <w:right w:val="single" w:sz="4" w:space="0" w:color="auto"/>
            </w:tcBorders>
            <w:vAlign w:val="center"/>
          </w:tcPr>
          <w:p w14:paraId="0ED78AC9" w14:textId="77777777" w:rsidR="00C94806" w:rsidRPr="00D924CB" w:rsidRDefault="00C94806" w:rsidP="00B71D8E">
            <w:pPr>
              <w:jc w:val="center"/>
            </w:pPr>
            <w:r>
              <w:t>825</w:t>
            </w:r>
            <w:r w:rsidRPr="00D924CB">
              <w:t>,0</w:t>
            </w:r>
          </w:p>
        </w:tc>
        <w:tc>
          <w:tcPr>
            <w:tcW w:w="432" w:type="pct"/>
            <w:tcBorders>
              <w:top w:val="single" w:sz="4" w:space="0" w:color="auto"/>
              <w:left w:val="nil"/>
              <w:bottom w:val="single" w:sz="4" w:space="0" w:color="auto"/>
              <w:right w:val="single" w:sz="4" w:space="0" w:color="auto"/>
            </w:tcBorders>
            <w:vAlign w:val="center"/>
          </w:tcPr>
          <w:p w14:paraId="7DF40CD8" w14:textId="77777777" w:rsidR="00C94806" w:rsidRPr="00D924CB" w:rsidRDefault="00C94806" w:rsidP="00B71D8E">
            <w:pPr>
              <w:jc w:val="center"/>
            </w:pPr>
            <w:r>
              <w:t>825</w:t>
            </w:r>
            <w:r w:rsidRPr="00D924CB">
              <w:t>,0</w:t>
            </w:r>
          </w:p>
        </w:tc>
        <w:tc>
          <w:tcPr>
            <w:tcW w:w="336" w:type="pct"/>
            <w:tcBorders>
              <w:top w:val="single" w:sz="4" w:space="0" w:color="auto"/>
              <w:left w:val="nil"/>
              <w:bottom w:val="single" w:sz="4" w:space="0" w:color="auto"/>
              <w:right w:val="single" w:sz="4" w:space="0" w:color="auto"/>
            </w:tcBorders>
            <w:vAlign w:val="center"/>
          </w:tcPr>
          <w:p w14:paraId="169DB3C8" w14:textId="77777777" w:rsidR="00C94806" w:rsidRPr="00D924CB" w:rsidRDefault="00C94806" w:rsidP="00B71D8E">
            <w:pPr>
              <w:jc w:val="center"/>
            </w:pPr>
            <w:r>
              <w:t>825</w:t>
            </w:r>
            <w:r w:rsidRPr="00D924CB">
              <w:t>,0</w:t>
            </w:r>
          </w:p>
        </w:tc>
        <w:tc>
          <w:tcPr>
            <w:tcW w:w="335" w:type="pct"/>
            <w:tcBorders>
              <w:top w:val="single" w:sz="4" w:space="0" w:color="auto"/>
              <w:left w:val="nil"/>
              <w:bottom w:val="single" w:sz="4" w:space="0" w:color="auto"/>
              <w:right w:val="single" w:sz="4" w:space="0" w:color="auto"/>
            </w:tcBorders>
          </w:tcPr>
          <w:p w14:paraId="3B06B621" w14:textId="77777777" w:rsidR="00C94806" w:rsidRPr="00D924CB" w:rsidRDefault="00C94806" w:rsidP="00B71D8E">
            <w:pPr>
              <w:jc w:val="center"/>
            </w:pPr>
            <w:r>
              <w:t>0,0</w:t>
            </w:r>
          </w:p>
        </w:tc>
      </w:tr>
      <w:tr w:rsidR="00C94806" w:rsidRPr="00D924CB" w14:paraId="32E671FB" w14:textId="77777777" w:rsidTr="00B71D8E">
        <w:trPr>
          <w:trHeight w:val="630"/>
        </w:trPr>
        <w:tc>
          <w:tcPr>
            <w:tcW w:w="124" w:type="pct"/>
            <w:vMerge/>
            <w:tcBorders>
              <w:left w:val="single" w:sz="4" w:space="0" w:color="auto"/>
              <w:bottom w:val="single" w:sz="4" w:space="0" w:color="auto"/>
              <w:right w:val="single" w:sz="4" w:space="0" w:color="auto"/>
            </w:tcBorders>
            <w:hideMark/>
          </w:tcPr>
          <w:p w14:paraId="2BB5D832" w14:textId="77777777" w:rsidR="00C94806" w:rsidRPr="00D924CB" w:rsidRDefault="00C94806" w:rsidP="00B71D8E">
            <w:pPr>
              <w:jc w:val="center"/>
            </w:pPr>
          </w:p>
        </w:tc>
        <w:tc>
          <w:tcPr>
            <w:tcW w:w="1805" w:type="pct"/>
            <w:vMerge/>
            <w:tcBorders>
              <w:left w:val="nil"/>
              <w:bottom w:val="single" w:sz="4" w:space="0" w:color="auto"/>
              <w:right w:val="single" w:sz="4" w:space="0" w:color="auto"/>
            </w:tcBorders>
            <w:hideMark/>
          </w:tcPr>
          <w:p w14:paraId="7A33D35F" w14:textId="77777777" w:rsidR="00C94806" w:rsidRPr="00D924CB" w:rsidRDefault="00C94806" w:rsidP="00B71D8E">
            <w:pPr>
              <w:jc w:val="both"/>
            </w:pPr>
          </w:p>
        </w:tc>
        <w:tc>
          <w:tcPr>
            <w:tcW w:w="768" w:type="pct"/>
            <w:vMerge/>
            <w:tcBorders>
              <w:left w:val="nil"/>
              <w:bottom w:val="single" w:sz="4" w:space="0" w:color="auto"/>
              <w:right w:val="single" w:sz="4" w:space="0" w:color="auto"/>
            </w:tcBorders>
            <w:hideMark/>
          </w:tcPr>
          <w:p w14:paraId="3140E237" w14:textId="77777777" w:rsidR="00C94806" w:rsidRPr="00D924CB" w:rsidRDefault="00C94806" w:rsidP="00B71D8E">
            <w:pPr>
              <w:jc w:val="center"/>
            </w:pPr>
          </w:p>
        </w:tc>
        <w:tc>
          <w:tcPr>
            <w:tcW w:w="528" w:type="pct"/>
            <w:tcBorders>
              <w:top w:val="single" w:sz="4" w:space="0" w:color="auto"/>
              <w:left w:val="nil"/>
              <w:right w:val="single" w:sz="4" w:space="0" w:color="auto"/>
            </w:tcBorders>
            <w:vAlign w:val="center"/>
          </w:tcPr>
          <w:p w14:paraId="213337D1" w14:textId="77777777" w:rsidR="00C94806" w:rsidRPr="00D924CB" w:rsidRDefault="00C94806" w:rsidP="00B71D8E">
            <w:pPr>
              <w:jc w:val="center"/>
            </w:pPr>
            <w:r w:rsidRPr="00D924CB">
              <w:t>бюджет округа</w:t>
            </w:r>
          </w:p>
        </w:tc>
        <w:tc>
          <w:tcPr>
            <w:tcW w:w="288" w:type="pct"/>
            <w:tcBorders>
              <w:top w:val="single" w:sz="4" w:space="0" w:color="auto"/>
              <w:left w:val="nil"/>
              <w:right w:val="single" w:sz="4" w:space="0" w:color="auto"/>
            </w:tcBorders>
            <w:vAlign w:val="center"/>
          </w:tcPr>
          <w:p w14:paraId="44F10C9D" w14:textId="77777777" w:rsidR="00C94806" w:rsidRPr="00D924CB" w:rsidRDefault="00C94806" w:rsidP="00B71D8E">
            <w:pPr>
              <w:jc w:val="center"/>
            </w:pPr>
            <w:r>
              <w:t>2475</w:t>
            </w:r>
            <w:r w:rsidRPr="00D924CB">
              <w:t>,0</w:t>
            </w:r>
          </w:p>
        </w:tc>
        <w:tc>
          <w:tcPr>
            <w:tcW w:w="384" w:type="pct"/>
            <w:tcBorders>
              <w:top w:val="single" w:sz="4" w:space="0" w:color="auto"/>
              <w:left w:val="nil"/>
              <w:right w:val="single" w:sz="4" w:space="0" w:color="auto"/>
            </w:tcBorders>
            <w:vAlign w:val="center"/>
          </w:tcPr>
          <w:p w14:paraId="6E7DCC02" w14:textId="77777777" w:rsidR="00C94806" w:rsidRPr="00D924CB" w:rsidRDefault="00C94806" w:rsidP="00B71D8E">
            <w:pPr>
              <w:jc w:val="center"/>
            </w:pPr>
            <w:r>
              <w:t>825</w:t>
            </w:r>
            <w:r w:rsidRPr="00D924CB">
              <w:t>,0</w:t>
            </w:r>
          </w:p>
        </w:tc>
        <w:tc>
          <w:tcPr>
            <w:tcW w:w="432" w:type="pct"/>
            <w:tcBorders>
              <w:top w:val="single" w:sz="4" w:space="0" w:color="auto"/>
              <w:left w:val="nil"/>
              <w:right w:val="single" w:sz="4" w:space="0" w:color="auto"/>
            </w:tcBorders>
            <w:vAlign w:val="center"/>
          </w:tcPr>
          <w:p w14:paraId="6B0854EC" w14:textId="77777777" w:rsidR="00C94806" w:rsidRPr="00D924CB" w:rsidRDefault="00C94806" w:rsidP="00B71D8E">
            <w:pPr>
              <w:jc w:val="center"/>
            </w:pPr>
            <w:r>
              <w:t>825</w:t>
            </w:r>
            <w:r w:rsidRPr="00D924CB">
              <w:t>,0</w:t>
            </w:r>
          </w:p>
        </w:tc>
        <w:tc>
          <w:tcPr>
            <w:tcW w:w="336" w:type="pct"/>
            <w:tcBorders>
              <w:top w:val="single" w:sz="4" w:space="0" w:color="auto"/>
              <w:left w:val="nil"/>
              <w:right w:val="single" w:sz="4" w:space="0" w:color="auto"/>
            </w:tcBorders>
            <w:vAlign w:val="center"/>
          </w:tcPr>
          <w:p w14:paraId="39AEC6AA" w14:textId="77777777" w:rsidR="00C94806" w:rsidRPr="00D924CB" w:rsidRDefault="00C94806" w:rsidP="00B71D8E">
            <w:pPr>
              <w:jc w:val="center"/>
            </w:pPr>
            <w:r>
              <w:t>825</w:t>
            </w:r>
            <w:r w:rsidRPr="00D924CB">
              <w:t>,0</w:t>
            </w:r>
          </w:p>
        </w:tc>
        <w:tc>
          <w:tcPr>
            <w:tcW w:w="335" w:type="pct"/>
            <w:tcBorders>
              <w:top w:val="single" w:sz="4" w:space="0" w:color="auto"/>
              <w:left w:val="nil"/>
              <w:right w:val="single" w:sz="4" w:space="0" w:color="auto"/>
            </w:tcBorders>
            <w:vAlign w:val="center"/>
          </w:tcPr>
          <w:p w14:paraId="01083503" w14:textId="77777777" w:rsidR="00C94806" w:rsidRPr="00D924CB" w:rsidRDefault="00C94806" w:rsidP="00B71D8E">
            <w:pPr>
              <w:jc w:val="center"/>
            </w:pPr>
            <w:r>
              <w:t>0,0</w:t>
            </w:r>
          </w:p>
        </w:tc>
      </w:tr>
      <w:tr w:rsidR="00C94806" w:rsidRPr="00D924CB" w14:paraId="1597AFAC" w14:textId="77777777" w:rsidTr="00B71D8E">
        <w:trPr>
          <w:trHeight w:val="405"/>
        </w:trPr>
        <w:tc>
          <w:tcPr>
            <w:tcW w:w="124" w:type="pct"/>
            <w:vMerge w:val="restart"/>
            <w:tcBorders>
              <w:top w:val="single" w:sz="4" w:space="0" w:color="auto"/>
              <w:left w:val="single" w:sz="4" w:space="0" w:color="auto"/>
              <w:right w:val="single" w:sz="4" w:space="0" w:color="auto"/>
            </w:tcBorders>
            <w:hideMark/>
          </w:tcPr>
          <w:p w14:paraId="4DAF855F" w14:textId="77777777" w:rsidR="00C94806" w:rsidRPr="00D924CB" w:rsidRDefault="00C94806" w:rsidP="00B71D8E">
            <w:pPr>
              <w:jc w:val="center"/>
            </w:pPr>
            <w:r w:rsidRPr="00D924CB">
              <w:t>2</w:t>
            </w:r>
          </w:p>
        </w:tc>
        <w:tc>
          <w:tcPr>
            <w:tcW w:w="1805" w:type="pct"/>
            <w:vMerge w:val="restart"/>
            <w:tcBorders>
              <w:top w:val="single" w:sz="4" w:space="0" w:color="auto"/>
              <w:left w:val="nil"/>
              <w:right w:val="single" w:sz="4" w:space="0" w:color="auto"/>
            </w:tcBorders>
          </w:tcPr>
          <w:p w14:paraId="619C7506" w14:textId="77777777" w:rsidR="00C94806" w:rsidRPr="00D924CB" w:rsidRDefault="00C94806" w:rsidP="00B71D8E">
            <w:pPr>
              <w:jc w:val="both"/>
            </w:pPr>
            <w:r w:rsidRPr="00D924CB">
              <w:t xml:space="preserve">Проведение независимых экспертиз о техническом состоянии основных несущих и ограждающих конструкций здания </w:t>
            </w:r>
          </w:p>
        </w:tc>
        <w:tc>
          <w:tcPr>
            <w:tcW w:w="768" w:type="pct"/>
            <w:vMerge w:val="restart"/>
            <w:tcBorders>
              <w:top w:val="single" w:sz="4" w:space="0" w:color="auto"/>
              <w:left w:val="nil"/>
              <w:right w:val="single" w:sz="4" w:space="0" w:color="auto"/>
            </w:tcBorders>
            <w:hideMark/>
          </w:tcPr>
          <w:p w14:paraId="4A4251BA" w14:textId="77777777" w:rsidR="00C94806" w:rsidRPr="00D924CB" w:rsidRDefault="00C94806" w:rsidP="00B71D8E">
            <w:pPr>
              <w:jc w:val="center"/>
            </w:pPr>
            <w:r w:rsidRPr="00D924CB">
              <w:t>Управление строительства, архитектуры и ЖКХ</w:t>
            </w:r>
          </w:p>
        </w:tc>
        <w:tc>
          <w:tcPr>
            <w:tcW w:w="528" w:type="pct"/>
            <w:tcBorders>
              <w:top w:val="single" w:sz="4" w:space="0" w:color="auto"/>
              <w:left w:val="nil"/>
              <w:bottom w:val="single" w:sz="4" w:space="0" w:color="auto"/>
              <w:right w:val="single" w:sz="4" w:space="0" w:color="auto"/>
            </w:tcBorders>
          </w:tcPr>
          <w:p w14:paraId="6D4631A5" w14:textId="77777777" w:rsidR="00C94806" w:rsidRPr="00D924CB" w:rsidRDefault="00C94806" w:rsidP="00B71D8E">
            <w:pPr>
              <w:jc w:val="center"/>
            </w:pPr>
            <w:r w:rsidRPr="00D924CB">
              <w:t>Итого, в т.ч.:</w:t>
            </w:r>
          </w:p>
        </w:tc>
        <w:tc>
          <w:tcPr>
            <w:tcW w:w="288" w:type="pct"/>
            <w:tcBorders>
              <w:top w:val="single" w:sz="4" w:space="0" w:color="auto"/>
              <w:left w:val="nil"/>
              <w:bottom w:val="single" w:sz="4" w:space="0" w:color="auto"/>
              <w:right w:val="single" w:sz="4" w:space="0" w:color="auto"/>
            </w:tcBorders>
          </w:tcPr>
          <w:p w14:paraId="38EB886B" w14:textId="77777777" w:rsidR="00C94806" w:rsidRPr="00D924CB" w:rsidRDefault="00C94806" w:rsidP="00B71D8E">
            <w:pPr>
              <w:jc w:val="center"/>
            </w:pPr>
            <w:r>
              <w:t>2820</w:t>
            </w:r>
            <w:r w:rsidRPr="00D924CB">
              <w:t>,0</w:t>
            </w:r>
          </w:p>
        </w:tc>
        <w:tc>
          <w:tcPr>
            <w:tcW w:w="384" w:type="pct"/>
            <w:tcBorders>
              <w:top w:val="single" w:sz="4" w:space="0" w:color="auto"/>
              <w:left w:val="nil"/>
              <w:bottom w:val="single" w:sz="4" w:space="0" w:color="auto"/>
              <w:right w:val="single" w:sz="4" w:space="0" w:color="auto"/>
            </w:tcBorders>
          </w:tcPr>
          <w:p w14:paraId="3EDD45EA" w14:textId="77777777" w:rsidR="00C94806" w:rsidRPr="00D924CB" w:rsidRDefault="00C94806" w:rsidP="00B71D8E">
            <w:pPr>
              <w:jc w:val="center"/>
            </w:pPr>
            <w:r>
              <w:t>940</w:t>
            </w:r>
            <w:r w:rsidRPr="00D924CB">
              <w:t>,0</w:t>
            </w:r>
          </w:p>
        </w:tc>
        <w:tc>
          <w:tcPr>
            <w:tcW w:w="432" w:type="pct"/>
            <w:tcBorders>
              <w:top w:val="single" w:sz="4" w:space="0" w:color="auto"/>
              <w:left w:val="nil"/>
              <w:bottom w:val="single" w:sz="4" w:space="0" w:color="auto"/>
              <w:right w:val="single" w:sz="4" w:space="0" w:color="auto"/>
            </w:tcBorders>
          </w:tcPr>
          <w:p w14:paraId="49D00211" w14:textId="77777777" w:rsidR="00C94806" w:rsidRPr="00D924CB" w:rsidRDefault="00C94806" w:rsidP="00B71D8E">
            <w:pPr>
              <w:ind w:hanging="61"/>
              <w:jc w:val="center"/>
            </w:pPr>
            <w:r>
              <w:t>940</w:t>
            </w:r>
            <w:r w:rsidRPr="00D924CB">
              <w:t>,0</w:t>
            </w:r>
          </w:p>
        </w:tc>
        <w:tc>
          <w:tcPr>
            <w:tcW w:w="336" w:type="pct"/>
            <w:tcBorders>
              <w:top w:val="single" w:sz="4" w:space="0" w:color="auto"/>
              <w:left w:val="nil"/>
              <w:bottom w:val="single" w:sz="4" w:space="0" w:color="auto"/>
              <w:right w:val="single" w:sz="4" w:space="0" w:color="auto"/>
            </w:tcBorders>
          </w:tcPr>
          <w:p w14:paraId="4BEC1AC5" w14:textId="77777777" w:rsidR="00C94806" w:rsidRPr="00D924CB" w:rsidRDefault="00C94806" w:rsidP="00B71D8E">
            <w:pPr>
              <w:ind w:hanging="148"/>
              <w:jc w:val="center"/>
            </w:pPr>
            <w:r>
              <w:t>940</w:t>
            </w:r>
            <w:r w:rsidRPr="00D924CB">
              <w:t>,0</w:t>
            </w:r>
          </w:p>
        </w:tc>
        <w:tc>
          <w:tcPr>
            <w:tcW w:w="335" w:type="pct"/>
            <w:tcBorders>
              <w:top w:val="single" w:sz="4" w:space="0" w:color="auto"/>
              <w:left w:val="nil"/>
              <w:bottom w:val="single" w:sz="4" w:space="0" w:color="auto"/>
              <w:right w:val="single" w:sz="4" w:space="0" w:color="auto"/>
            </w:tcBorders>
          </w:tcPr>
          <w:p w14:paraId="3BCBD42E" w14:textId="77777777" w:rsidR="00C94806" w:rsidRPr="00D924CB" w:rsidRDefault="00C94806" w:rsidP="00B71D8E">
            <w:pPr>
              <w:ind w:hanging="148"/>
              <w:jc w:val="center"/>
            </w:pPr>
            <w:r>
              <w:t xml:space="preserve">  0,0</w:t>
            </w:r>
          </w:p>
        </w:tc>
      </w:tr>
      <w:tr w:rsidR="00C94806" w:rsidRPr="00D924CB" w14:paraId="7D99680C" w14:textId="77777777" w:rsidTr="00B71D8E">
        <w:trPr>
          <w:trHeight w:val="643"/>
        </w:trPr>
        <w:tc>
          <w:tcPr>
            <w:tcW w:w="124" w:type="pct"/>
            <w:vMerge/>
            <w:tcBorders>
              <w:left w:val="single" w:sz="4" w:space="0" w:color="auto"/>
              <w:bottom w:val="single" w:sz="4" w:space="0" w:color="auto"/>
              <w:right w:val="single" w:sz="4" w:space="0" w:color="auto"/>
            </w:tcBorders>
            <w:hideMark/>
          </w:tcPr>
          <w:p w14:paraId="773B0D7B" w14:textId="77777777" w:rsidR="00C94806" w:rsidRPr="00D924CB" w:rsidRDefault="00C94806" w:rsidP="00B71D8E">
            <w:pPr>
              <w:jc w:val="center"/>
            </w:pPr>
          </w:p>
        </w:tc>
        <w:tc>
          <w:tcPr>
            <w:tcW w:w="1805" w:type="pct"/>
            <w:vMerge/>
            <w:tcBorders>
              <w:left w:val="nil"/>
              <w:bottom w:val="single" w:sz="4" w:space="0" w:color="auto"/>
              <w:right w:val="single" w:sz="4" w:space="0" w:color="auto"/>
            </w:tcBorders>
          </w:tcPr>
          <w:p w14:paraId="2F812A23" w14:textId="77777777" w:rsidR="00C94806" w:rsidRPr="00D924CB" w:rsidRDefault="00C94806" w:rsidP="00B71D8E">
            <w:pPr>
              <w:jc w:val="both"/>
            </w:pPr>
          </w:p>
        </w:tc>
        <w:tc>
          <w:tcPr>
            <w:tcW w:w="768" w:type="pct"/>
            <w:vMerge/>
            <w:tcBorders>
              <w:left w:val="nil"/>
              <w:bottom w:val="single" w:sz="4" w:space="0" w:color="auto"/>
              <w:right w:val="single" w:sz="4" w:space="0" w:color="auto"/>
            </w:tcBorders>
            <w:hideMark/>
          </w:tcPr>
          <w:p w14:paraId="093A3D56" w14:textId="77777777" w:rsidR="00C94806" w:rsidRPr="00D924CB" w:rsidRDefault="00C94806" w:rsidP="00B71D8E">
            <w:pPr>
              <w:jc w:val="center"/>
            </w:pPr>
          </w:p>
        </w:tc>
        <w:tc>
          <w:tcPr>
            <w:tcW w:w="528" w:type="pct"/>
            <w:tcBorders>
              <w:top w:val="single" w:sz="4" w:space="0" w:color="auto"/>
              <w:left w:val="nil"/>
              <w:bottom w:val="single" w:sz="4" w:space="0" w:color="auto"/>
              <w:right w:val="single" w:sz="4" w:space="0" w:color="auto"/>
            </w:tcBorders>
          </w:tcPr>
          <w:p w14:paraId="1A4FBDB3" w14:textId="77777777" w:rsidR="00C94806" w:rsidRPr="00D924CB" w:rsidRDefault="00C94806" w:rsidP="00B71D8E">
            <w:pPr>
              <w:jc w:val="center"/>
            </w:pPr>
            <w:r w:rsidRPr="00D924CB">
              <w:t>бюджет округа</w:t>
            </w:r>
          </w:p>
        </w:tc>
        <w:tc>
          <w:tcPr>
            <w:tcW w:w="288" w:type="pct"/>
            <w:tcBorders>
              <w:top w:val="single" w:sz="4" w:space="0" w:color="auto"/>
              <w:left w:val="nil"/>
              <w:bottom w:val="single" w:sz="4" w:space="0" w:color="auto"/>
              <w:right w:val="single" w:sz="4" w:space="0" w:color="auto"/>
            </w:tcBorders>
          </w:tcPr>
          <w:p w14:paraId="002D2B03" w14:textId="77777777" w:rsidR="00C94806" w:rsidRPr="00D924CB" w:rsidRDefault="00C94806" w:rsidP="00B71D8E">
            <w:pPr>
              <w:jc w:val="center"/>
            </w:pPr>
            <w:r>
              <w:t>2820</w:t>
            </w:r>
            <w:r w:rsidRPr="00D924CB">
              <w:t>,0</w:t>
            </w:r>
          </w:p>
        </w:tc>
        <w:tc>
          <w:tcPr>
            <w:tcW w:w="384" w:type="pct"/>
            <w:tcBorders>
              <w:top w:val="single" w:sz="4" w:space="0" w:color="auto"/>
              <w:left w:val="nil"/>
              <w:bottom w:val="single" w:sz="4" w:space="0" w:color="auto"/>
              <w:right w:val="single" w:sz="4" w:space="0" w:color="auto"/>
            </w:tcBorders>
          </w:tcPr>
          <w:p w14:paraId="5FD7C14B" w14:textId="77777777" w:rsidR="00C94806" w:rsidRPr="00D924CB" w:rsidRDefault="00C94806" w:rsidP="00B71D8E">
            <w:pPr>
              <w:jc w:val="center"/>
            </w:pPr>
            <w:r>
              <w:t>940</w:t>
            </w:r>
            <w:r w:rsidRPr="00D924CB">
              <w:t>,0</w:t>
            </w:r>
          </w:p>
        </w:tc>
        <w:tc>
          <w:tcPr>
            <w:tcW w:w="432" w:type="pct"/>
            <w:tcBorders>
              <w:top w:val="single" w:sz="4" w:space="0" w:color="auto"/>
              <w:left w:val="nil"/>
              <w:bottom w:val="single" w:sz="4" w:space="0" w:color="auto"/>
              <w:right w:val="single" w:sz="4" w:space="0" w:color="auto"/>
            </w:tcBorders>
          </w:tcPr>
          <w:p w14:paraId="731F44B8" w14:textId="77777777" w:rsidR="00C94806" w:rsidRPr="00D924CB" w:rsidRDefault="00C94806" w:rsidP="00B71D8E">
            <w:pPr>
              <w:ind w:hanging="61"/>
              <w:jc w:val="center"/>
            </w:pPr>
            <w:r>
              <w:t>940</w:t>
            </w:r>
            <w:r w:rsidRPr="00D924CB">
              <w:t>,0</w:t>
            </w:r>
          </w:p>
        </w:tc>
        <w:tc>
          <w:tcPr>
            <w:tcW w:w="336" w:type="pct"/>
            <w:tcBorders>
              <w:top w:val="single" w:sz="4" w:space="0" w:color="auto"/>
              <w:left w:val="nil"/>
              <w:bottom w:val="single" w:sz="4" w:space="0" w:color="auto"/>
              <w:right w:val="single" w:sz="4" w:space="0" w:color="auto"/>
            </w:tcBorders>
          </w:tcPr>
          <w:p w14:paraId="119C3358" w14:textId="77777777" w:rsidR="00C94806" w:rsidRPr="00D924CB" w:rsidRDefault="00C94806" w:rsidP="00B71D8E">
            <w:pPr>
              <w:ind w:hanging="148"/>
              <w:jc w:val="center"/>
            </w:pPr>
            <w:r>
              <w:t>940</w:t>
            </w:r>
            <w:r w:rsidRPr="00D924CB">
              <w:t>,0</w:t>
            </w:r>
          </w:p>
        </w:tc>
        <w:tc>
          <w:tcPr>
            <w:tcW w:w="335" w:type="pct"/>
            <w:tcBorders>
              <w:top w:val="single" w:sz="4" w:space="0" w:color="auto"/>
              <w:left w:val="nil"/>
              <w:bottom w:val="single" w:sz="4" w:space="0" w:color="auto"/>
              <w:right w:val="single" w:sz="4" w:space="0" w:color="auto"/>
            </w:tcBorders>
          </w:tcPr>
          <w:p w14:paraId="306A6B0C" w14:textId="77777777" w:rsidR="00C94806" w:rsidRPr="00D924CB" w:rsidRDefault="00C94806" w:rsidP="00B71D8E">
            <w:pPr>
              <w:ind w:hanging="148"/>
              <w:jc w:val="center"/>
            </w:pPr>
            <w:r>
              <w:t xml:space="preserve">  0,0</w:t>
            </w:r>
          </w:p>
        </w:tc>
      </w:tr>
      <w:tr w:rsidR="00C94806" w:rsidRPr="00D924CB" w14:paraId="1DD03533" w14:textId="77777777" w:rsidTr="00B71D8E">
        <w:trPr>
          <w:trHeight w:val="405"/>
        </w:trPr>
        <w:tc>
          <w:tcPr>
            <w:tcW w:w="124" w:type="pct"/>
            <w:vMerge w:val="restart"/>
            <w:tcBorders>
              <w:top w:val="nil"/>
              <w:left w:val="single" w:sz="4" w:space="0" w:color="auto"/>
              <w:right w:val="single" w:sz="4" w:space="0" w:color="auto"/>
            </w:tcBorders>
            <w:hideMark/>
          </w:tcPr>
          <w:p w14:paraId="01399983" w14:textId="77777777" w:rsidR="00C94806" w:rsidRPr="00D924CB" w:rsidRDefault="00C94806" w:rsidP="00B71D8E">
            <w:pPr>
              <w:jc w:val="center"/>
            </w:pPr>
            <w:r w:rsidRPr="00D924CB">
              <w:t>3</w:t>
            </w:r>
          </w:p>
        </w:tc>
        <w:tc>
          <w:tcPr>
            <w:tcW w:w="1805" w:type="pct"/>
            <w:vMerge w:val="restart"/>
            <w:tcBorders>
              <w:top w:val="nil"/>
              <w:left w:val="nil"/>
              <w:right w:val="single" w:sz="4" w:space="0" w:color="auto"/>
            </w:tcBorders>
            <w:hideMark/>
          </w:tcPr>
          <w:p w14:paraId="19C2E187" w14:textId="77777777" w:rsidR="00C94806" w:rsidRPr="00D924CB" w:rsidRDefault="00C94806" w:rsidP="00B71D8E">
            <w:pPr>
              <w:jc w:val="both"/>
            </w:pPr>
            <w:r w:rsidRPr="00D924CB">
              <w:t>Уборка строительного мусора после разборки многоквартирных домов, признанных в установленном порядке аварийными и подлежащими сносу</w:t>
            </w:r>
          </w:p>
        </w:tc>
        <w:tc>
          <w:tcPr>
            <w:tcW w:w="768" w:type="pct"/>
            <w:vMerge w:val="restart"/>
            <w:tcBorders>
              <w:top w:val="nil"/>
              <w:left w:val="nil"/>
              <w:right w:val="single" w:sz="4" w:space="0" w:color="auto"/>
            </w:tcBorders>
            <w:hideMark/>
          </w:tcPr>
          <w:p w14:paraId="6452AE97" w14:textId="77777777" w:rsidR="00C94806" w:rsidRPr="00D924CB" w:rsidRDefault="00C94806" w:rsidP="00B71D8E">
            <w:pPr>
              <w:jc w:val="center"/>
            </w:pPr>
            <w:r w:rsidRPr="00D924CB">
              <w:t>Управление строительства, архитектуры и ЖКХ</w:t>
            </w:r>
          </w:p>
        </w:tc>
        <w:tc>
          <w:tcPr>
            <w:tcW w:w="528" w:type="pct"/>
            <w:tcBorders>
              <w:top w:val="nil"/>
              <w:left w:val="single" w:sz="4" w:space="0" w:color="auto"/>
              <w:bottom w:val="single" w:sz="4" w:space="0" w:color="auto"/>
              <w:right w:val="single" w:sz="4" w:space="0" w:color="auto"/>
            </w:tcBorders>
          </w:tcPr>
          <w:p w14:paraId="5300C530" w14:textId="77777777" w:rsidR="00C94806" w:rsidRPr="00D924CB" w:rsidRDefault="00C94806" w:rsidP="00B71D8E">
            <w:pPr>
              <w:jc w:val="center"/>
            </w:pPr>
            <w:r w:rsidRPr="00D924CB">
              <w:t>Итого, в т.ч.:</w:t>
            </w:r>
          </w:p>
        </w:tc>
        <w:tc>
          <w:tcPr>
            <w:tcW w:w="288" w:type="pct"/>
            <w:tcBorders>
              <w:top w:val="nil"/>
              <w:left w:val="nil"/>
              <w:bottom w:val="single" w:sz="4" w:space="0" w:color="auto"/>
              <w:right w:val="single" w:sz="4" w:space="0" w:color="auto"/>
            </w:tcBorders>
          </w:tcPr>
          <w:p w14:paraId="5F999B00" w14:textId="77777777" w:rsidR="00C94806" w:rsidRPr="00D924CB" w:rsidRDefault="00C94806" w:rsidP="00B71D8E">
            <w:pPr>
              <w:tabs>
                <w:tab w:val="center" w:pos="359"/>
              </w:tabs>
              <w:jc w:val="center"/>
            </w:pPr>
            <w:r w:rsidRPr="00D924CB">
              <w:t>1050,0</w:t>
            </w:r>
          </w:p>
        </w:tc>
        <w:tc>
          <w:tcPr>
            <w:tcW w:w="384" w:type="pct"/>
            <w:tcBorders>
              <w:top w:val="nil"/>
              <w:left w:val="nil"/>
              <w:bottom w:val="single" w:sz="4" w:space="0" w:color="auto"/>
              <w:right w:val="single" w:sz="4" w:space="0" w:color="auto"/>
            </w:tcBorders>
          </w:tcPr>
          <w:p w14:paraId="22DC43AA" w14:textId="77777777" w:rsidR="00C94806" w:rsidRPr="00D924CB" w:rsidRDefault="00C94806" w:rsidP="00B71D8E">
            <w:pPr>
              <w:tabs>
                <w:tab w:val="center" w:pos="359"/>
              </w:tabs>
              <w:jc w:val="center"/>
            </w:pPr>
            <w:r w:rsidRPr="00D924CB">
              <w:t>350,0</w:t>
            </w:r>
          </w:p>
        </w:tc>
        <w:tc>
          <w:tcPr>
            <w:tcW w:w="432" w:type="pct"/>
            <w:tcBorders>
              <w:top w:val="nil"/>
              <w:left w:val="nil"/>
              <w:bottom w:val="single" w:sz="4" w:space="0" w:color="auto"/>
              <w:right w:val="single" w:sz="4" w:space="0" w:color="auto"/>
            </w:tcBorders>
          </w:tcPr>
          <w:p w14:paraId="771CA37A" w14:textId="77777777" w:rsidR="00C94806" w:rsidRPr="00D924CB" w:rsidRDefault="00C94806" w:rsidP="00B71D8E">
            <w:pPr>
              <w:jc w:val="center"/>
            </w:pPr>
            <w:r>
              <w:t>350</w:t>
            </w:r>
            <w:r w:rsidRPr="00D924CB">
              <w:t>,0</w:t>
            </w:r>
          </w:p>
        </w:tc>
        <w:tc>
          <w:tcPr>
            <w:tcW w:w="336" w:type="pct"/>
            <w:tcBorders>
              <w:top w:val="nil"/>
              <w:left w:val="nil"/>
              <w:bottom w:val="single" w:sz="4" w:space="0" w:color="auto"/>
              <w:right w:val="single" w:sz="4" w:space="0" w:color="auto"/>
            </w:tcBorders>
          </w:tcPr>
          <w:p w14:paraId="20B86D8B" w14:textId="77777777" w:rsidR="00C94806" w:rsidRPr="00D924CB" w:rsidRDefault="00C94806" w:rsidP="00B71D8E">
            <w:pPr>
              <w:jc w:val="center"/>
            </w:pPr>
            <w:r w:rsidRPr="00D924CB">
              <w:t>350,0</w:t>
            </w:r>
          </w:p>
        </w:tc>
        <w:tc>
          <w:tcPr>
            <w:tcW w:w="335" w:type="pct"/>
            <w:tcBorders>
              <w:top w:val="nil"/>
              <w:left w:val="nil"/>
              <w:bottom w:val="single" w:sz="4" w:space="0" w:color="auto"/>
              <w:right w:val="single" w:sz="4" w:space="0" w:color="auto"/>
            </w:tcBorders>
          </w:tcPr>
          <w:p w14:paraId="5E4F2877" w14:textId="77777777" w:rsidR="00C94806" w:rsidRPr="00D924CB" w:rsidRDefault="00C94806" w:rsidP="00B71D8E">
            <w:pPr>
              <w:jc w:val="center"/>
            </w:pPr>
            <w:r>
              <w:t>0,0</w:t>
            </w:r>
          </w:p>
        </w:tc>
      </w:tr>
      <w:tr w:rsidR="00C94806" w:rsidRPr="00D924CB" w14:paraId="08C8D985" w14:textId="77777777" w:rsidTr="00B71D8E">
        <w:trPr>
          <w:trHeight w:val="661"/>
        </w:trPr>
        <w:tc>
          <w:tcPr>
            <w:tcW w:w="124" w:type="pct"/>
            <w:vMerge/>
            <w:tcBorders>
              <w:left w:val="single" w:sz="4" w:space="0" w:color="auto"/>
              <w:bottom w:val="single" w:sz="4" w:space="0" w:color="auto"/>
              <w:right w:val="single" w:sz="4" w:space="0" w:color="auto"/>
            </w:tcBorders>
            <w:hideMark/>
          </w:tcPr>
          <w:p w14:paraId="5795A271" w14:textId="77777777" w:rsidR="00C94806" w:rsidRPr="00D924CB" w:rsidRDefault="00C94806" w:rsidP="00B71D8E">
            <w:pPr>
              <w:jc w:val="center"/>
            </w:pPr>
          </w:p>
        </w:tc>
        <w:tc>
          <w:tcPr>
            <w:tcW w:w="1805" w:type="pct"/>
            <w:vMerge/>
            <w:tcBorders>
              <w:left w:val="nil"/>
              <w:bottom w:val="single" w:sz="4" w:space="0" w:color="auto"/>
              <w:right w:val="single" w:sz="4" w:space="0" w:color="auto"/>
            </w:tcBorders>
            <w:hideMark/>
          </w:tcPr>
          <w:p w14:paraId="2285BCBE" w14:textId="77777777" w:rsidR="00C94806" w:rsidRPr="00D924CB" w:rsidRDefault="00C94806" w:rsidP="00B71D8E">
            <w:pPr>
              <w:jc w:val="both"/>
            </w:pPr>
          </w:p>
        </w:tc>
        <w:tc>
          <w:tcPr>
            <w:tcW w:w="768" w:type="pct"/>
            <w:vMerge/>
            <w:tcBorders>
              <w:left w:val="nil"/>
              <w:bottom w:val="single" w:sz="4" w:space="0" w:color="auto"/>
              <w:right w:val="single" w:sz="4" w:space="0" w:color="auto"/>
            </w:tcBorders>
            <w:hideMark/>
          </w:tcPr>
          <w:p w14:paraId="7FA689E1" w14:textId="77777777" w:rsidR="00C94806" w:rsidRPr="00D924CB" w:rsidRDefault="00C94806" w:rsidP="00B71D8E">
            <w:pPr>
              <w:jc w:val="center"/>
            </w:pPr>
          </w:p>
        </w:tc>
        <w:tc>
          <w:tcPr>
            <w:tcW w:w="528" w:type="pct"/>
            <w:tcBorders>
              <w:top w:val="single" w:sz="4" w:space="0" w:color="auto"/>
              <w:left w:val="single" w:sz="4" w:space="0" w:color="auto"/>
              <w:bottom w:val="single" w:sz="4" w:space="0" w:color="auto"/>
              <w:right w:val="single" w:sz="4" w:space="0" w:color="auto"/>
            </w:tcBorders>
          </w:tcPr>
          <w:p w14:paraId="33047A2B" w14:textId="77777777" w:rsidR="00C94806" w:rsidRPr="00D924CB" w:rsidRDefault="00C94806" w:rsidP="00B71D8E">
            <w:pPr>
              <w:jc w:val="center"/>
            </w:pPr>
            <w:r w:rsidRPr="00D924CB">
              <w:t>бюджет округа</w:t>
            </w:r>
          </w:p>
        </w:tc>
        <w:tc>
          <w:tcPr>
            <w:tcW w:w="288" w:type="pct"/>
            <w:tcBorders>
              <w:top w:val="single" w:sz="4" w:space="0" w:color="auto"/>
              <w:left w:val="nil"/>
              <w:bottom w:val="single" w:sz="4" w:space="0" w:color="auto"/>
              <w:right w:val="single" w:sz="4" w:space="0" w:color="auto"/>
            </w:tcBorders>
          </w:tcPr>
          <w:p w14:paraId="4DCFA028" w14:textId="77777777" w:rsidR="00C94806" w:rsidRPr="00D924CB" w:rsidRDefault="00C94806" w:rsidP="00B71D8E">
            <w:pPr>
              <w:tabs>
                <w:tab w:val="center" w:pos="359"/>
              </w:tabs>
              <w:jc w:val="center"/>
            </w:pPr>
            <w:r w:rsidRPr="00D924CB">
              <w:t>1050,0</w:t>
            </w:r>
          </w:p>
        </w:tc>
        <w:tc>
          <w:tcPr>
            <w:tcW w:w="384" w:type="pct"/>
            <w:tcBorders>
              <w:top w:val="single" w:sz="4" w:space="0" w:color="auto"/>
              <w:left w:val="nil"/>
              <w:bottom w:val="single" w:sz="4" w:space="0" w:color="auto"/>
              <w:right w:val="single" w:sz="4" w:space="0" w:color="auto"/>
            </w:tcBorders>
          </w:tcPr>
          <w:p w14:paraId="314004E2" w14:textId="77777777" w:rsidR="00C94806" w:rsidRPr="00D924CB" w:rsidRDefault="00C94806" w:rsidP="00B71D8E">
            <w:pPr>
              <w:tabs>
                <w:tab w:val="center" w:pos="359"/>
              </w:tabs>
              <w:jc w:val="center"/>
            </w:pPr>
            <w:r w:rsidRPr="00D924CB">
              <w:t>350,0</w:t>
            </w:r>
          </w:p>
        </w:tc>
        <w:tc>
          <w:tcPr>
            <w:tcW w:w="432" w:type="pct"/>
            <w:tcBorders>
              <w:top w:val="single" w:sz="4" w:space="0" w:color="auto"/>
              <w:left w:val="nil"/>
              <w:bottom w:val="single" w:sz="4" w:space="0" w:color="auto"/>
              <w:right w:val="single" w:sz="4" w:space="0" w:color="auto"/>
            </w:tcBorders>
          </w:tcPr>
          <w:p w14:paraId="00083097" w14:textId="77777777" w:rsidR="00C94806" w:rsidRPr="00D924CB" w:rsidRDefault="00C94806" w:rsidP="00B71D8E">
            <w:pPr>
              <w:jc w:val="center"/>
            </w:pPr>
            <w:r>
              <w:t>35</w:t>
            </w:r>
            <w:r w:rsidRPr="00D924CB">
              <w:t>0,0</w:t>
            </w:r>
          </w:p>
        </w:tc>
        <w:tc>
          <w:tcPr>
            <w:tcW w:w="336" w:type="pct"/>
            <w:tcBorders>
              <w:top w:val="single" w:sz="4" w:space="0" w:color="auto"/>
              <w:left w:val="nil"/>
              <w:bottom w:val="single" w:sz="4" w:space="0" w:color="auto"/>
              <w:right w:val="single" w:sz="4" w:space="0" w:color="auto"/>
            </w:tcBorders>
          </w:tcPr>
          <w:p w14:paraId="553CC634" w14:textId="77777777" w:rsidR="00C94806" w:rsidRPr="00D924CB" w:rsidRDefault="00C94806" w:rsidP="00B71D8E">
            <w:pPr>
              <w:jc w:val="center"/>
            </w:pPr>
            <w:r w:rsidRPr="00D924CB">
              <w:t>350,0</w:t>
            </w:r>
          </w:p>
        </w:tc>
        <w:tc>
          <w:tcPr>
            <w:tcW w:w="335" w:type="pct"/>
            <w:tcBorders>
              <w:top w:val="single" w:sz="4" w:space="0" w:color="auto"/>
              <w:left w:val="nil"/>
              <w:bottom w:val="single" w:sz="4" w:space="0" w:color="auto"/>
              <w:right w:val="single" w:sz="4" w:space="0" w:color="auto"/>
            </w:tcBorders>
          </w:tcPr>
          <w:p w14:paraId="178C9F52" w14:textId="77777777" w:rsidR="00C94806" w:rsidRPr="00D924CB" w:rsidRDefault="00C94806" w:rsidP="00B71D8E">
            <w:pPr>
              <w:jc w:val="center"/>
            </w:pPr>
            <w:r>
              <w:t>0,0</w:t>
            </w:r>
          </w:p>
        </w:tc>
      </w:tr>
      <w:tr w:rsidR="00C94806" w:rsidRPr="00D924CB" w14:paraId="57CFB142" w14:textId="77777777" w:rsidTr="00B71D8E">
        <w:trPr>
          <w:trHeight w:val="422"/>
        </w:trPr>
        <w:tc>
          <w:tcPr>
            <w:tcW w:w="124" w:type="pct"/>
            <w:tcBorders>
              <w:top w:val="nil"/>
              <w:left w:val="single" w:sz="4" w:space="0" w:color="auto"/>
              <w:bottom w:val="single" w:sz="4" w:space="0" w:color="auto"/>
              <w:right w:val="single" w:sz="4" w:space="0" w:color="auto"/>
            </w:tcBorders>
            <w:hideMark/>
          </w:tcPr>
          <w:p w14:paraId="1C4D76CB" w14:textId="77777777" w:rsidR="00C94806" w:rsidRPr="00D924CB" w:rsidRDefault="00C94806" w:rsidP="00B71D8E">
            <w:pPr>
              <w:jc w:val="center"/>
            </w:pPr>
          </w:p>
        </w:tc>
        <w:tc>
          <w:tcPr>
            <w:tcW w:w="4876" w:type="pct"/>
            <w:gridSpan w:val="8"/>
            <w:tcBorders>
              <w:top w:val="nil"/>
              <w:left w:val="nil"/>
              <w:bottom w:val="single" w:sz="4" w:space="0" w:color="auto"/>
              <w:right w:val="single" w:sz="4" w:space="0" w:color="auto"/>
            </w:tcBorders>
            <w:hideMark/>
          </w:tcPr>
          <w:p w14:paraId="62D31B6B" w14:textId="77777777" w:rsidR="00C94806" w:rsidRPr="00D924CB" w:rsidRDefault="00C94806" w:rsidP="00B71D8E">
            <w:r w:rsidRPr="00D924CB">
              <w:t xml:space="preserve">Задача 2 </w:t>
            </w:r>
            <w:proofErr w:type="gramStart"/>
            <w:r w:rsidRPr="00D924CB">
              <w:t>подпрограммы:  Организация</w:t>
            </w:r>
            <w:proofErr w:type="gramEnd"/>
            <w:r w:rsidRPr="00D924CB">
              <w:t xml:space="preserve"> работы с жалобами населения на неудовлетворительное состояние жилищного фонда.</w:t>
            </w:r>
          </w:p>
        </w:tc>
      </w:tr>
      <w:tr w:rsidR="00C94806" w:rsidRPr="00D924CB" w14:paraId="2AF1948B" w14:textId="77777777" w:rsidTr="00B71D8E">
        <w:trPr>
          <w:trHeight w:val="525"/>
        </w:trPr>
        <w:tc>
          <w:tcPr>
            <w:tcW w:w="124" w:type="pct"/>
            <w:tcBorders>
              <w:top w:val="nil"/>
              <w:left w:val="single" w:sz="4" w:space="0" w:color="auto"/>
              <w:bottom w:val="single" w:sz="4" w:space="0" w:color="auto"/>
              <w:right w:val="single" w:sz="4" w:space="0" w:color="auto"/>
            </w:tcBorders>
            <w:hideMark/>
          </w:tcPr>
          <w:p w14:paraId="55D02590" w14:textId="77777777" w:rsidR="00C94806" w:rsidRPr="00D924CB" w:rsidRDefault="00C94806" w:rsidP="00B71D8E">
            <w:pPr>
              <w:jc w:val="center"/>
            </w:pPr>
            <w:r w:rsidRPr="00D924CB">
              <w:t>4.</w:t>
            </w:r>
          </w:p>
        </w:tc>
        <w:tc>
          <w:tcPr>
            <w:tcW w:w="1805" w:type="pct"/>
            <w:tcBorders>
              <w:top w:val="nil"/>
              <w:left w:val="nil"/>
              <w:bottom w:val="single" w:sz="4" w:space="0" w:color="auto"/>
              <w:right w:val="single" w:sz="4" w:space="0" w:color="auto"/>
            </w:tcBorders>
            <w:hideMark/>
          </w:tcPr>
          <w:p w14:paraId="2D3DF76E" w14:textId="77777777" w:rsidR="00C94806" w:rsidRPr="00D924CB" w:rsidRDefault="00C94806" w:rsidP="00B71D8E">
            <w:pPr>
              <w:jc w:val="both"/>
            </w:pPr>
            <w:r w:rsidRPr="00D924CB">
              <w:t xml:space="preserve">Комиссионное обследование состояния жилых помещений по жалобам граждан </w:t>
            </w:r>
          </w:p>
        </w:tc>
        <w:tc>
          <w:tcPr>
            <w:tcW w:w="768" w:type="pct"/>
            <w:tcBorders>
              <w:top w:val="nil"/>
              <w:left w:val="nil"/>
              <w:bottom w:val="single" w:sz="4" w:space="0" w:color="auto"/>
              <w:right w:val="single" w:sz="4" w:space="0" w:color="auto"/>
            </w:tcBorders>
            <w:hideMark/>
          </w:tcPr>
          <w:p w14:paraId="3D4A02F0" w14:textId="77777777" w:rsidR="00C94806" w:rsidRPr="00D924CB" w:rsidRDefault="00C94806" w:rsidP="00B71D8E">
            <w:r w:rsidRPr="00D924CB">
              <w:t>Управление строительства, архитектуры и ЖКХ</w:t>
            </w:r>
          </w:p>
        </w:tc>
        <w:tc>
          <w:tcPr>
            <w:tcW w:w="528" w:type="pct"/>
            <w:tcBorders>
              <w:top w:val="nil"/>
              <w:left w:val="single" w:sz="4" w:space="0" w:color="auto"/>
              <w:bottom w:val="single" w:sz="4" w:space="0" w:color="auto"/>
              <w:right w:val="single" w:sz="4" w:space="0" w:color="auto"/>
            </w:tcBorders>
          </w:tcPr>
          <w:p w14:paraId="5B5F9212" w14:textId="77777777" w:rsidR="00C94806" w:rsidRPr="00D924CB" w:rsidRDefault="00C94806" w:rsidP="00B71D8E">
            <w:pPr>
              <w:jc w:val="center"/>
            </w:pPr>
            <w:r w:rsidRPr="00D924CB">
              <w:t>без финансирования</w:t>
            </w:r>
          </w:p>
        </w:tc>
        <w:tc>
          <w:tcPr>
            <w:tcW w:w="288" w:type="pct"/>
            <w:tcBorders>
              <w:top w:val="nil"/>
              <w:left w:val="nil"/>
              <w:bottom w:val="single" w:sz="4" w:space="0" w:color="auto"/>
              <w:right w:val="single" w:sz="4" w:space="0" w:color="auto"/>
            </w:tcBorders>
          </w:tcPr>
          <w:p w14:paraId="7C73910E" w14:textId="77777777" w:rsidR="00C94806" w:rsidRPr="00D924CB" w:rsidRDefault="00C94806" w:rsidP="00B71D8E">
            <w:pPr>
              <w:tabs>
                <w:tab w:val="center" w:pos="359"/>
              </w:tabs>
              <w:jc w:val="center"/>
            </w:pPr>
            <w:r w:rsidRPr="00D924CB">
              <w:t>-</w:t>
            </w:r>
          </w:p>
        </w:tc>
        <w:tc>
          <w:tcPr>
            <w:tcW w:w="384" w:type="pct"/>
            <w:tcBorders>
              <w:top w:val="nil"/>
              <w:left w:val="nil"/>
              <w:bottom w:val="single" w:sz="4" w:space="0" w:color="auto"/>
              <w:right w:val="single" w:sz="4" w:space="0" w:color="auto"/>
            </w:tcBorders>
          </w:tcPr>
          <w:p w14:paraId="7890C217" w14:textId="77777777" w:rsidR="00C94806" w:rsidRPr="00D924CB" w:rsidRDefault="00C94806" w:rsidP="00B71D8E">
            <w:pPr>
              <w:tabs>
                <w:tab w:val="center" w:pos="359"/>
              </w:tabs>
              <w:jc w:val="center"/>
            </w:pPr>
            <w:r w:rsidRPr="00D924CB">
              <w:t>-</w:t>
            </w:r>
          </w:p>
        </w:tc>
        <w:tc>
          <w:tcPr>
            <w:tcW w:w="432" w:type="pct"/>
            <w:tcBorders>
              <w:top w:val="nil"/>
              <w:left w:val="nil"/>
              <w:bottom w:val="single" w:sz="4" w:space="0" w:color="auto"/>
              <w:right w:val="single" w:sz="4" w:space="0" w:color="auto"/>
            </w:tcBorders>
          </w:tcPr>
          <w:p w14:paraId="6472DDDF" w14:textId="77777777" w:rsidR="00C94806" w:rsidRPr="00D924CB" w:rsidRDefault="00C94806" w:rsidP="00B71D8E">
            <w:pPr>
              <w:jc w:val="center"/>
            </w:pPr>
            <w:r w:rsidRPr="00D924CB">
              <w:t>-</w:t>
            </w:r>
          </w:p>
        </w:tc>
        <w:tc>
          <w:tcPr>
            <w:tcW w:w="336" w:type="pct"/>
            <w:tcBorders>
              <w:top w:val="nil"/>
              <w:left w:val="nil"/>
              <w:bottom w:val="single" w:sz="4" w:space="0" w:color="auto"/>
              <w:right w:val="single" w:sz="4" w:space="0" w:color="auto"/>
            </w:tcBorders>
          </w:tcPr>
          <w:p w14:paraId="25B6950C" w14:textId="77777777" w:rsidR="00C94806" w:rsidRPr="00D924CB" w:rsidRDefault="00C94806" w:rsidP="00B71D8E">
            <w:pPr>
              <w:jc w:val="center"/>
            </w:pPr>
            <w:r w:rsidRPr="00D924CB">
              <w:t>-</w:t>
            </w:r>
          </w:p>
        </w:tc>
        <w:tc>
          <w:tcPr>
            <w:tcW w:w="335" w:type="pct"/>
            <w:tcBorders>
              <w:top w:val="nil"/>
              <w:left w:val="nil"/>
              <w:bottom w:val="single" w:sz="4" w:space="0" w:color="auto"/>
              <w:right w:val="single" w:sz="4" w:space="0" w:color="auto"/>
            </w:tcBorders>
          </w:tcPr>
          <w:p w14:paraId="6880A973" w14:textId="77777777" w:rsidR="00C94806" w:rsidRPr="00D924CB" w:rsidRDefault="00C94806" w:rsidP="00B71D8E">
            <w:pPr>
              <w:jc w:val="center"/>
            </w:pPr>
            <w:r>
              <w:t>-</w:t>
            </w:r>
          </w:p>
        </w:tc>
      </w:tr>
      <w:tr w:rsidR="00C94806" w:rsidRPr="00D924CB" w14:paraId="62753C05" w14:textId="77777777" w:rsidTr="00B71D8E">
        <w:trPr>
          <w:trHeight w:val="800"/>
        </w:trPr>
        <w:tc>
          <w:tcPr>
            <w:tcW w:w="124" w:type="pct"/>
            <w:tcBorders>
              <w:top w:val="nil"/>
              <w:left w:val="single" w:sz="4" w:space="0" w:color="auto"/>
              <w:bottom w:val="single" w:sz="4" w:space="0" w:color="auto"/>
              <w:right w:val="single" w:sz="4" w:space="0" w:color="auto"/>
            </w:tcBorders>
            <w:hideMark/>
          </w:tcPr>
          <w:p w14:paraId="10DC6454" w14:textId="77777777" w:rsidR="00C94806" w:rsidRPr="00D924CB" w:rsidRDefault="00C94806" w:rsidP="00B71D8E">
            <w:pPr>
              <w:jc w:val="center"/>
            </w:pPr>
            <w:r w:rsidRPr="00D924CB">
              <w:t>5.</w:t>
            </w:r>
          </w:p>
        </w:tc>
        <w:tc>
          <w:tcPr>
            <w:tcW w:w="1805" w:type="pct"/>
            <w:tcBorders>
              <w:top w:val="nil"/>
              <w:left w:val="nil"/>
              <w:bottom w:val="single" w:sz="4" w:space="0" w:color="auto"/>
              <w:right w:val="single" w:sz="4" w:space="0" w:color="auto"/>
            </w:tcBorders>
            <w:hideMark/>
          </w:tcPr>
          <w:p w14:paraId="72019718" w14:textId="77777777" w:rsidR="00C94806" w:rsidRPr="00D924CB" w:rsidRDefault="00C94806" w:rsidP="00B71D8E">
            <w:pPr>
              <w:jc w:val="both"/>
            </w:pPr>
            <w:proofErr w:type="gramStart"/>
            <w:r w:rsidRPr="00D924CB">
              <w:t>Определение  перечня</w:t>
            </w:r>
            <w:proofErr w:type="gramEnd"/>
            <w:r w:rsidRPr="00D924CB">
              <w:t xml:space="preserve"> муниципального жилья, требующего проведения работ по текущему ремонту и его актуализация</w:t>
            </w:r>
          </w:p>
        </w:tc>
        <w:tc>
          <w:tcPr>
            <w:tcW w:w="768" w:type="pct"/>
            <w:tcBorders>
              <w:top w:val="nil"/>
              <w:left w:val="nil"/>
              <w:bottom w:val="single" w:sz="4" w:space="0" w:color="auto"/>
              <w:right w:val="single" w:sz="4" w:space="0" w:color="auto"/>
            </w:tcBorders>
            <w:hideMark/>
          </w:tcPr>
          <w:p w14:paraId="420E76D8" w14:textId="77777777" w:rsidR="00C94806" w:rsidRPr="00D924CB" w:rsidRDefault="00C94806" w:rsidP="00B71D8E">
            <w:r w:rsidRPr="00D924CB">
              <w:t>Управление строительства, архитектуры и ЖКХ</w:t>
            </w:r>
          </w:p>
        </w:tc>
        <w:tc>
          <w:tcPr>
            <w:tcW w:w="528" w:type="pct"/>
            <w:tcBorders>
              <w:top w:val="nil"/>
              <w:left w:val="single" w:sz="4" w:space="0" w:color="auto"/>
              <w:bottom w:val="single" w:sz="4" w:space="0" w:color="auto"/>
              <w:right w:val="single" w:sz="4" w:space="0" w:color="auto"/>
            </w:tcBorders>
          </w:tcPr>
          <w:p w14:paraId="3FF21183" w14:textId="77777777" w:rsidR="00C94806" w:rsidRPr="00D924CB" w:rsidRDefault="00C94806" w:rsidP="00B71D8E">
            <w:pPr>
              <w:jc w:val="center"/>
            </w:pPr>
            <w:r w:rsidRPr="00D924CB">
              <w:t>без финансирования</w:t>
            </w:r>
          </w:p>
        </w:tc>
        <w:tc>
          <w:tcPr>
            <w:tcW w:w="288" w:type="pct"/>
            <w:tcBorders>
              <w:top w:val="nil"/>
              <w:left w:val="nil"/>
              <w:bottom w:val="single" w:sz="4" w:space="0" w:color="auto"/>
              <w:right w:val="single" w:sz="4" w:space="0" w:color="auto"/>
            </w:tcBorders>
          </w:tcPr>
          <w:p w14:paraId="4496AEA6" w14:textId="77777777" w:rsidR="00C94806" w:rsidRPr="00D924CB" w:rsidRDefault="00C94806" w:rsidP="00B71D8E">
            <w:pPr>
              <w:tabs>
                <w:tab w:val="center" w:pos="359"/>
              </w:tabs>
              <w:jc w:val="center"/>
            </w:pPr>
            <w:r w:rsidRPr="00D924CB">
              <w:t>-</w:t>
            </w:r>
          </w:p>
        </w:tc>
        <w:tc>
          <w:tcPr>
            <w:tcW w:w="384" w:type="pct"/>
            <w:tcBorders>
              <w:top w:val="nil"/>
              <w:left w:val="nil"/>
              <w:bottom w:val="single" w:sz="4" w:space="0" w:color="auto"/>
              <w:right w:val="single" w:sz="4" w:space="0" w:color="auto"/>
            </w:tcBorders>
          </w:tcPr>
          <w:p w14:paraId="63B6EAE6" w14:textId="77777777" w:rsidR="00C94806" w:rsidRPr="00D924CB" w:rsidRDefault="00C94806" w:rsidP="00B71D8E">
            <w:pPr>
              <w:tabs>
                <w:tab w:val="center" w:pos="359"/>
              </w:tabs>
              <w:jc w:val="center"/>
            </w:pPr>
            <w:r w:rsidRPr="00D924CB">
              <w:t>-</w:t>
            </w:r>
          </w:p>
        </w:tc>
        <w:tc>
          <w:tcPr>
            <w:tcW w:w="432" w:type="pct"/>
            <w:tcBorders>
              <w:top w:val="nil"/>
              <w:left w:val="nil"/>
              <w:bottom w:val="single" w:sz="4" w:space="0" w:color="auto"/>
              <w:right w:val="single" w:sz="4" w:space="0" w:color="auto"/>
            </w:tcBorders>
          </w:tcPr>
          <w:p w14:paraId="7B5E562A" w14:textId="77777777" w:rsidR="00C94806" w:rsidRPr="00D924CB" w:rsidRDefault="00C94806" w:rsidP="00B71D8E">
            <w:pPr>
              <w:jc w:val="center"/>
            </w:pPr>
            <w:r w:rsidRPr="00D924CB">
              <w:t>-</w:t>
            </w:r>
          </w:p>
        </w:tc>
        <w:tc>
          <w:tcPr>
            <w:tcW w:w="336" w:type="pct"/>
            <w:tcBorders>
              <w:top w:val="nil"/>
              <w:left w:val="nil"/>
              <w:bottom w:val="single" w:sz="4" w:space="0" w:color="auto"/>
              <w:right w:val="single" w:sz="4" w:space="0" w:color="auto"/>
            </w:tcBorders>
          </w:tcPr>
          <w:p w14:paraId="6D1C7693" w14:textId="77777777" w:rsidR="00C94806" w:rsidRPr="00D924CB" w:rsidRDefault="00C94806" w:rsidP="00B71D8E">
            <w:pPr>
              <w:jc w:val="center"/>
            </w:pPr>
            <w:r w:rsidRPr="00D924CB">
              <w:t>-</w:t>
            </w:r>
          </w:p>
        </w:tc>
        <w:tc>
          <w:tcPr>
            <w:tcW w:w="335" w:type="pct"/>
            <w:tcBorders>
              <w:top w:val="nil"/>
              <w:left w:val="nil"/>
              <w:bottom w:val="single" w:sz="4" w:space="0" w:color="auto"/>
              <w:right w:val="single" w:sz="4" w:space="0" w:color="auto"/>
            </w:tcBorders>
          </w:tcPr>
          <w:p w14:paraId="77FDE633" w14:textId="77777777" w:rsidR="00C94806" w:rsidRPr="00D924CB" w:rsidRDefault="00C94806" w:rsidP="00B71D8E">
            <w:pPr>
              <w:jc w:val="center"/>
            </w:pPr>
            <w:r>
              <w:t>-</w:t>
            </w:r>
          </w:p>
        </w:tc>
      </w:tr>
      <w:tr w:rsidR="00C94806" w:rsidRPr="00D924CB" w14:paraId="2B9412BC" w14:textId="77777777" w:rsidTr="00B71D8E">
        <w:trPr>
          <w:trHeight w:val="403"/>
        </w:trPr>
        <w:tc>
          <w:tcPr>
            <w:tcW w:w="124" w:type="pct"/>
            <w:vMerge w:val="restart"/>
            <w:tcBorders>
              <w:top w:val="single" w:sz="4" w:space="0" w:color="auto"/>
              <w:left w:val="single" w:sz="4" w:space="0" w:color="auto"/>
              <w:right w:val="single" w:sz="4" w:space="0" w:color="auto"/>
            </w:tcBorders>
            <w:vAlign w:val="center"/>
            <w:hideMark/>
          </w:tcPr>
          <w:p w14:paraId="468C71A5" w14:textId="77777777" w:rsidR="00C94806" w:rsidRPr="00D924CB" w:rsidRDefault="00C94806" w:rsidP="00B71D8E"/>
        </w:tc>
        <w:tc>
          <w:tcPr>
            <w:tcW w:w="2573" w:type="pct"/>
            <w:gridSpan w:val="2"/>
            <w:vMerge w:val="restart"/>
            <w:tcBorders>
              <w:top w:val="single" w:sz="4" w:space="0" w:color="auto"/>
              <w:left w:val="nil"/>
              <w:right w:val="single" w:sz="4" w:space="0" w:color="auto"/>
            </w:tcBorders>
            <w:hideMark/>
          </w:tcPr>
          <w:p w14:paraId="14F09B04" w14:textId="77777777" w:rsidR="00C94806" w:rsidRPr="00D924CB" w:rsidRDefault="00C94806" w:rsidP="00B71D8E">
            <w:r w:rsidRPr="00D924CB">
              <w:t xml:space="preserve">Всего по </w:t>
            </w:r>
            <w:proofErr w:type="gramStart"/>
            <w:r w:rsidRPr="00D924CB">
              <w:t>подпрограмме  1</w:t>
            </w:r>
            <w:proofErr w:type="gramEnd"/>
            <w:r w:rsidRPr="00D924CB">
              <w:t>:</w:t>
            </w:r>
          </w:p>
        </w:tc>
        <w:tc>
          <w:tcPr>
            <w:tcW w:w="528" w:type="pct"/>
            <w:tcBorders>
              <w:top w:val="single" w:sz="4" w:space="0" w:color="auto"/>
              <w:left w:val="nil"/>
              <w:bottom w:val="single" w:sz="4" w:space="0" w:color="auto"/>
              <w:right w:val="single" w:sz="4" w:space="0" w:color="auto"/>
            </w:tcBorders>
          </w:tcPr>
          <w:p w14:paraId="6D779449" w14:textId="77777777" w:rsidR="00C94806" w:rsidRPr="00D924CB" w:rsidRDefault="00C94806" w:rsidP="00B71D8E">
            <w:pPr>
              <w:jc w:val="center"/>
            </w:pPr>
            <w:r w:rsidRPr="00D924CB">
              <w:t>Итого, в т.ч.:</w:t>
            </w:r>
          </w:p>
        </w:tc>
        <w:tc>
          <w:tcPr>
            <w:tcW w:w="288" w:type="pct"/>
            <w:tcBorders>
              <w:top w:val="single" w:sz="4" w:space="0" w:color="auto"/>
              <w:left w:val="nil"/>
              <w:bottom w:val="single" w:sz="4" w:space="0" w:color="auto"/>
              <w:right w:val="single" w:sz="4" w:space="0" w:color="auto"/>
            </w:tcBorders>
          </w:tcPr>
          <w:p w14:paraId="1F809854" w14:textId="77777777" w:rsidR="00C94806" w:rsidRPr="00D924CB" w:rsidRDefault="00C94806" w:rsidP="00B71D8E">
            <w:pPr>
              <w:ind w:hanging="115"/>
              <w:jc w:val="center"/>
            </w:pPr>
            <w:r>
              <w:t>6345</w:t>
            </w:r>
            <w:r w:rsidRPr="00D924CB">
              <w:t>,0</w:t>
            </w:r>
          </w:p>
        </w:tc>
        <w:tc>
          <w:tcPr>
            <w:tcW w:w="384" w:type="pct"/>
            <w:tcBorders>
              <w:top w:val="single" w:sz="4" w:space="0" w:color="auto"/>
              <w:left w:val="nil"/>
              <w:bottom w:val="single" w:sz="4" w:space="0" w:color="auto"/>
              <w:right w:val="single" w:sz="4" w:space="0" w:color="auto"/>
            </w:tcBorders>
          </w:tcPr>
          <w:p w14:paraId="23607FE5" w14:textId="77777777" w:rsidR="00C94806" w:rsidRPr="00D924CB" w:rsidRDefault="00C94806" w:rsidP="00B71D8E">
            <w:pPr>
              <w:jc w:val="center"/>
            </w:pPr>
            <w:r>
              <w:t>2115</w:t>
            </w:r>
            <w:r w:rsidRPr="00D924CB">
              <w:t>,0</w:t>
            </w:r>
          </w:p>
        </w:tc>
        <w:tc>
          <w:tcPr>
            <w:tcW w:w="432" w:type="pct"/>
            <w:tcBorders>
              <w:top w:val="single" w:sz="4" w:space="0" w:color="auto"/>
              <w:left w:val="nil"/>
              <w:bottom w:val="single" w:sz="4" w:space="0" w:color="auto"/>
              <w:right w:val="single" w:sz="4" w:space="0" w:color="auto"/>
            </w:tcBorders>
          </w:tcPr>
          <w:p w14:paraId="48174291" w14:textId="77777777" w:rsidR="00C94806" w:rsidRPr="00D924CB" w:rsidRDefault="00C94806" w:rsidP="00B71D8E">
            <w:pPr>
              <w:jc w:val="center"/>
            </w:pPr>
            <w:r>
              <w:t>2115</w:t>
            </w:r>
            <w:r w:rsidRPr="00D924CB">
              <w:t>,0</w:t>
            </w:r>
          </w:p>
        </w:tc>
        <w:tc>
          <w:tcPr>
            <w:tcW w:w="336" w:type="pct"/>
            <w:tcBorders>
              <w:top w:val="single" w:sz="4" w:space="0" w:color="auto"/>
              <w:left w:val="nil"/>
              <w:bottom w:val="single" w:sz="4" w:space="0" w:color="auto"/>
              <w:right w:val="single" w:sz="4" w:space="0" w:color="auto"/>
            </w:tcBorders>
          </w:tcPr>
          <w:p w14:paraId="3F618E5E" w14:textId="77777777" w:rsidR="00C94806" w:rsidRPr="00D924CB" w:rsidRDefault="00C94806" w:rsidP="00B71D8E">
            <w:pPr>
              <w:jc w:val="center"/>
            </w:pPr>
            <w:r>
              <w:t>2115</w:t>
            </w:r>
            <w:r w:rsidRPr="00D924CB">
              <w:t>,0</w:t>
            </w:r>
          </w:p>
        </w:tc>
        <w:tc>
          <w:tcPr>
            <w:tcW w:w="335" w:type="pct"/>
            <w:tcBorders>
              <w:top w:val="single" w:sz="4" w:space="0" w:color="auto"/>
              <w:left w:val="nil"/>
              <w:bottom w:val="single" w:sz="4" w:space="0" w:color="auto"/>
              <w:right w:val="single" w:sz="4" w:space="0" w:color="auto"/>
            </w:tcBorders>
          </w:tcPr>
          <w:p w14:paraId="1C9F6FE3" w14:textId="77777777" w:rsidR="00C94806" w:rsidRPr="00D924CB" w:rsidRDefault="00C94806" w:rsidP="00B71D8E">
            <w:pPr>
              <w:jc w:val="center"/>
            </w:pPr>
            <w:r>
              <w:t>0,0</w:t>
            </w:r>
          </w:p>
        </w:tc>
      </w:tr>
      <w:tr w:rsidR="00C94806" w:rsidRPr="00D924CB" w14:paraId="2AD2467D" w14:textId="77777777" w:rsidTr="00B71D8E">
        <w:trPr>
          <w:trHeight w:val="314"/>
        </w:trPr>
        <w:tc>
          <w:tcPr>
            <w:tcW w:w="124" w:type="pct"/>
            <w:vMerge/>
            <w:tcBorders>
              <w:left w:val="single" w:sz="4" w:space="0" w:color="auto"/>
              <w:bottom w:val="single" w:sz="4" w:space="0" w:color="auto"/>
              <w:right w:val="single" w:sz="4" w:space="0" w:color="auto"/>
            </w:tcBorders>
            <w:vAlign w:val="center"/>
            <w:hideMark/>
          </w:tcPr>
          <w:p w14:paraId="6A9F83C5" w14:textId="77777777" w:rsidR="00C94806" w:rsidRPr="00D924CB" w:rsidRDefault="00C94806" w:rsidP="00B71D8E"/>
        </w:tc>
        <w:tc>
          <w:tcPr>
            <w:tcW w:w="2573" w:type="pct"/>
            <w:gridSpan w:val="2"/>
            <w:vMerge/>
            <w:tcBorders>
              <w:left w:val="nil"/>
              <w:bottom w:val="single" w:sz="4" w:space="0" w:color="auto"/>
              <w:right w:val="single" w:sz="4" w:space="0" w:color="auto"/>
            </w:tcBorders>
            <w:hideMark/>
          </w:tcPr>
          <w:p w14:paraId="048F15BB" w14:textId="77777777" w:rsidR="00C94806" w:rsidRPr="00D924CB" w:rsidRDefault="00C94806" w:rsidP="00B71D8E">
            <w:pPr>
              <w:tabs>
                <w:tab w:val="center" w:pos="4213"/>
                <w:tab w:val="left" w:pos="5070"/>
              </w:tabs>
              <w:jc w:val="right"/>
            </w:pPr>
          </w:p>
        </w:tc>
        <w:tc>
          <w:tcPr>
            <w:tcW w:w="528" w:type="pct"/>
            <w:tcBorders>
              <w:top w:val="single" w:sz="4" w:space="0" w:color="auto"/>
              <w:left w:val="nil"/>
              <w:bottom w:val="single" w:sz="4" w:space="0" w:color="auto"/>
              <w:right w:val="single" w:sz="4" w:space="0" w:color="auto"/>
            </w:tcBorders>
          </w:tcPr>
          <w:p w14:paraId="00414F66" w14:textId="77777777" w:rsidR="00C94806" w:rsidRPr="00D924CB" w:rsidRDefault="00C94806" w:rsidP="00B71D8E">
            <w:pPr>
              <w:tabs>
                <w:tab w:val="center" w:pos="4213"/>
                <w:tab w:val="left" w:pos="5070"/>
              </w:tabs>
              <w:ind w:left="113"/>
              <w:jc w:val="center"/>
            </w:pPr>
            <w:r w:rsidRPr="00D924CB">
              <w:t>бюджет округа</w:t>
            </w:r>
          </w:p>
        </w:tc>
        <w:tc>
          <w:tcPr>
            <w:tcW w:w="288" w:type="pct"/>
            <w:tcBorders>
              <w:top w:val="single" w:sz="4" w:space="0" w:color="auto"/>
              <w:left w:val="nil"/>
              <w:bottom w:val="single" w:sz="4" w:space="0" w:color="auto"/>
              <w:right w:val="single" w:sz="4" w:space="0" w:color="auto"/>
            </w:tcBorders>
          </w:tcPr>
          <w:p w14:paraId="648FB2D3" w14:textId="77777777" w:rsidR="00C94806" w:rsidRPr="00D924CB" w:rsidRDefault="00C94806" w:rsidP="00B71D8E">
            <w:pPr>
              <w:ind w:hanging="115"/>
              <w:jc w:val="center"/>
            </w:pPr>
            <w:r>
              <w:t>6345</w:t>
            </w:r>
            <w:r w:rsidRPr="00D924CB">
              <w:t>,0</w:t>
            </w:r>
          </w:p>
        </w:tc>
        <w:tc>
          <w:tcPr>
            <w:tcW w:w="384" w:type="pct"/>
            <w:tcBorders>
              <w:top w:val="single" w:sz="4" w:space="0" w:color="auto"/>
              <w:left w:val="nil"/>
              <w:bottom w:val="single" w:sz="4" w:space="0" w:color="auto"/>
              <w:right w:val="single" w:sz="4" w:space="0" w:color="auto"/>
            </w:tcBorders>
          </w:tcPr>
          <w:p w14:paraId="77CC4063" w14:textId="77777777" w:rsidR="00C94806" w:rsidRPr="00D924CB" w:rsidRDefault="00C94806" w:rsidP="00B71D8E">
            <w:pPr>
              <w:jc w:val="center"/>
            </w:pPr>
            <w:r w:rsidRPr="00D924CB">
              <w:t xml:space="preserve"> </w:t>
            </w:r>
            <w:r>
              <w:t>2115</w:t>
            </w:r>
            <w:r w:rsidRPr="00D924CB">
              <w:t>,0</w:t>
            </w:r>
          </w:p>
        </w:tc>
        <w:tc>
          <w:tcPr>
            <w:tcW w:w="432" w:type="pct"/>
            <w:tcBorders>
              <w:top w:val="single" w:sz="4" w:space="0" w:color="auto"/>
              <w:left w:val="nil"/>
              <w:bottom w:val="single" w:sz="4" w:space="0" w:color="auto"/>
              <w:right w:val="single" w:sz="4" w:space="0" w:color="auto"/>
            </w:tcBorders>
          </w:tcPr>
          <w:p w14:paraId="71CF083A" w14:textId="77777777" w:rsidR="00C94806" w:rsidRPr="00D924CB" w:rsidRDefault="00C94806" w:rsidP="00B71D8E">
            <w:pPr>
              <w:jc w:val="center"/>
            </w:pPr>
            <w:r>
              <w:t>2115</w:t>
            </w:r>
            <w:r w:rsidRPr="00D924CB">
              <w:t>,0</w:t>
            </w:r>
          </w:p>
        </w:tc>
        <w:tc>
          <w:tcPr>
            <w:tcW w:w="336" w:type="pct"/>
            <w:tcBorders>
              <w:top w:val="single" w:sz="4" w:space="0" w:color="auto"/>
              <w:left w:val="nil"/>
              <w:bottom w:val="single" w:sz="4" w:space="0" w:color="auto"/>
              <w:right w:val="single" w:sz="4" w:space="0" w:color="auto"/>
            </w:tcBorders>
          </w:tcPr>
          <w:p w14:paraId="2E7B996D" w14:textId="77777777" w:rsidR="00C94806" w:rsidRPr="00D924CB" w:rsidRDefault="00C94806" w:rsidP="00B71D8E">
            <w:pPr>
              <w:jc w:val="center"/>
            </w:pPr>
            <w:r w:rsidRPr="00D924CB">
              <w:t xml:space="preserve"> </w:t>
            </w:r>
            <w:r>
              <w:t>2115</w:t>
            </w:r>
            <w:r w:rsidRPr="00D924CB">
              <w:t>,0</w:t>
            </w:r>
          </w:p>
        </w:tc>
        <w:tc>
          <w:tcPr>
            <w:tcW w:w="335" w:type="pct"/>
            <w:tcBorders>
              <w:top w:val="single" w:sz="4" w:space="0" w:color="auto"/>
              <w:left w:val="nil"/>
              <w:bottom w:val="single" w:sz="4" w:space="0" w:color="auto"/>
              <w:right w:val="single" w:sz="4" w:space="0" w:color="auto"/>
            </w:tcBorders>
          </w:tcPr>
          <w:p w14:paraId="56B9A3EB" w14:textId="77777777" w:rsidR="00C94806" w:rsidRPr="00D924CB" w:rsidRDefault="00C94806" w:rsidP="00B71D8E">
            <w:pPr>
              <w:jc w:val="center"/>
            </w:pPr>
            <w:r>
              <w:t>0,0</w:t>
            </w:r>
          </w:p>
        </w:tc>
      </w:tr>
    </w:tbl>
    <w:p w14:paraId="5FE6F443" w14:textId="77777777" w:rsidR="00C94806" w:rsidRPr="00D924CB" w:rsidRDefault="00C94806" w:rsidP="00C94806">
      <w:pPr>
        <w:tabs>
          <w:tab w:val="left" w:pos="1185"/>
        </w:tabs>
        <w:jc w:val="center"/>
      </w:pPr>
    </w:p>
    <w:p w14:paraId="3A3599CA" w14:textId="77777777" w:rsidR="00C94806" w:rsidRPr="00D924CB" w:rsidRDefault="00C94806" w:rsidP="00C94806">
      <w:pPr>
        <w:sectPr w:rsidR="00C94806" w:rsidRPr="00D924CB" w:rsidSect="00E172C2">
          <w:pgSz w:w="16838" w:h="11906" w:orient="landscape"/>
          <w:pgMar w:top="567" w:right="1134" w:bottom="851" w:left="1134" w:header="709" w:footer="709" w:gutter="0"/>
          <w:cols w:space="720"/>
        </w:sectPr>
      </w:pPr>
    </w:p>
    <w:p w14:paraId="35599FFE" w14:textId="77777777" w:rsidR="00C94806" w:rsidRPr="00D924CB" w:rsidRDefault="00C94806" w:rsidP="00C94806">
      <w:pPr>
        <w:jc w:val="center"/>
        <w:rPr>
          <w:b/>
        </w:rPr>
      </w:pPr>
      <w:r w:rsidRPr="00D924CB">
        <w:rPr>
          <w:b/>
        </w:rPr>
        <w:lastRenderedPageBreak/>
        <w:t>3.2. Подпрограмма 2</w:t>
      </w:r>
    </w:p>
    <w:p w14:paraId="4A5BA34C" w14:textId="77777777" w:rsidR="00C94806" w:rsidRPr="00D924CB" w:rsidRDefault="00C94806" w:rsidP="00C94806">
      <w:pPr>
        <w:jc w:val="center"/>
        <w:rPr>
          <w:b/>
        </w:rPr>
      </w:pPr>
      <w:r w:rsidRPr="00D924CB">
        <w:rPr>
          <w:b/>
        </w:rPr>
        <w:t xml:space="preserve">«Переоборудование нежилых помещений в жилые в </w:t>
      </w:r>
      <w:proofErr w:type="gramStart"/>
      <w:r w:rsidRPr="00D924CB">
        <w:rPr>
          <w:b/>
        </w:rPr>
        <w:t>Няндомском  муниципальном</w:t>
      </w:r>
      <w:proofErr w:type="gramEnd"/>
      <w:r w:rsidRPr="00D924CB">
        <w:rPr>
          <w:b/>
        </w:rPr>
        <w:t xml:space="preserve"> округе»</w:t>
      </w:r>
    </w:p>
    <w:p w14:paraId="38947426" w14:textId="77777777" w:rsidR="00C94806" w:rsidRPr="00D924CB" w:rsidRDefault="00C94806" w:rsidP="00C94806">
      <w:pPr>
        <w:jc w:val="center"/>
        <w:rPr>
          <w:b/>
        </w:rPr>
      </w:pPr>
      <w:r w:rsidRPr="00D924CB">
        <w:rPr>
          <w:b/>
        </w:rPr>
        <w:t>муниципальной программы «Строительство, ремонт и содержание муниципального жилого фонда Няндомского муниципального округа»</w:t>
      </w:r>
    </w:p>
    <w:p w14:paraId="3238B1F8" w14:textId="77777777" w:rsidR="00C94806" w:rsidRPr="00D924CB" w:rsidRDefault="00C94806" w:rsidP="00C94806">
      <w:pPr>
        <w:jc w:val="center"/>
        <w:rPr>
          <w:b/>
        </w:rPr>
      </w:pPr>
    </w:p>
    <w:p w14:paraId="44103A9B" w14:textId="77777777" w:rsidR="00C94806" w:rsidRPr="00D924CB" w:rsidRDefault="00C94806" w:rsidP="00C94806">
      <w:pPr>
        <w:jc w:val="center"/>
        <w:rPr>
          <w:b/>
        </w:rPr>
      </w:pPr>
      <w:r w:rsidRPr="00D924CB">
        <w:rPr>
          <w:b/>
        </w:rPr>
        <w:t>Паспорт подпрограммы 2</w:t>
      </w:r>
    </w:p>
    <w:p w14:paraId="3DA51909" w14:textId="77777777" w:rsidR="00C94806" w:rsidRPr="00D924CB" w:rsidRDefault="00C94806" w:rsidP="00C94806">
      <w:pPr>
        <w:jc w:val="center"/>
        <w:rPr>
          <w:b/>
        </w:rPr>
      </w:pPr>
      <w:r w:rsidRPr="00D924CB">
        <w:rPr>
          <w:b/>
        </w:rPr>
        <w:t xml:space="preserve">«Переоборудование нежилых помещений в жилые в </w:t>
      </w:r>
      <w:proofErr w:type="gramStart"/>
      <w:r w:rsidRPr="00D924CB">
        <w:rPr>
          <w:b/>
        </w:rPr>
        <w:t>Няндомском  муниципальном</w:t>
      </w:r>
      <w:proofErr w:type="gramEnd"/>
      <w:r w:rsidRPr="00D924CB">
        <w:rPr>
          <w:b/>
        </w:rPr>
        <w:t xml:space="preserve"> округе»</w:t>
      </w:r>
    </w:p>
    <w:p w14:paraId="01BE481D" w14:textId="77777777" w:rsidR="00C94806" w:rsidRPr="00D924CB" w:rsidRDefault="00C94806" w:rsidP="00C94806">
      <w:pPr>
        <w:jc w:val="center"/>
        <w:rPr>
          <w:b/>
        </w:rPr>
      </w:pPr>
      <w:r w:rsidRPr="00D924CB">
        <w:rPr>
          <w:b/>
        </w:rPr>
        <w:t>муниципальной программы «Строительство, ремонт и содержание муниципального жилого фонда Няндомского муниципального округа»</w:t>
      </w:r>
    </w:p>
    <w:p w14:paraId="7BE12BD7" w14:textId="77777777" w:rsidR="00C94806" w:rsidRPr="00D924CB" w:rsidRDefault="00C94806" w:rsidP="00C94806">
      <w:pPr>
        <w:jc w:val="center"/>
        <w:rPr>
          <w:b/>
        </w:rPr>
      </w:pPr>
    </w:p>
    <w:tbl>
      <w:tblPr>
        <w:tblW w:w="9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6"/>
        <w:gridCol w:w="6932"/>
      </w:tblGrid>
      <w:tr w:rsidR="00C94806" w:rsidRPr="00D924CB" w14:paraId="50A2E9DA" w14:textId="77777777" w:rsidTr="00B71D8E">
        <w:trPr>
          <w:trHeight w:val="513"/>
          <w:jc w:val="center"/>
        </w:trPr>
        <w:tc>
          <w:tcPr>
            <w:tcW w:w="2896" w:type="dxa"/>
            <w:tcBorders>
              <w:top w:val="single" w:sz="4" w:space="0" w:color="000000"/>
              <w:left w:val="single" w:sz="4" w:space="0" w:color="000000"/>
              <w:bottom w:val="single" w:sz="4" w:space="0" w:color="000000"/>
              <w:right w:val="single" w:sz="4" w:space="0" w:color="000000"/>
            </w:tcBorders>
            <w:hideMark/>
          </w:tcPr>
          <w:p w14:paraId="085BD6DD" w14:textId="77777777" w:rsidR="00C94806" w:rsidRPr="00D924CB" w:rsidRDefault="00C94806" w:rsidP="00B71D8E">
            <w:pPr>
              <w:tabs>
                <w:tab w:val="left" w:pos="3986"/>
              </w:tabs>
            </w:pPr>
            <w:r w:rsidRPr="00D924CB">
              <w:t>Ответственный исполнитель подпрограммы</w:t>
            </w:r>
          </w:p>
        </w:tc>
        <w:tc>
          <w:tcPr>
            <w:tcW w:w="6932" w:type="dxa"/>
            <w:tcBorders>
              <w:top w:val="single" w:sz="4" w:space="0" w:color="000000"/>
              <w:left w:val="single" w:sz="4" w:space="0" w:color="000000"/>
              <w:bottom w:val="single" w:sz="4" w:space="0" w:color="000000"/>
              <w:right w:val="single" w:sz="4" w:space="0" w:color="000000"/>
            </w:tcBorders>
            <w:hideMark/>
          </w:tcPr>
          <w:p w14:paraId="464E9B26" w14:textId="77777777" w:rsidR="00C94806" w:rsidRPr="00D924CB" w:rsidRDefault="00C94806" w:rsidP="00B71D8E">
            <w:pPr>
              <w:pStyle w:val="ConsPlusNonformat"/>
              <w:rPr>
                <w:rFonts w:ascii="Times New Roman" w:hAnsi="Times New Roman" w:cs="Times New Roman"/>
                <w:sz w:val="24"/>
                <w:szCs w:val="24"/>
              </w:rPr>
            </w:pPr>
            <w:r w:rsidRPr="00D924CB">
              <w:rPr>
                <w:rFonts w:ascii="Times New Roman" w:hAnsi="Times New Roman" w:cs="Times New Roman"/>
                <w:sz w:val="24"/>
                <w:szCs w:val="24"/>
              </w:rPr>
              <w:t xml:space="preserve">Управление строительства, архитектуры и жилищно-коммунального хозяйства администрации </w:t>
            </w:r>
            <w:proofErr w:type="gramStart"/>
            <w:r w:rsidRPr="00D924CB">
              <w:rPr>
                <w:rFonts w:ascii="Times New Roman" w:hAnsi="Times New Roman" w:cs="Times New Roman"/>
                <w:sz w:val="24"/>
                <w:szCs w:val="24"/>
              </w:rPr>
              <w:t>Няндомского  муниципального</w:t>
            </w:r>
            <w:proofErr w:type="gramEnd"/>
            <w:r w:rsidRPr="00D924CB">
              <w:rPr>
                <w:rFonts w:ascii="Times New Roman" w:hAnsi="Times New Roman" w:cs="Times New Roman"/>
                <w:sz w:val="24"/>
                <w:szCs w:val="24"/>
              </w:rPr>
              <w:t xml:space="preserve"> округа Архангельской области  (далее - Управление строительства, архитектуры и ЖКХ)</w:t>
            </w:r>
          </w:p>
        </w:tc>
      </w:tr>
      <w:tr w:rsidR="00C94806" w:rsidRPr="00D924CB" w14:paraId="33AF01FC" w14:textId="77777777" w:rsidTr="00B71D8E">
        <w:trPr>
          <w:trHeight w:val="507"/>
          <w:jc w:val="center"/>
        </w:trPr>
        <w:tc>
          <w:tcPr>
            <w:tcW w:w="2896" w:type="dxa"/>
            <w:tcBorders>
              <w:top w:val="single" w:sz="4" w:space="0" w:color="000000"/>
              <w:left w:val="single" w:sz="4" w:space="0" w:color="000000"/>
              <w:bottom w:val="single" w:sz="4" w:space="0" w:color="000000"/>
              <w:right w:val="single" w:sz="4" w:space="0" w:color="000000"/>
            </w:tcBorders>
          </w:tcPr>
          <w:p w14:paraId="14F2435D" w14:textId="77777777" w:rsidR="00C94806" w:rsidRPr="00D924CB" w:rsidRDefault="00C94806" w:rsidP="00B71D8E">
            <w:pPr>
              <w:autoSpaceDE w:val="0"/>
              <w:autoSpaceDN w:val="0"/>
              <w:adjustRightInd w:val="0"/>
            </w:pPr>
            <w:r w:rsidRPr="00D924CB">
              <w:t>Соисполнители подпрограммы</w:t>
            </w:r>
          </w:p>
        </w:tc>
        <w:tc>
          <w:tcPr>
            <w:tcW w:w="6932" w:type="dxa"/>
            <w:tcBorders>
              <w:top w:val="single" w:sz="4" w:space="0" w:color="000000"/>
              <w:left w:val="single" w:sz="4" w:space="0" w:color="000000"/>
              <w:bottom w:val="single" w:sz="4" w:space="0" w:color="000000"/>
              <w:right w:val="single" w:sz="4" w:space="0" w:color="000000"/>
            </w:tcBorders>
          </w:tcPr>
          <w:p w14:paraId="2D0F013B" w14:textId="77777777" w:rsidR="00C94806" w:rsidRPr="00D924CB" w:rsidRDefault="00C94806" w:rsidP="00B71D8E">
            <w:r w:rsidRPr="00D924CB">
              <w:t>отсутствуют</w:t>
            </w:r>
          </w:p>
        </w:tc>
      </w:tr>
      <w:tr w:rsidR="00C94806" w:rsidRPr="00D924CB" w14:paraId="0A8DD1B8" w14:textId="77777777" w:rsidTr="00B71D8E">
        <w:trPr>
          <w:trHeight w:val="507"/>
          <w:jc w:val="center"/>
        </w:trPr>
        <w:tc>
          <w:tcPr>
            <w:tcW w:w="2896" w:type="dxa"/>
            <w:tcBorders>
              <w:top w:val="single" w:sz="4" w:space="0" w:color="000000"/>
              <w:left w:val="single" w:sz="4" w:space="0" w:color="000000"/>
              <w:bottom w:val="single" w:sz="4" w:space="0" w:color="000000"/>
              <w:right w:val="single" w:sz="4" w:space="0" w:color="000000"/>
            </w:tcBorders>
            <w:hideMark/>
          </w:tcPr>
          <w:p w14:paraId="5BEBFA4F" w14:textId="77777777" w:rsidR="00C94806" w:rsidRPr="00D924CB" w:rsidRDefault="00C94806" w:rsidP="00B71D8E">
            <w:pPr>
              <w:autoSpaceDE w:val="0"/>
              <w:autoSpaceDN w:val="0"/>
              <w:adjustRightInd w:val="0"/>
            </w:pPr>
            <w:r w:rsidRPr="00D924CB">
              <w:t>Участники подпрограммы</w:t>
            </w:r>
          </w:p>
        </w:tc>
        <w:tc>
          <w:tcPr>
            <w:tcW w:w="6932" w:type="dxa"/>
            <w:tcBorders>
              <w:top w:val="single" w:sz="4" w:space="0" w:color="000000"/>
              <w:left w:val="single" w:sz="4" w:space="0" w:color="000000"/>
              <w:bottom w:val="single" w:sz="4" w:space="0" w:color="000000"/>
              <w:right w:val="single" w:sz="4" w:space="0" w:color="000000"/>
            </w:tcBorders>
            <w:hideMark/>
          </w:tcPr>
          <w:p w14:paraId="06EE99C5" w14:textId="77777777" w:rsidR="00C94806" w:rsidRPr="00D924CB" w:rsidRDefault="00C94806" w:rsidP="00B71D8E">
            <w:proofErr w:type="gramStart"/>
            <w:r w:rsidRPr="00D924CB">
              <w:t>администрация  Няндомского</w:t>
            </w:r>
            <w:proofErr w:type="gramEnd"/>
            <w:r w:rsidRPr="00D924CB">
              <w:t xml:space="preserve">  муниципального округа Архангельской области  (далее- администрация Няндомского муниципального округа),</w:t>
            </w:r>
          </w:p>
        </w:tc>
      </w:tr>
      <w:tr w:rsidR="00C94806" w:rsidRPr="00D924CB" w14:paraId="505D7F4B" w14:textId="77777777" w:rsidTr="00B71D8E">
        <w:trPr>
          <w:jc w:val="center"/>
        </w:trPr>
        <w:tc>
          <w:tcPr>
            <w:tcW w:w="2896" w:type="dxa"/>
            <w:tcBorders>
              <w:top w:val="single" w:sz="4" w:space="0" w:color="000000"/>
              <w:left w:val="single" w:sz="4" w:space="0" w:color="000000"/>
              <w:bottom w:val="nil"/>
              <w:right w:val="single" w:sz="4" w:space="0" w:color="000000"/>
            </w:tcBorders>
            <w:hideMark/>
          </w:tcPr>
          <w:p w14:paraId="7DB32754" w14:textId="77777777" w:rsidR="00C94806" w:rsidRPr="00D924CB" w:rsidRDefault="00C94806" w:rsidP="00B71D8E">
            <w:pPr>
              <w:autoSpaceDE w:val="0"/>
              <w:autoSpaceDN w:val="0"/>
              <w:adjustRightInd w:val="0"/>
            </w:pPr>
            <w:r w:rsidRPr="00D924CB">
              <w:t>Цель и задача подпрограммы</w:t>
            </w:r>
          </w:p>
        </w:tc>
        <w:tc>
          <w:tcPr>
            <w:tcW w:w="6932" w:type="dxa"/>
            <w:tcBorders>
              <w:top w:val="single" w:sz="4" w:space="0" w:color="000000"/>
              <w:left w:val="single" w:sz="4" w:space="0" w:color="000000"/>
              <w:bottom w:val="nil"/>
              <w:right w:val="single" w:sz="4" w:space="0" w:color="000000"/>
            </w:tcBorders>
            <w:hideMark/>
          </w:tcPr>
          <w:p w14:paraId="5CF8B727" w14:textId="77777777" w:rsidR="00C94806" w:rsidRPr="00D924CB" w:rsidRDefault="00C94806" w:rsidP="00B71D8E">
            <w:pPr>
              <w:autoSpaceDE w:val="0"/>
              <w:autoSpaceDN w:val="0"/>
              <w:adjustRightInd w:val="0"/>
              <w:ind w:left="-16" w:firstLine="16"/>
              <w:jc w:val="both"/>
            </w:pPr>
            <w:r w:rsidRPr="00D924CB">
              <w:t>Цель:</w:t>
            </w:r>
          </w:p>
          <w:p w14:paraId="4C9733E6" w14:textId="77777777" w:rsidR="00C94806" w:rsidRPr="00D924CB" w:rsidRDefault="00C94806" w:rsidP="00B71D8E">
            <w:pPr>
              <w:autoSpaceDE w:val="0"/>
              <w:autoSpaceDN w:val="0"/>
              <w:adjustRightInd w:val="0"/>
              <w:jc w:val="both"/>
            </w:pPr>
            <w:r w:rsidRPr="00D924CB">
              <w:t>- удовлетворение потребности населения в жилых помещениях</w:t>
            </w:r>
          </w:p>
          <w:p w14:paraId="5FAEEB80" w14:textId="77777777" w:rsidR="00C94806" w:rsidRPr="00D924CB" w:rsidRDefault="00C94806" w:rsidP="00B71D8E">
            <w:pPr>
              <w:autoSpaceDE w:val="0"/>
              <w:autoSpaceDN w:val="0"/>
              <w:adjustRightInd w:val="0"/>
              <w:jc w:val="both"/>
            </w:pPr>
            <w:r w:rsidRPr="00D924CB">
              <w:t>Задача:</w:t>
            </w:r>
          </w:p>
          <w:p w14:paraId="548D6B62" w14:textId="77777777" w:rsidR="00C94806" w:rsidRPr="00D924CB" w:rsidRDefault="00C94806" w:rsidP="00B71D8E">
            <w:pPr>
              <w:autoSpaceDE w:val="0"/>
              <w:autoSpaceDN w:val="0"/>
              <w:adjustRightInd w:val="0"/>
              <w:jc w:val="both"/>
            </w:pPr>
            <w:r w:rsidRPr="00D924CB">
              <w:t>- обеспечение жильем малоимущих граждан, признанных в установленном порядке нуждающимися в жилых помещениях</w:t>
            </w:r>
          </w:p>
        </w:tc>
      </w:tr>
      <w:tr w:rsidR="00C94806" w:rsidRPr="00D924CB" w14:paraId="30A71BA7" w14:textId="77777777" w:rsidTr="00B71D8E">
        <w:trPr>
          <w:jc w:val="center"/>
        </w:trPr>
        <w:tc>
          <w:tcPr>
            <w:tcW w:w="2896" w:type="dxa"/>
            <w:tcBorders>
              <w:top w:val="single" w:sz="4" w:space="0" w:color="000000"/>
              <w:left w:val="single" w:sz="4" w:space="0" w:color="000000"/>
              <w:bottom w:val="single" w:sz="4" w:space="0" w:color="000000"/>
              <w:right w:val="single" w:sz="4" w:space="0" w:color="000000"/>
            </w:tcBorders>
            <w:hideMark/>
          </w:tcPr>
          <w:p w14:paraId="2DE94148" w14:textId="77777777" w:rsidR="00C94806" w:rsidRPr="00D924CB" w:rsidRDefault="00C94806" w:rsidP="00B71D8E">
            <w:pPr>
              <w:pStyle w:val="ConsPlusNormal"/>
              <w:widowControl/>
              <w:ind w:firstLine="0"/>
              <w:rPr>
                <w:rFonts w:ascii="Times New Roman" w:hAnsi="Times New Roman" w:cs="Times New Roman"/>
                <w:sz w:val="24"/>
                <w:szCs w:val="24"/>
              </w:rPr>
            </w:pPr>
            <w:proofErr w:type="gramStart"/>
            <w:r w:rsidRPr="00D924CB">
              <w:rPr>
                <w:rFonts w:ascii="Times New Roman" w:hAnsi="Times New Roman" w:cs="Times New Roman"/>
                <w:sz w:val="24"/>
                <w:szCs w:val="24"/>
              </w:rPr>
              <w:t>Период  реализации</w:t>
            </w:r>
            <w:proofErr w:type="gramEnd"/>
            <w:r w:rsidRPr="00D924CB">
              <w:rPr>
                <w:rFonts w:ascii="Times New Roman" w:hAnsi="Times New Roman" w:cs="Times New Roman"/>
                <w:sz w:val="24"/>
                <w:szCs w:val="24"/>
              </w:rPr>
              <w:t xml:space="preserve"> подпрограммы</w:t>
            </w:r>
          </w:p>
        </w:tc>
        <w:tc>
          <w:tcPr>
            <w:tcW w:w="6932" w:type="dxa"/>
            <w:tcBorders>
              <w:top w:val="single" w:sz="4" w:space="0" w:color="000000"/>
              <w:left w:val="single" w:sz="4" w:space="0" w:color="000000"/>
              <w:bottom w:val="single" w:sz="4" w:space="0" w:color="000000"/>
              <w:right w:val="single" w:sz="4" w:space="0" w:color="000000"/>
            </w:tcBorders>
            <w:hideMark/>
          </w:tcPr>
          <w:p w14:paraId="687A233F" w14:textId="77777777" w:rsidR="00C94806" w:rsidRPr="00D924CB" w:rsidRDefault="00C94806" w:rsidP="00B71D8E">
            <w:pPr>
              <w:pStyle w:val="ConsPlusNormal"/>
              <w:widowControl/>
              <w:ind w:firstLine="0"/>
              <w:rPr>
                <w:rFonts w:ascii="Times New Roman" w:hAnsi="Times New Roman" w:cs="Times New Roman"/>
                <w:sz w:val="24"/>
                <w:szCs w:val="24"/>
              </w:rPr>
            </w:pPr>
            <w:r w:rsidRPr="00D924CB">
              <w:rPr>
                <w:rFonts w:ascii="Times New Roman" w:hAnsi="Times New Roman" w:cs="Times New Roman"/>
                <w:sz w:val="24"/>
                <w:szCs w:val="24"/>
              </w:rPr>
              <w:t xml:space="preserve"> </w:t>
            </w:r>
            <w:r w:rsidRPr="00D924CB">
              <w:rPr>
                <w:rStyle w:val="fontstyle01"/>
              </w:rPr>
              <w:t>с 01.01.2023 года по 31.12.202</w:t>
            </w:r>
            <w:r>
              <w:rPr>
                <w:rStyle w:val="fontstyle01"/>
              </w:rPr>
              <w:t>6</w:t>
            </w:r>
            <w:r w:rsidRPr="00D924CB">
              <w:rPr>
                <w:rStyle w:val="fontstyle01"/>
              </w:rPr>
              <w:t xml:space="preserve"> </w:t>
            </w:r>
            <w:proofErr w:type="gramStart"/>
            <w:r w:rsidRPr="00D924CB">
              <w:rPr>
                <w:rStyle w:val="fontstyle01"/>
              </w:rPr>
              <w:t>года  в</w:t>
            </w:r>
            <w:proofErr w:type="gramEnd"/>
            <w:r w:rsidRPr="00D924CB">
              <w:rPr>
                <w:rStyle w:val="fontstyle01"/>
              </w:rPr>
              <w:t xml:space="preserve"> один этап</w:t>
            </w:r>
          </w:p>
        </w:tc>
      </w:tr>
      <w:tr w:rsidR="00C94806" w:rsidRPr="00D924CB" w14:paraId="5C3BFA64" w14:textId="77777777" w:rsidTr="00B71D8E">
        <w:trPr>
          <w:trHeight w:val="350"/>
          <w:jc w:val="center"/>
        </w:trPr>
        <w:tc>
          <w:tcPr>
            <w:tcW w:w="2896" w:type="dxa"/>
            <w:tcBorders>
              <w:top w:val="single" w:sz="4" w:space="0" w:color="000000"/>
              <w:left w:val="single" w:sz="4" w:space="0" w:color="000000"/>
              <w:bottom w:val="single" w:sz="4" w:space="0" w:color="000000"/>
              <w:right w:val="single" w:sz="4" w:space="0" w:color="000000"/>
            </w:tcBorders>
            <w:hideMark/>
          </w:tcPr>
          <w:p w14:paraId="15DCA180" w14:textId="77777777" w:rsidR="00C94806" w:rsidRPr="00D924CB" w:rsidRDefault="00C94806" w:rsidP="00B71D8E">
            <w:pPr>
              <w:autoSpaceDE w:val="0"/>
              <w:autoSpaceDN w:val="0"/>
              <w:adjustRightInd w:val="0"/>
            </w:pPr>
            <w:r w:rsidRPr="00D924CB">
              <w:t>Объемы и источники финансирования подпрограммы</w:t>
            </w:r>
          </w:p>
        </w:tc>
        <w:tc>
          <w:tcPr>
            <w:tcW w:w="6932" w:type="dxa"/>
            <w:tcBorders>
              <w:top w:val="single" w:sz="4" w:space="0" w:color="000000"/>
              <w:left w:val="single" w:sz="4" w:space="0" w:color="000000"/>
              <w:bottom w:val="single" w:sz="4" w:space="0" w:color="000000"/>
              <w:right w:val="single" w:sz="4" w:space="0" w:color="000000"/>
            </w:tcBorders>
            <w:hideMark/>
          </w:tcPr>
          <w:p w14:paraId="4C2C5815" w14:textId="77777777" w:rsidR="00C94806" w:rsidRPr="00D924CB" w:rsidRDefault="00C94806" w:rsidP="00B71D8E">
            <w:pPr>
              <w:pStyle w:val="Heading"/>
              <w:rPr>
                <w:rFonts w:ascii="Times New Roman" w:eastAsia="Calibri" w:hAnsi="Times New Roman" w:cs="Times New Roman"/>
                <w:b w:val="0"/>
                <w:bCs w:val="0"/>
                <w:color w:val="000000"/>
                <w:sz w:val="24"/>
                <w:szCs w:val="24"/>
                <w:lang w:eastAsia="en-US"/>
              </w:rPr>
            </w:pPr>
            <w:r w:rsidRPr="00D924CB">
              <w:rPr>
                <w:rFonts w:ascii="Times New Roman" w:eastAsia="Calibri" w:hAnsi="Times New Roman" w:cs="Times New Roman"/>
                <w:b w:val="0"/>
                <w:bCs w:val="0"/>
                <w:color w:val="000000"/>
                <w:sz w:val="24"/>
                <w:szCs w:val="24"/>
                <w:lang w:eastAsia="en-US"/>
              </w:rPr>
              <w:t xml:space="preserve">Общий объем финансирования: 0,0 </w:t>
            </w:r>
            <w:proofErr w:type="spellStart"/>
            <w:r w:rsidRPr="00D924CB">
              <w:rPr>
                <w:rFonts w:ascii="Times New Roman" w:eastAsia="Calibri" w:hAnsi="Times New Roman" w:cs="Times New Roman"/>
                <w:b w:val="0"/>
                <w:bCs w:val="0"/>
                <w:color w:val="000000"/>
                <w:sz w:val="24"/>
                <w:szCs w:val="24"/>
                <w:lang w:eastAsia="en-US"/>
              </w:rPr>
              <w:t>тыс.руб</w:t>
            </w:r>
            <w:proofErr w:type="spellEnd"/>
            <w:r w:rsidRPr="00D924CB">
              <w:rPr>
                <w:rFonts w:ascii="Times New Roman" w:eastAsia="Calibri" w:hAnsi="Times New Roman" w:cs="Times New Roman"/>
                <w:b w:val="0"/>
                <w:bCs w:val="0"/>
                <w:color w:val="000000"/>
                <w:sz w:val="24"/>
                <w:szCs w:val="24"/>
                <w:lang w:eastAsia="en-US"/>
              </w:rPr>
              <w:t>.</w:t>
            </w:r>
          </w:p>
        </w:tc>
      </w:tr>
    </w:tbl>
    <w:p w14:paraId="0401A33A" w14:textId="77777777" w:rsidR="00C94806" w:rsidRPr="00D924CB" w:rsidRDefault="00C94806" w:rsidP="00C94806">
      <w:pPr>
        <w:autoSpaceDE w:val="0"/>
        <w:autoSpaceDN w:val="0"/>
        <w:adjustRightInd w:val="0"/>
        <w:jc w:val="center"/>
        <w:rPr>
          <w:b/>
        </w:rPr>
      </w:pPr>
    </w:p>
    <w:p w14:paraId="4DDF93D4" w14:textId="77777777" w:rsidR="00C94806" w:rsidRPr="00D924CB" w:rsidRDefault="00C94806" w:rsidP="00C94806">
      <w:pPr>
        <w:autoSpaceDE w:val="0"/>
        <w:autoSpaceDN w:val="0"/>
        <w:adjustRightInd w:val="0"/>
        <w:jc w:val="center"/>
        <w:rPr>
          <w:b/>
        </w:rPr>
      </w:pPr>
      <w:r w:rsidRPr="00D924CB">
        <w:rPr>
          <w:b/>
        </w:rPr>
        <w:t>3.2.1. Характеристика сферы реализации, описание основных проблем и обоснование включения в муниципальную программу</w:t>
      </w:r>
    </w:p>
    <w:p w14:paraId="153708DB" w14:textId="77777777" w:rsidR="00C94806" w:rsidRPr="00D924CB" w:rsidRDefault="00C94806" w:rsidP="00C94806">
      <w:pPr>
        <w:ind w:firstLine="709"/>
        <w:jc w:val="both"/>
        <w:rPr>
          <w:b/>
        </w:rPr>
      </w:pPr>
    </w:p>
    <w:p w14:paraId="7B5B6F0E" w14:textId="77777777" w:rsidR="00C94806" w:rsidRPr="00D924CB" w:rsidRDefault="00C94806" w:rsidP="00C94806">
      <w:pPr>
        <w:ind w:firstLine="708"/>
        <w:jc w:val="both"/>
      </w:pPr>
      <w:r w:rsidRPr="00D924CB">
        <w:t>В Няндомском муниципальном округе в настоящее время отсутствуют свободные жилые помещения муниципального жилищного фонда для предоставления по договорам социального найма гражданам, состоящим в очереди на улучшение жилищных условий. Основной проблемой в жилищной сфере является отсутствие достаточных финансовых возможностей у округа на строительство и приобретение жилья для предоставления по договорам социального найма. По состоянию на 01 января 2022 года на учете нуждающихся в улучшении жилищных условий состоит 660 семей.</w:t>
      </w:r>
    </w:p>
    <w:p w14:paraId="7DC06072" w14:textId="77777777" w:rsidR="00C94806" w:rsidRPr="00D924CB" w:rsidRDefault="00C94806" w:rsidP="00C94806">
      <w:pPr>
        <w:ind w:firstLine="709"/>
        <w:jc w:val="both"/>
      </w:pPr>
    </w:p>
    <w:p w14:paraId="5840F910" w14:textId="77777777" w:rsidR="00C94806" w:rsidRPr="00D924CB" w:rsidRDefault="00C94806" w:rsidP="00C94806">
      <w:pPr>
        <w:rPr>
          <w:b/>
        </w:rPr>
        <w:sectPr w:rsidR="00C94806" w:rsidRPr="00D924CB">
          <w:pgSz w:w="11906" w:h="16838"/>
          <w:pgMar w:top="1134" w:right="567" w:bottom="851" w:left="1134" w:header="709" w:footer="709" w:gutter="0"/>
          <w:cols w:space="720"/>
        </w:sectPr>
      </w:pPr>
    </w:p>
    <w:p w14:paraId="4F9FBA32" w14:textId="77777777" w:rsidR="00C94806" w:rsidRPr="00D924CB" w:rsidRDefault="00C94806" w:rsidP="00C94806">
      <w:pPr>
        <w:tabs>
          <w:tab w:val="left" w:pos="1185"/>
        </w:tabs>
        <w:jc w:val="center"/>
        <w:rPr>
          <w:b/>
        </w:rPr>
      </w:pPr>
    </w:p>
    <w:p w14:paraId="3DB6F2C5" w14:textId="77777777" w:rsidR="00C94806" w:rsidRPr="00D924CB" w:rsidRDefault="00C94806" w:rsidP="00C94806">
      <w:pPr>
        <w:tabs>
          <w:tab w:val="left" w:pos="1185"/>
        </w:tabs>
        <w:jc w:val="center"/>
        <w:rPr>
          <w:b/>
        </w:rPr>
      </w:pPr>
    </w:p>
    <w:p w14:paraId="2E8C4AE8" w14:textId="77777777" w:rsidR="00C94806" w:rsidRPr="00D924CB" w:rsidRDefault="00C94806" w:rsidP="00C94806">
      <w:pPr>
        <w:tabs>
          <w:tab w:val="left" w:pos="1185"/>
        </w:tabs>
        <w:jc w:val="center"/>
        <w:rPr>
          <w:b/>
        </w:rPr>
      </w:pPr>
      <w:r w:rsidRPr="00D924CB">
        <w:rPr>
          <w:b/>
        </w:rPr>
        <w:t>3.2.2. МЕРОПРИЯТИЯ</w:t>
      </w:r>
    </w:p>
    <w:p w14:paraId="572269DE" w14:textId="77777777" w:rsidR="00C94806" w:rsidRPr="00D924CB" w:rsidRDefault="00C94806" w:rsidP="00C94806">
      <w:pPr>
        <w:jc w:val="center"/>
        <w:rPr>
          <w:b/>
        </w:rPr>
      </w:pPr>
      <w:r w:rsidRPr="00D924CB">
        <w:rPr>
          <w:b/>
        </w:rPr>
        <w:t xml:space="preserve"> подпрограммы «Переоборудование нежилых помещений в жилые в Няндомском </w:t>
      </w:r>
      <w:proofErr w:type="gramStart"/>
      <w:r w:rsidRPr="00D924CB">
        <w:rPr>
          <w:b/>
        </w:rPr>
        <w:t>муниципальном  округе</w:t>
      </w:r>
      <w:proofErr w:type="gramEnd"/>
      <w:r w:rsidRPr="00D924CB">
        <w:rPr>
          <w:b/>
        </w:rPr>
        <w:t>»</w:t>
      </w:r>
    </w:p>
    <w:p w14:paraId="5E443D58" w14:textId="77777777" w:rsidR="00C94806" w:rsidRPr="00D924CB" w:rsidRDefault="00C94806" w:rsidP="00C94806">
      <w:pPr>
        <w:tabs>
          <w:tab w:val="left" w:pos="1185"/>
        </w:tabs>
        <w:jc w:val="center"/>
        <w:rPr>
          <w:b/>
        </w:rPr>
      </w:pPr>
      <w:r w:rsidRPr="00D924CB">
        <w:rPr>
          <w:b/>
        </w:rPr>
        <w:t xml:space="preserve">муниципальной программы «Строительство, ремонт и содержание муниципального жилого фонда </w:t>
      </w:r>
      <w:proofErr w:type="gramStart"/>
      <w:r w:rsidRPr="00D924CB">
        <w:rPr>
          <w:b/>
        </w:rPr>
        <w:t>Няндомского  муниципального</w:t>
      </w:r>
      <w:proofErr w:type="gramEnd"/>
      <w:r w:rsidRPr="00D924CB">
        <w:rPr>
          <w:b/>
        </w:rPr>
        <w:t xml:space="preserve"> округа»</w:t>
      </w:r>
    </w:p>
    <w:p w14:paraId="7AF22EAF" w14:textId="77777777" w:rsidR="00C94806" w:rsidRPr="00D924CB" w:rsidRDefault="00C94806" w:rsidP="00C94806">
      <w:pPr>
        <w:tabs>
          <w:tab w:val="left" w:pos="1185"/>
        </w:tabs>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
        <w:gridCol w:w="4625"/>
        <w:gridCol w:w="1986"/>
        <w:gridCol w:w="1757"/>
        <w:gridCol w:w="1677"/>
        <w:gridCol w:w="1128"/>
        <w:gridCol w:w="989"/>
        <w:gridCol w:w="1128"/>
        <w:gridCol w:w="1268"/>
      </w:tblGrid>
      <w:tr w:rsidR="00C94806" w:rsidRPr="00D924CB" w14:paraId="4205911E" w14:textId="77777777" w:rsidTr="00B71D8E">
        <w:trPr>
          <w:trHeight w:val="303"/>
          <w:tblHeader/>
        </w:trPr>
        <w:tc>
          <w:tcPr>
            <w:tcW w:w="96" w:type="pct"/>
            <w:vMerge w:val="restart"/>
            <w:tcBorders>
              <w:top w:val="single" w:sz="4" w:space="0" w:color="auto"/>
              <w:left w:val="single" w:sz="4" w:space="0" w:color="auto"/>
              <w:bottom w:val="single" w:sz="4" w:space="0" w:color="auto"/>
              <w:right w:val="single" w:sz="4" w:space="0" w:color="auto"/>
            </w:tcBorders>
            <w:vAlign w:val="center"/>
            <w:hideMark/>
          </w:tcPr>
          <w:p w14:paraId="37F5E7FC" w14:textId="77777777" w:rsidR="00C94806" w:rsidRPr="00D924CB" w:rsidRDefault="00C94806" w:rsidP="00B71D8E">
            <w:pPr>
              <w:jc w:val="center"/>
            </w:pPr>
            <w:r w:rsidRPr="00D924CB">
              <w:t>№</w:t>
            </w:r>
          </w:p>
        </w:tc>
        <w:tc>
          <w:tcPr>
            <w:tcW w:w="1558" w:type="pct"/>
            <w:vMerge w:val="restart"/>
            <w:tcBorders>
              <w:top w:val="single" w:sz="4" w:space="0" w:color="auto"/>
              <w:left w:val="single" w:sz="4" w:space="0" w:color="auto"/>
              <w:bottom w:val="single" w:sz="4" w:space="0" w:color="auto"/>
              <w:right w:val="single" w:sz="4" w:space="0" w:color="auto"/>
            </w:tcBorders>
            <w:vAlign w:val="center"/>
            <w:hideMark/>
          </w:tcPr>
          <w:p w14:paraId="6FD1847D" w14:textId="77777777" w:rsidR="00C94806" w:rsidRPr="00D924CB" w:rsidRDefault="00C94806" w:rsidP="00B71D8E">
            <w:pPr>
              <w:jc w:val="center"/>
            </w:pPr>
            <w:r w:rsidRPr="00D924CB">
              <w:t>Наименование мероприятия</w:t>
            </w:r>
          </w:p>
        </w:tc>
        <w:tc>
          <w:tcPr>
            <w:tcW w:w="669" w:type="pct"/>
            <w:vMerge w:val="restart"/>
            <w:tcBorders>
              <w:top w:val="single" w:sz="4" w:space="0" w:color="auto"/>
              <w:left w:val="single" w:sz="4" w:space="0" w:color="auto"/>
              <w:bottom w:val="single" w:sz="4" w:space="0" w:color="auto"/>
              <w:right w:val="single" w:sz="4" w:space="0" w:color="auto"/>
            </w:tcBorders>
            <w:vAlign w:val="center"/>
            <w:hideMark/>
          </w:tcPr>
          <w:p w14:paraId="53D4965C" w14:textId="77777777" w:rsidR="00C94806" w:rsidRPr="00D924CB" w:rsidRDefault="00C94806" w:rsidP="00B71D8E">
            <w:pPr>
              <w:jc w:val="center"/>
            </w:pPr>
            <w:r w:rsidRPr="00D924CB">
              <w:t>ответственный исполнитель, соисполнитель</w:t>
            </w:r>
          </w:p>
        </w:tc>
        <w:tc>
          <w:tcPr>
            <w:tcW w:w="592" w:type="pct"/>
            <w:vMerge w:val="restart"/>
            <w:tcBorders>
              <w:top w:val="single" w:sz="4" w:space="0" w:color="auto"/>
              <w:left w:val="single" w:sz="4" w:space="0" w:color="auto"/>
              <w:bottom w:val="single" w:sz="4" w:space="0" w:color="auto"/>
              <w:right w:val="single" w:sz="4" w:space="0" w:color="auto"/>
            </w:tcBorders>
            <w:vAlign w:val="center"/>
            <w:hideMark/>
          </w:tcPr>
          <w:p w14:paraId="1D993771" w14:textId="77777777" w:rsidR="00C94806" w:rsidRPr="00D924CB" w:rsidRDefault="00C94806" w:rsidP="00B71D8E">
            <w:pPr>
              <w:jc w:val="center"/>
            </w:pPr>
            <w:r w:rsidRPr="00D924CB">
              <w:t>Источники финансирования</w:t>
            </w:r>
          </w:p>
        </w:tc>
        <w:tc>
          <w:tcPr>
            <w:tcW w:w="2085" w:type="pct"/>
            <w:gridSpan w:val="5"/>
            <w:tcBorders>
              <w:top w:val="single" w:sz="4" w:space="0" w:color="auto"/>
              <w:left w:val="single" w:sz="4" w:space="0" w:color="auto"/>
              <w:bottom w:val="single" w:sz="4" w:space="0" w:color="auto"/>
              <w:right w:val="single" w:sz="4" w:space="0" w:color="auto"/>
            </w:tcBorders>
            <w:vAlign w:val="center"/>
            <w:hideMark/>
          </w:tcPr>
          <w:p w14:paraId="19F0B2BC" w14:textId="77777777" w:rsidR="00C94806" w:rsidRPr="00D924CB" w:rsidRDefault="00C94806" w:rsidP="00B71D8E">
            <w:pPr>
              <w:jc w:val="center"/>
            </w:pPr>
            <w:r w:rsidRPr="00D924CB">
              <w:t xml:space="preserve">Оценка расходов, </w:t>
            </w:r>
            <w:proofErr w:type="spellStart"/>
            <w:r w:rsidRPr="00D924CB">
              <w:t>тыс.руб</w:t>
            </w:r>
            <w:proofErr w:type="spellEnd"/>
            <w:r w:rsidRPr="00D924CB">
              <w:t>.</w:t>
            </w:r>
          </w:p>
        </w:tc>
      </w:tr>
      <w:tr w:rsidR="00C94806" w:rsidRPr="00D924CB" w14:paraId="25A7AF75" w14:textId="77777777" w:rsidTr="00B71D8E">
        <w:trPr>
          <w:trHeight w:val="303"/>
          <w:tblHeader/>
        </w:trPr>
        <w:tc>
          <w:tcPr>
            <w:tcW w:w="96" w:type="pct"/>
            <w:vMerge/>
            <w:tcBorders>
              <w:top w:val="single" w:sz="4" w:space="0" w:color="auto"/>
              <w:left w:val="single" w:sz="4" w:space="0" w:color="auto"/>
              <w:bottom w:val="single" w:sz="4" w:space="0" w:color="auto"/>
              <w:right w:val="single" w:sz="4" w:space="0" w:color="auto"/>
            </w:tcBorders>
            <w:vAlign w:val="center"/>
            <w:hideMark/>
          </w:tcPr>
          <w:p w14:paraId="6A9CF5ED" w14:textId="77777777" w:rsidR="00C94806" w:rsidRPr="00D924CB" w:rsidRDefault="00C94806" w:rsidP="00B71D8E"/>
        </w:tc>
        <w:tc>
          <w:tcPr>
            <w:tcW w:w="1558" w:type="pct"/>
            <w:vMerge/>
            <w:tcBorders>
              <w:top w:val="single" w:sz="4" w:space="0" w:color="auto"/>
              <w:left w:val="single" w:sz="4" w:space="0" w:color="auto"/>
              <w:bottom w:val="single" w:sz="4" w:space="0" w:color="auto"/>
              <w:right w:val="single" w:sz="4" w:space="0" w:color="auto"/>
            </w:tcBorders>
            <w:vAlign w:val="center"/>
            <w:hideMark/>
          </w:tcPr>
          <w:p w14:paraId="2293709F" w14:textId="77777777" w:rsidR="00C94806" w:rsidRPr="00D924CB" w:rsidRDefault="00C94806" w:rsidP="00B71D8E"/>
        </w:tc>
        <w:tc>
          <w:tcPr>
            <w:tcW w:w="669" w:type="pct"/>
            <w:vMerge/>
            <w:tcBorders>
              <w:top w:val="single" w:sz="4" w:space="0" w:color="auto"/>
              <w:left w:val="single" w:sz="4" w:space="0" w:color="auto"/>
              <w:bottom w:val="single" w:sz="4" w:space="0" w:color="auto"/>
              <w:right w:val="single" w:sz="4" w:space="0" w:color="auto"/>
            </w:tcBorders>
            <w:vAlign w:val="center"/>
            <w:hideMark/>
          </w:tcPr>
          <w:p w14:paraId="0D545058" w14:textId="77777777" w:rsidR="00C94806" w:rsidRPr="00D924CB" w:rsidRDefault="00C94806" w:rsidP="00B71D8E"/>
        </w:tc>
        <w:tc>
          <w:tcPr>
            <w:tcW w:w="592" w:type="pct"/>
            <w:vMerge/>
            <w:tcBorders>
              <w:top w:val="single" w:sz="4" w:space="0" w:color="auto"/>
              <w:left w:val="single" w:sz="4" w:space="0" w:color="auto"/>
              <w:bottom w:val="single" w:sz="4" w:space="0" w:color="auto"/>
              <w:right w:val="single" w:sz="4" w:space="0" w:color="auto"/>
            </w:tcBorders>
            <w:vAlign w:val="center"/>
            <w:hideMark/>
          </w:tcPr>
          <w:p w14:paraId="769AE581" w14:textId="77777777" w:rsidR="00C94806" w:rsidRPr="00D924CB" w:rsidRDefault="00C94806" w:rsidP="00B71D8E"/>
        </w:tc>
        <w:tc>
          <w:tcPr>
            <w:tcW w:w="565" w:type="pct"/>
            <w:tcBorders>
              <w:top w:val="single" w:sz="4" w:space="0" w:color="auto"/>
              <w:left w:val="single" w:sz="4" w:space="0" w:color="auto"/>
              <w:bottom w:val="single" w:sz="4" w:space="0" w:color="auto"/>
              <w:right w:val="single" w:sz="4" w:space="0" w:color="auto"/>
            </w:tcBorders>
            <w:vAlign w:val="center"/>
            <w:hideMark/>
          </w:tcPr>
          <w:p w14:paraId="2F638624" w14:textId="77777777" w:rsidR="00C94806" w:rsidRPr="00D924CB" w:rsidRDefault="00C94806" w:rsidP="00B71D8E">
            <w:pPr>
              <w:jc w:val="center"/>
            </w:pPr>
            <w:r w:rsidRPr="00D924CB">
              <w:t>Всего</w:t>
            </w:r>
          </w:p>
        </w:tc>
        <w:tc>
          <w:tcPr>
            <w:tcW w:w="380" w:type="pct"/>
            <w:tcBorders>
              <w:top w:val="single" w:sz="4" w:space="0" w:color="auto"/>
              <w:left w:val="single" w:sz="4" w:space="0" w:color="auto"/>
              <w:bottom w:val="single" w:sz="4" w:space="0" w:color="auto"/>
              <w:right w:val="single" w:sz="4" w:space="0" w:color="auto"/>
            </w:tcBorders>
            <w:vAlign w:val="center"/>
            <w:hideMark/>
          </w:tcPr>
          <w:p w14:paraId="181DEBB9" w14:textId="77777777" w:rsidR="00C94806" w:rsidRPr="00D924CB" w:rsidRDefault="00C94806" w:rsidP="00B71D8E">
            <w:pPr>
              <w:jc w:val="center"/>
            </w:pPr>
            <w:r w:rsidRPr="00D924CB">
              <w:t>2023</w:t>
            </w:r>
          </w:p>
          <w:p w14:paraId="4EE8C71D" w14:textId="77777777" w:rsidR="00C94806" w:rsidRPr="00D924CB" w:rsidRDefault="00C94806" w:rsidP="00B71D8E">
            <w:pPr>
              <w:jc w:val="center"/>
            </w:pPr>
            <w:r w:rsidRPr="00D924CB">
              <w:t>год</w:t>
            </w:r>
          </w:p>
        </w:tc>
        <w:tc>
          <w:tcPr>
            <w:tcW w:w="333" w:type="pct"/>
            <w:tcBorders>
              <w:top w:val="single" w:sz="4" w:space="0" w:color="auto"/>
              <w:left w:val="single" w:sz="4" w:space="0" w:color="auto"/>
              <w:bottom w:val="single" w:sz="4" w:space="0" w:color="auto"/>
              <w:right w:val="single" w:sz="4" w:space="0" w:color="auto"/>
            </w:tcBorders>
            <w:vAlign w:val="center"/>
            <w:hideMark/>
          </w:tcPr>
          <w:p w14:paraId="532B7222" w14:textId="77777777" w:rsidR="00C94806" w:rsidRPr="00D924CB" w:rsidRDefault="00C94806" w:rsidP="00B71D8E">
            <w:pPr>
              <w:jc w:val="center"/>
            </w:pPr>
            <w:r w:rsidRPr="00D924CB">
              <w:t>2024</w:t>
            </w:r>
          </w:p>
          <w:p w14:paraId="44C670F2" w14:textId="77777777" w:rsidR="00C94806" w:rsidRPr="00D924CB" w:rsidRDefault="00C94806" w:rsidP="00B71D8E">
            <w:pPr>
              <w:jc w:val="center"/>
            </w:pPr>
            <w:r w:rsidRPr="00D924CB">
              <w:t>год</w:t>
            </w:r>
          </w:p>
        </w:tc>
        <w:tc>
          <w:tcPr>
            <w:tcW w:w="380" w:type="pct"/>
            <w:tcBorders>
              <w:top w:val="single" w:sz="4" w:space="0" w:color="auto"/>
              <w:left w:val="single" w:sz="4" w:space="0" w:color="auto"/>
              <w:bottom w:val="single" w:sz="4" w:space="0" w:color="auto"/>
              <w:right w:val="single" w:sz="4" w:space="0" w:color="auto"/>
            </w:tcBorders>
            <w:vAlign w:val="center"/>
            <w:hideMark/>
          </w:tcPr>
          <w:p w14:paraId="0BE7D1A7" w14:textId="77777777" w:rsidR="00C94806" w:rsidRPr="00D924CB" w:rsidRDefault="00C94806" w:rsidP="00B71D8E">
            <w:pPr>
              <w:jc w:val="center"/>
            </w:pPr>
            <w:r w:rsidRPr="00D924CB">
              <w:t>2025</w:t>
            </w:r>
          </w:p>
          <w:p w14:paraId="5762B00F" w14:textId="77777777" w:rsidR="00C94806" w:rsidRPr="00D924CB" w:rsidRDefault="00C94806" w:rsidP="00B71D8E">
            <w:pPr>
              <w:jc w:val="center"/>
            </w:pPr>
            <w:r w:rsidRPr="00D924CB">
              <w:t>год</w:t>
            </w:r>
          </w:p>
        </w:tc>
        <w:tc>
          <w:tcPr>
            <w:tcW w:w="427" w:type="pct"/>
            <w:tcBorders>
              <w:top w:val="single" w:sz="4" w:space="0" w:color="auto"/>
              <w:left w:val="single" w:sz="4" w:space="0" w:color="auto"/>
              <w:bottom w:val="single" w:sz="4" w:space="0" w:color="auto"/>
              <w:right w:val="single" w:sz="4" w:space="0" w:color="auto"/>
            </w:tcBorders>
          </w:tcPr>
          <w:p w14:paraId="000918BA" w14:textId="77777777" w:rsidR="00C94806" w:rsidRDefault="00C94806" w:rsidP="00B71D8E">
            <w:pPr>
              <w:jc w:val="center"/>
            </w:pPr>
            <w:r>
              <w:t>2026</w:t>
            </w:r>
          </w:p>
          <w:p w14:paraId="780652E9" w14:textId="77777777" w:rsidR="00C94806" w:rsidRPr="00D924CB" w:rsidRDefault="00C94806" w:rsidP="00B71D8E">
            <w:pPr>
              <w:jc w:val="center"/>
            </w:pPr>
            <w:r>
              <w:t>год</w:t>
            </w:r>
          </w:p>
        </w:tc>
      </w:tr>
      <w:tr w:rsidR="00C94806" w:rsidRPr="00D924CB" w14:paraId="1A9C9567" w14:textId="77777777" w:rsidTr="00B71D8E">
        <w:trPr>
          <w:trHeight w:val="258"/>
        </w:trPr>
        <w:tc>
          <w:tcPr>
            <w:tcW w:w="96" w:type="pct"/>
            <w:tcBorders>
              <w:top w:val="single" w:sz="4" w:space="0" w:color="auto"/>
              <w:left w:val="single" w:sz="4" w:space="0" w:color="auto"/>
              <w:bottom w:val="single" w:sz="4" w:space="0" w:color="auto"/>
              <w:right w:val="single" w:sz="4" w:space="0" w:color="auto"/>
            </w:tcBorders>
            <w:vAlign w:val="center"/>
            <w:hideMark/>
          </w:tcPr>
          <w:p w14:paraId="2D02D187" w14:textId="77777777" w:rsidR="00C94806" w:rsidRPr="00D924CB" w:rsidRDefault="00C94806" w:rsidP="00B71D8E">
            <w:pPr>
              <w:jc w:val="center"/>
            </w:pPr>
            <w:r w:rsidRPr="00D924CB">
              <w:t>1</w:t>
            </w:r>
          </w:p>
        </w:tc>
        <w:tc>
          <w:tcPr>
            <w:tcW w:w="1558" w:type="pct"/>
            <w:tcBorders>
              <w:top w:val="single" w:sz="4" w:space="0" w:color="auto"/>
              <w:left w:val="single" w:sz="4" w:space="0" w:color="auto"/>
              <w:bottom w:val="single" w:sz="4" w:space="0" w:color="auto"/>
              <w:right w:val="single" w:sz="4" w:space="0" w:color="auto"/>
            </w:tcBorders>
            <w:vAlign w:val="center"/>
            <w:hideMark/>
          </w:tcPr>
          <w:p w14:paraId="602D0075" w14:textId="77777777" w:rsidR="00C94806" w:rsidRPr="00D924CB" w:rsidRDefault="00C94806" w:rsidP="00B71D8E">
            <w:pPr>
              <w:jc w:val="center"/>
            </w:pPr>
            <w:r w:rsidRPr="00D924CB">
              <w:t>2</w:t>
            </w:r>
          </w:p>
        </w:tc>
        <w:tc>
          <w:tcPr>
            <w:tcW w:w="669" w:type="pct"/>
            <w:tcBorders>
              <w:top w:val="single" w:sz="4" w:space="0" w:color="auto"/>
              <w:left w:val="single" w:sz="4" w:space="0" w:color="auto"/>
              <w:bottom w:val="single" w:sz="4" w:space="0" w:color="auto"/>
              <w:right w:val="single" w:sz="4" w:space="0" w:color="auto"/>
            </w:tcBorders>
            <w:vAlign w:val="center"/>
            <w:hideMark/>
          </w:tcPr>
          <w:p w14:paraId="39776F3B" w14:textId="77777777" w:rsidR="00C94806" w:rsidRPr="00D924CB" w:rsidRDefault="00C94806" w:rsidP="00B71D8E">
            <w:pPr>
              <w:jc w:val="center"/>
            </w:pPr>
            <w:r w:rsidRPr="00D924CB">
              <w:t>3</w:t>
            </w:r>
          </w:p>
        </w:tc>
        <w:tc>
          <w:tcPr>
            <w:tcW w:w="592" w:type="pct"/>
            <w:tcBorders>
              <w:top w:val="single" w:sz="4" w:space="0" w:color="auto"/>
              <w:left w:val="single" w:sz="4" w:space="0" w:color="auto"/>
              <w:bottom w:val="single" w:sz="4" w:space="0" w:color="auto"/>
              <w:right w:val="single" w:sz="4" w:space="0" w:color="auto"/>
            </w:tcBorders>
            <w:vAlign w:val="center"/>
            <w:hideMark/>
          </w:tcPr>
          <w:p w14:paraId="35F30566" w14:textId="77777777" w:rsidR="00C94806" w:rsidRPr="00D924CB" w:rsidRDefault="00C94806" w:rsidP="00B71D8E">
            <w:pPr>
              <w:jc w:val="center"/>
            </w:pPr>
            <w:r w:rsidRPr="00D924CB">
              <w:t>4</w:t>
            </w:r>
          </w:p>
        </w:tc>
        <w:tc>
          <w:tcPr>
            <w:tcW w:w="565" w:type="pct"/>
            <w:tcBorders>
              <w:top w:val="single" w:sz="4" w:space="0" w:color="auto"/>
              <w:left w:val="single" w:sz="4" w:space="0" w:color="auto"/>
              <w:bottom w:val="single" w:sz="4" w:space="0" w:color="auto"/>
              <w:right w:val="single" w:sz="4" w:space="0" w:color="auto"/>
            </w:tcBorders>
            <w:vAlign w:val="center"/>
            <w:hideMark/>
          </w:tcPr>
          <w:p w14:paraId="4722E129" w14:textId="77777777" w:rsidR="00C94806" w:rsidRPr="00D924CB" w:rsidRDefault="00C94806" w:rsidP="00B71D8E">
            <w:pPr>
              <w:jc w:val="center"/>
            </w:pPr>
            <w:r w:rsidRPr="00D924CB">
              <w:t>5</w:t>
            </w:r>
          </w:p>
        </w:tc>
        <w:tc>
          <w:tcPr>
            <w:tcW w:w="380" w:type="pct"/>
            <w:tcBorders>
              <w:top w:val="single" w:sz="4" w:space="0" w:color="auto"/>
              <w:left w:val="single" w:sz="4" w:space="0" w:color="auto"/>
              <w:bottom w:val="single" w:sz="4" w:space="0" w:color="auto"/>
              <w:right w:val="single" w:sz="4" w:space="0" w:color="auto"/>
            </w:tcBorders>
            <w:vAlign w:val="center"/>
            <w:hideMark/>
          </w:tcPr>
          <w:p w14:paraId="2024CA32" w14:textId="77777777" w:rsidR="00C94806" w:rsidRPr="00D924CB" w:rsidRDefault="00C94806" w:rsidP="00B71D8E">
            <w:pPr>
              <w:jc w:val="center"/>
            </w:pPr>
            <w:r w:rsidRPr="00D924CB">
              <w:t>6</w:t>
            </w:r>
          </w:p>
        </w:tc>
        <w:tc>
          <w:tcPr>
            <w:tcW w:w="333" w:type="pct"/>
            <w:tcBorders>
              <w:top w:val="single" w:sz="4" w:space="0" w:color="auto"/>
              <w:left w:val="single" w:sz="4" w:space="0" w:color="auto"/>
              <w:bottom w:val="single" w:sz="4" w:space="0" w:color="auto"/>
              <w:right w:val="single" w:sz="4" w:space="0" w:color="auto"/>
            </w:tcBorders>
            <w:vAlign w:val="center"/>
            <w:hideMark/>
          </w:tcPr>
          <w:p w14:paraId="3E6DB402" w14:textId="77777777" w:rsidR="00C94806" w:rsidRPr="00D924CB" w:rsidRDefault="00C94806" w:rsidP="00B71D8E">
            <w:pPr>
              <w:jc w:val="center"/>
            </w:pPr>
            <w:r w:rsidRPr="00D924CB">
              <w:t>7</w:t>
            </w:r>
          </w:p>
        </w:tc>
        <w:tc>
          <w:tcPr>
            <w:tcW w:w="380" w:type="pct"/>
            <w:tcBorders>
              <w:top w:val="single" w:sz="4" w:space="0" w:color="auto"/>
              <w:left w:val="single" w:sz="4" w:space="0" w:color="auto"/>
              <w:bottom w:val="single" w:sz="4" w:space="0" w:color="auto"/>
              <w:right w:val="single" w:sz="4" w:space="0" w:color="auto"/>
            </w:tcBorders>
            <w:vAlign w:val="center"/>
            <w:hideMark/>
          </w:tcPr>
          <w:p w14:paraId="119F9462" w14:textId="77777777" w:rsidR="00C94806" w:rsidRPr="00D924CB" w:rsidRDefault="00C94806" w:rsidP="00B71D8E">
            <w:pPr>
              <w:jc w:val="center"/>
            </w:pPr>
            <w:r w:rsidRPr="00D924CB">
              <w:t>8</w:t>
            </w:r>
          </w:p>
        </w:tc>
        <w:tc>
          <w:tcPr>
            <w:tcW w:w="427" w:type="pct"/>
            <w:tcBorders>
              <w:top w:val="single" w:sz="4" w:space="0" w:color="auto"/>
              <w:left w:val="single" w:sz="4" w:space="0" w:color="auto"/>
              <w:bottom w:val="single" w:sz="4" w:space="0" w:color="auto"/>
              <w:right w:val="single" w:sz="4" w:space="0" w:color="auto"/>
            </w:tcBorders>
          </w:tcPr>
          <w:p w14:paraId="320C3D68" w14:textId="77777777" w:rsidR="00C94806" w:rsidRPr="00D924CB" w:rsidRDefault="00C94806" w:rsidP="00B71D8E">
            <w:pPr>
              <w:jc w:val="center"/>
            </w:pPr>
            <w:r>
              <w:t>9</w:t>
            </w:r>
          </w:p>
        </w:tc>
      </w:tr>
      <w:tr w:rsidR="00C94806" w:rsidRPr="00D924CB" w14:paraId="09F0B4A5" w14:textId="77777777" w:rsidTr="00B71D8E">
        <w:trPr>
          <w:trHeight w:val="296"/>
        </w:trPr>
        <w:tc>
          <w:tcPr>
            <w:tcW w:w="96" w:type="pct"/>
            <w:tcBorders>
              <w:top w:val="single" w:sz="4" w:space="0" w:color="auto"/>
              <w:left w:val="single" w:sz="4" w:space="0" w:color="auto"/>
              <w:bottom w:val="single" w:sz="4" w:space="0" w:color="auto"/>
              <w:right w:val="single" w:sz="4" w:space="0" w:color="auto"/>
            </w:tcBorders>
            <w:vAlign w:val="center"/>
            <w:hideMark/>
          </w:tcPr>
          <w:p w14:paraId="041C4300" w14:textId="77777777" w:rsidR="00C94806" w:rsidRPr="00D924CB" w:rsidRDefault="00C94806" w:rsidP="00B71D8E"/>
        </w:tc>
        <w:tc>
          <w:tcPr>
            <w:tcW w:w="4477" w:type="pct"/>
            <w:gridSpan w:val="7"/>
            <w:tcBorders>
              <w:top w:val="single" w:sz="4" w:space="0" w:color="auto"/>
              <w:left w:val="single" w:sz="4" w:space="0" w:color="auto"/>
              <w:bottom w:val="single" w:sz="4" w:space="0" w:color="auto"/>
              <w:right w:val="single" w:sz="4" w:space="0" w:color="auto"/>
            </w:tcBorders>
            <w:vAlign w:val="center"/>
            <w:hideMark/>
          </w:tcPr>
          <w:p w14:paraId="4B42FB6A" w14:textId="77777777" w:rsidR="00C94806" w:rsidRPr="00D924CB" w:rsidRDefault="00C94806" w:rsidP="00B71D8E">
            <w:r w:rsidRPr="00D924CB">
              <w:t>Цель подпрограммы: удовлетворение потребности населения в жилых помещениях</w:t>
            </w:r>
          </w:p>
        </w:tc>
        <w:tc>
          <w:tcPr>
            <w:tcW w:w="427" w:type="pct"/>
            <w:tcBorders>
              <w:top w:val="single" w:sz="4" w:space="0" w:color="auto"/>
              <w:left w:val="single" w:sz="4" w:space="0" w:color="auto"/>
              <w:bottom w:val="single" w:sz="4" w:space="0" w:color="auto"/>
              <w:right w:val="single" w:sz="4" w:space="0" w:color="auto"/>
            </w:tcBorders>
          </w:tcPr>
          <w:p w14:paraId="63B3F5FC" w14:textId="77777777" w:rsidR="00C94806" w:rsidRPr="00D924CB" w:rsidRDefault="00C94806" w:rsidP="00B71D8E"/>
        </w:tc>
      </w:tr>
      <w:tr w:rsidR="00C94806" w:rsidRPr="00D924CB" w14:paraId="03FF0EDC" w14:textId="77777777" w:rsidTr="00B71D8E">
        <w:trPr>
          <w:trHeight w:val="407"/>
        </w:trPr>
        <w:tc>
          <w:tcPr>
            <w:tcW w:w="96" w:type="pct"/>
            <w:tcBorders>
              <w:top w:val="single" w:sz="4" w:space="0" w:color="auto"/>
              <w:left w:val="single" w:sz="4" w:space="0" w:color="auto"/>
              <w:right w:val="single" w:sz="4" w:space="0" w:color="auto"/>
            </w:tcBorders>
            <w:vAlign w:val="center"/>
            <w:hideMark/>
          </w:tcPr>
          <w:p w14:paraId="724EC739" w14:textId="77777777" w:rsidR="00C94806" w:rsidRPr="00D924CB" w:rsidRDefault="00C94806" w:rsidP="00B71D8E">
            <w:pPr>
              <w:jc w:val="center"/>
            </w:pPr>
          </w:p>
        </w:tc>
        <w:tc>
          <w:tcPr>
            <w:tcW w:w="4477" w:type="pct"/>
            <w:gridSpan w:val="7"/>
            <w:tcBorders>
              <w:top w:val="single" w:sz="4" w:space="0" w:color="auto"/>
              <w:left w:val="single" w:sz="4" w:space="0" w:color="auto"/>
              <w:right w:val="single" w:sz="4" w:space="0" w:color="auto"/>
            </w:tcBorders>
          </w:tcPr>
          <w:p w14:paraId="533DD921" w14:textId="77777777" w:rsidR="00C94806" w:rsidRPr="00D924CB" w:rsidRDefault="00C94806" w:rsidP="00B71D8E">
            <w:r w:rsidRPr="00D924CB">
              <w:t>Задача подпрограммы: обеспечение жильем малоимущих граждан, признанных в установленном порядке нуждающимися в жилых помещениях</w:t>
            </w:r>
          </w:p>
        </w:tc>
        <w:tc>
          <w:tcPr>
            <w:tcW w:w="427" w:type="pct"/>
            <w:tcBorders>
              <w:top w:val="single" w:sz="4" w:space="0" w:color="auto"/>
              <w:left w:val="single" w:sz="4" w:space="0" w:color="auto"/>
              <w:right w:val="single" w:sz="4" w:space="0" w:color="auto"/>
            </w:tcBorders>
          </w:tcPr>
          <w:p w14:paraId="06BFB7E9" w14:textId="77777777" w:rsidR="00C94806" w:rsidRPr="00D924CB" w:rsidRDefault="00C94806" w:rsidP="00B71D8E"/>
        </w:tc>
      </w:tr>
      <w:tr w:rsidR="00C94806" w:rsidRPr="00D924CB" w14:paraId="3E0A63B6" w14:textId="77777777" w:rsidTr="00B71D8E">
        <w:trPr>
          <w:trHeight w:val="407"/>
        </w:trPr>
        <w:tc>
          <w:tcPr>
            <w:tcW w:w="96" w:type="pct"/>
            <w:tcBorders>
              <w:top w:val="single" w:sz="4" w:space="0" w:color="auto"/>
              <w:left w:val="single" w:sz="4" w:space="0" w:color="auto"/>
              <w:right w:val="single" w:sz="4" w:space="0" w:color="auto"/>
            </w:tcBorders>
            <w:hideMark/>
          </w:tcPr>
          <w:p w14:paraId="6AE9BDA6" w14:textId="77777777" w:rsidR="00C94806" w:rsidRPr="00D924CB" w:rsidRDefault="00C94806" w:rsidP="00B71D8E">
            <w:pPr>
              <w:jc w:val="center"/>
            </w:pPr>
            <w:r w:rsidRPr="00D924CB">
              <w:t>1</w:t>
            </w:r>
          </w:p>
        </w:tc>
        <w:tc>
          <w:tcPr>
            <w:tcW w:w="1558" w:type="pct"/>
            <w:tcBorders>
              <w:top w:val="single" w:sz="4" w:space="0" w:color="auto"/>
              <w:left w:val="single" w:sz="4" w:space="0" w:color="auto"/>
              <w:right w:val="single" w:sz="4" w:space="0" w:color="auto"/>
            </w:tcBorders>
          </w:tcPr>
          <w:p w14:paraId="241D7E32" w14:textId="77777777" w:rsidR="00C94806" w:rsidRPr="00D924CB" w:rsidRDefault="00C94806" w:rsidP="00B71D8E">
            <w:r w:rsidRPr="00D924CB">
              <w:t>Утверждение и актуализация ежегодного плана по переоборудованию нежилых помещений в жилые</w:t>
            </w:r>
          </w:p>
        </w:tc>
        <w:tc>
          <w:tcPr>
            <w:tcW w:w="669" w:type="pct"/>
            <w:tcBorders>
              <w:top w:val="single" w:sz="4" w:space="0" w:color="auto"/>
              <w:left w:val="single" w:sz="4" w:space="0" w:color="auto"/>
              <w:right w:val="single" w:sz="4" w:space="0" w:color="auto"/>
            </w:tcBorders>
            <w:hideMark/>
          </w:tcPr>
          <w:p w14:paraId="1A7F056E" w14:textId="77777777" w:rsidR="00C94806" w:rsidRPr="00D924CB" w:rsidRDefault="00C94806" w:rsidP="00B71D8E">
            <w:r w:rsidRPr="00D924CB">
              <w:t xml:space="preserve">Управление строительства, архитектуры и ЖКХ </w:t>
            </w:r>
          </w:p>
        </w:tc>
        <w:tc>
          <w:tcPr>
            <w:tcW w:w="592" w:type="pct"/>
            <w:tcBorders>
              <w:top w:val="single" w:sz="4" w:space="0" w:color="auto"/>
              <w:left w:val="single" w:sz="4" w:space="0" w:color="auto"/>
              <w:bottom w:val="single" w:sz="4" w:space="0" w:color="auto"/>
              <w:right w:val="single" w:sz="4" w:space="0" w:color="auto"/>
            </w:tcBorders>
            <w:hideMark/>
          </w:tcPr>
          <w:p w14:paraId="16000875" w14:textId="77777777" w:rsidR="00C94806" w:rsidRPr="00D924CB" w:rsidRDefault="00C94806" w:rsidP="00B71D8E">
            <w:pPr>
              <w:jc w:val="center"/>
            </w:pPr>
            <w:r w:rsidRPr="00D924CB">
              <w:t>без финансирования</w:t>
            </w:r>
          </w:p>
        </w:tc>
        <w:tc>
          <w:tcPr>
            <w:tcW w:w="565" w:type="pct"/>
            <w:tcBorders>
              <w:top w:val="single" w:sz="4" w:space="0" w:color="auto"/>
              <w:left w:val="single" w:sz="4" w:space="0" w:color="auto"/>
              <w:bottom w:val="single" w:sz="4" w:space="0" w:color="auto"/>
              <w:right w:val="single" w:sz="4" w:space="0" w:color="auto"/>
            </w:tcBorders>
          </w:tcPr>
          <w:p w14:paraId="1A512C86" w14:textId="77777777" w:rsidR="00C94806" w:rsidRPr="00D924CB" w:rsidRDefault="00C94806" w:rsidP="00B71D8E">
            <w:pPr>
              <w:jc w:val="center"/>
            </w:pPr>
            <w:r w:rsidRPr="00D924CB">
              <w:t>-</w:t>
            </w:r>
          </w:p>
        </w:tc>
        <w:tc>
          <w:tcPr>
            <w:tcW w:w="380" w:type="pct"/>
            <w:tcBorders>
              <w:top w:val="single" w:sz="4" w:space="0" w:color="auto"/>
              <w:left w:val="single" w:sz="4" w:space="0" w:color="auto"/>
              <w:bottom w:val="single" w:sz="4" w:space="0" w:color="auto"/>
              <w:right w:val="single" w:sz="4" w:space="0" w:color="auto"/>
            </w:tcBorders>
          </w:tcPr>
          <w:p w14:paraId="3725D71D" w14:textId="77777777" w:rsidR="00C94806" w:rsidRPr="00D924CB" w:rsidRDefault="00C94806" w:rsidP="00B71D8E">
            <w:pPr>
              <w:jc w:val="center"/>
            </w:pPr>
            <w:r w:rsidRPr="00D924CB">
              <w:t>-</w:t>
            </w:r>
          </w:p>
        </w:tc>
        <w:tc>
          <w:tcPr>
            <w:tcW w:w="333" w:type="pct"/>
            <w:tcBorders>
              <w:top w:val="single" w:sz="4" w:space="0" w:color="auto"/>
              <w:left w:val="single" w:sz="4" w:space="0" w:color="auto"/>
              <w:bottom w:val="single" w:sz="4" w:space="0" w:color="auto"/>
              <w:right w:val="single" w:sz="4" w:space="0" w:color="auto"/>
            </w:tcBorders>
          </w:tcPr>
          <w:p w14:paraId="41BA437C" w14:textId="77777777" w:rsidR="00C94806" w:rsidRPr="00D924CB" w:rsidRDefault="00C94806" w:rsidP="00B71D8E">
            <w:pPr>
              <w:jc w:val="center"/>
            </w:pPr>
            <w:r w:rsidRPr="00D924CB">
              <w:t>-</w:t>
            </w:r>
          </w:p>
        </w:tc>
        <w:tc>
          <w:tcPr>
            <w:tcW w:w="380" w:type="pct"/>
            <w:tcBorders>
              <w:top w:val="single" w:sz="4" w:space="0" w:color="auto"/>
              <w:left w:val="single" w:sz="4" w:space="0" w:color="auto"/>
              <w:bottom w:val="single" w:sz="4" w:space="0" w:color="auto"/>
              <w:right w:val="single" w:sz="4" w:space="0" w:color="auto"/>
            </w:tcBorders>
          </w:tcPr>
          <w:p w14:paraId="21BBBE9F" w14:textId="77777777" w:rsidR="00C94806" w:rsidRPr="00D924CB" w:rsidRDefault="00C94806" w:rsidP="00B71D8E">
            <w:pPr>
              <w:jc w:val="center"/>
            </w:pPr>
            <w:r w:rsidRPr="00D924CB">
              <w:t>-</w:t>
            </w:r>
          </w:p>
        </w:tc>
        <w:tc>
          <w:tcPr>
            <w:tcW w:w="427" w:type="pct"/>
            <w:tcBorders>
              <w:top w:val="single" w:sz="4" w:space="0" w:color="auto"/>
              <w:left w:val="single" w:sz="4" w:space="0" w:color="auto"/>
              <w:bottom w:val="single" w:sz="4" w:space="0" w:color="auto"/>
              <w:right w:val="single" w:sz="4" w:space="0" w:color="auto"/>
            </w:tcBorders>
          </w:tcPr>
          <w:p w14:paraId="3A8C93AF" w14:textId="77777777" w:rsidR="00C94806" w:rsidRPr="00D924CB" w:rsidRDefault="00C94806" w:rsidP="00B71D8E">
            <w:pPr>
              <w:jc w:val="center"/>
            </w:pPr>
            <w:r>
              <w:t>-</w:t>
            </w:r>
          </w:p>
        </w:tc>
      </w:tr>
      <w:tr w:rsidR="00C94806" w:rsidRPr="00D924CB" w14:paraId="7840E0F6" w14:textId="77777777" w:rsidTr="00B71D8E">
        <w:trPr>
          <w:trHeight w:val="407"/>
        </w:trPr>
        <w:tc>
          <w:tcPr>
            <w:tcW w:w="96" w:type="pct"/>
            <w:vMerge w:val="restart"/>
            <w:tcBorders>
              <w:top w:val="single" w:sz="4" w:space="0" w:color="auto"/>
              <w:left w:val="single" w:sz="4" w:space="0" w:color="auto"/>
              <w:right w:val="single" w:sz="4" w:space="0" w:color="auto"/>
            </w:tcBorders>
            <w:hideMark/>
          </w:tcPr>
          <w:p w14:paraId="2FA00D5E" w14:textId="77777777" w:rsidR="00C94806" w:rsidRPr="00D924CB" w:rsidRDefault="00C94806" w:rsidP="00B71D8E">
            <w:pPr>
              <w:jc w:val="center"/>
            </w:pPr>
            <w:r w:rsidRPr="00D924CB">
              <w:t>2</w:t>
            </w:r>
          </w:p>
        </w:tc>
        <w:tc>
          <w:tcPr>
            <w:tcW w:w="1558" w:type="pct"/>
            <w:vMerge w:val="restart"/>
            <w:tcBorders>
              <w:top w:val="single" w:sz="4" w:space="0" w:color="auto"/>
              <w:left w:val="single" w:sz="4" w:space="0" w:color="auto"/>
              <w:right w:val="single" w:sz="4" w:space="0" w:color="auto"/>
            </w:tcBorders>
          </w:tcPr>
          <w:p w14:paraId="2A2D973B" w14:textId="77777777" w:rsidR="00C94806" w:rsidRPr="00D924CB" w:rsidRDefault="00C94806" w:rsidP="00B71D8E">
            <w:r w:rsidRPr="00D924CB">
              <w:t>Переоборудование помещений</w:t>
            </w:r>
          </w:p>
          <w:p w14:paraId="320F823C" w14:textId="77777777" w:rsidR="00C94806" w:rsidRPr="00D924CB" w:rsidRDefault="00C94806" w:rsidP="00B71D8E"/>
          <w:p w14:paraId="1803FC6F" w14:textId="77777777" w:rsidR="00C94806" w:rsidRPr="00D924CB" w:rsidRDefault="00C94806" w:rsidP="00B71D8E"/>
        </w:tc>
        <w:tc>
          <w:tcPr>
            <w:tcW w:w="669" w:type="pct"/>
            <w:vMerge w:val="restart"/>
            <w:tcBorders>
              <w:top w:val="single" w:sz="4" w:space="0" w:color="auto"/>
              <w:left w:val="single" w:sz="4" w:space="0" w:color="auto"/>
              <w:right w:val="single" w:sz="4" w:space="0" w:color="auto"/>
            </w:tcBorders>
            <w:hideMark/>
          </w:tcPr>
          <w:p w14:paraId="6BF7F07C" w14:textId="77777777" w:rsidR="00C94806" w:rsidRPr="00D924CB" w:rsidRDefault="00C94806" w:rsidP="00B71D8E">
            <w:r w:rsidRPr="00D924CB">
              <w:t xml:space="preserve">Управление строительства, архитектуры и ЖКХ </w:t>
            </w:r>
          </w:p>
        </w:tc>
        <w:tc>
          <w:tcPr>
            <w:tcW w:w="592" w:type="pct"/>
            <w:tcBorders>
              <w:top w:val="single" w:sz="4" w:space="0" w:color="auto"/>
              <w:left w:val="single" w:sz="4" w:space="0" w:color="auto"/>
              <w:bottom w:val="single" w:sz="4" w:space="0" w:color="auto"/>
              <w:right w:val="single" w:sz="4" w:space="0" w:color="auto"/>
            </w:tcBorders>
            <w:hideMark/>
          </w:tcPr>
          <w:p w14:paraId="21D1ADCC" w14:textId="77777777" w:rsidR="00C94806" w:rsidRPr="00D924CB" w:rsidRDefault="00C94806" w:rsidP="00B71D8E">
            <w:pPr>
              <w:jc w:val="center"/>
            </w:pPr>
            <w:r w:rsidRPr="00D924CB">
              <w:t>Итого, в т.ч.:</w:t>
            </w:r>
          </w:p>
        </w:tc>
        <w:tc>
          <w:tcPr>
            <w:tcW w:w="565" w:type="pct"/>
            <w:tcBorders>
              <w:top w:val="single" w:sz="4" w:space="0" w:color="auto"/>
              <w:left w:val="single" w:sz="4" w:space="0" w:color="auto"/>
              <w:bottom w:val="single" w:sz="4" w:space="0" w:color="auto"/>
              <w:right w:val="single" w:sz="4" w:space="0" w:color="auto"/>
            </w:tcBorders>
          </w:tcPr>
          <w:p w14:paraId="0405428E" w14:textId="77777777" w:rsidR="00C94806" w:rsidRPr="00D924CB" w:rsidRDefault="00C94806" w:rsidP="00B71D8E">
            <w:pPr>
              <w:jc w:val="center"/>
            </w:pPr>
            <w:r w:rsidRPr="00D924CB">
              <w:t>0,0</w:t>
            </w:r>
          </w:p>
        </w:tc>
        <w:tc>
          <w:tcPr>
            <w:tcW w:w="380" w:type="pct"/>
            <w:tcBorders>
              <w:top w:val="single" w:sz="4" w:space="0" w:color="auto"/>
              <w:left w:val="single" w:sz="4" w:space="0" w:color="auto"/>
              <w:bottom w:val="single" w:sz="4" w:space="0" w:color="auto"/>
              <w:right w:val="single" w:sz="4" w:space="0" w:color="auto"/>
            </w:tcBorders>
          </w:tcPr>
          <w:p w14:paraId="58D6F416" w14:textId="77777777" w:rsidR="00C94806" w:rsidRPr="00D924CB" w:rsidRDefault="00C94806" w:rsidP="00B71D8E">
            <w:pPr>
              <w:jc w:val="center"/>
            </w:pPr>
            <w:r w:rsidRPr="00D924CB">
              <w:t>0,0</w:t>
            </w:r>
          </w:p>
        </w:tc>
        <w:tc>
          <w:tcPr>
            <w:tcW w:w="333" w:type="pct"/>
            <w:tcBorders>
              <w:top w:val="single" w:sz="4" w:space="0" w:color="auto"/>
              <w:left w:val="single" w:sz="4" w:space="0" w:color="auto"/>
              <w:bottom w:val="single" w:sz="4" w:space="0" w:color="auto"/>
              <w:right w:val="single" w:sz="4" w:space="0" w:color="auto"/>
            </w:tcBorders>
          </w:tcPr>
          <w:p w14:paraId="495EDA2A" w14:textId="77777777" w:rsidR="00C94806" w:rsidRPr="00D924CB" w:rsidRDefault="00C94806" w:rsidP="00B71D8E">
            <w:pPr>
              <w:jc w:val="center"/>
            </w:pPr>
            <w:r w:rsidRPr="00D924CB">
              <w:t>0,0</w:t>
            </w:r>
          </w:p>
        </w:tc>
        <w:tc>
          <w:tcPr>
            <w:tcW w:w="380" w:type="pct"/>
            <w:tcBorders>
              <w:top w:val="single" w:sz="4" w:space="0" w:color="auto"/>
              <w:left w:val="single" w:sz="4" w:space="0" w:color="auto"/>
              <w:bottom w:val="single" w:sz="4" w:space="0" w:color="auto"/>
              <w:right w:val="single" w:sz="4" w:space="0" w:color="auto"/>
            </w:tcBorders>
          </w:tcPr>
          <w:p w14:paraId="56E465DB" w14:textId="77777777" w:rsidR="00C94806" w:rsidRPr="00D924CB" w:rsidRDefault="00C94806" w:rsidP="00B71D8E">
            <w:pPr>
              <w:jc w:val="center"/>
            </w:pPr>
            <w:r w:rsidRPr="00D924CB">
              <w:t>0,0</w:t>
            </w:r>
          </w:p>
        </w:tc>
        <w:tc>
          <w:tcPr>
            <w:tcW w:w="427" w:type="pct"/>
            <w:tcBorders>
              <w:top w:val="single" w:sz="4" w:space="0" w:color="auto"/>
              <w:left w:val="single" w:sz="4" w:space="0" w:color="auto"/>
              <w:bottom w:val="single" w:sz="4" w:space="0" w:color="auto"/>
              <w:right w:val="single" w:sz="4" w:space="0" w:color="auto"/>
            </w:tcBorders>
          </w:tcPr>
          <w:p w14:paraId="13247248" w14:textId="77777777" w:rsidR="00C94806" w:rsidRPr="00D924CB" w:rsidRDefault="00C94806" w:rsidP="00B71D8E">
            <w:pPr>
              <w:jc w:val="center"/>
            </w:pPr>
            <w:r>
              <w:t>0,0</w:t>
            </w:r>
          </w:p>
        </w:tc>
      </w:tr>
      <w:tr w:rsidR="00C94806" w:rsidRPr="00D924CB" w14:paraId="5D1FDA63" w14:textId="77777777" w:rsidTr="00B71D8E">
        <w:trPr>
          <w:trHeight w:val="298"/>
        </w:trPr>
        <w:tc>
          <w:tcPr>
            <w:tcW w:w="96" w:type="pct"/>
            <w:vMerge/>
            <w:tcBorders>
              <w:left w:val="single" w:sz="4" w:space="0" w:color="auto"/>
              <w:bottom w:val="single" w:sz="4" w:space="0" w:color="auto"/>
              <w:right w:val="single" w:sz="4" w:space="0" w:color="auto"/>
            </w:tcBorders>
            <w:vAlign w:val="center"/>
            <w:hideMark/>
          </w:tcPr>
          <w:p w14:paraId="6C032F08" w14:textId="77777777" w:rsidR="00C94806" w:rsidRPr="00D924CB" w:rsidRDefault="00C94806" w:rsidP="00B71D8E">
            <w:pPr>
              <w:jc w:val="center"/>
            </w:pPr>
          </w:p>
        </w:tc>
        <w:tc>
          <w:tcPr>
            <w:tcW w:w="1558" w:type="pct"/>
            <w:vMerge/>
            <w:tcBorders>
              <w:left w:val="single" w:sz="4" w:space="0" w:color="auto"/>
              <w:bottom w:val="single" w:sz="4" w:space="0" w:color="auto"/>
              <w:right w:val="single" w:sz="4" w:space="0" w:color="auto"/>
            </w:tcBorders>
          </w:tcPr>
          <w:p w14:paraId="513034E0" w14:textId="77777777" w:rsidR="00C94806" w:rsidRPr="00D924CB" w:rsidRDefault="00C94806" w:rsidP="00B71D8E"/>
        </w:tc>
        <w:tc>
          <w:tcPr>
            <w:tcW w:w="669" w:type="pct"/>
            <w:vMerge/>
            <w:tcBorders>
              <w:left w:val="single" w:sz="4" w:space="0" w:color="auto"/>
              <w:bottom w:val="single" w:sz="4" w:space="0" w:color="auto"/>
              <w:right w:val="single" w:sz="4" w:space="0" w:color="auto"/>
            </w:tcBorders>
            <w:hideMark/>
          </w:tcPr>
          <w:p w14:paraId="41694FAA" w14:textId="77777777" w:rsidR="00C94806" w:rsidRPr="00D924CB" w:rsidRDefault="00C94806" w:rsidP="00B71D8E"/>
        </w:tc>
        <w:tc>
          <w:tcPr>
            <w:tcW w:w="592" w:type="pct"/>
            <w:tcBorders>
              <w:top w:val="single" w:sz="4" w:space="0" w:color="auto"/>
              <w:left w:val="single" w:sz="4" w:space="0" w:color="auto"/>
              <w:bottom w:val="single" w:sz="4" w:space="0" w:color="auto"/>
              <w:right w:val="single" w:sz="4" w:space="0" w:color="auto"/>
            </w:tcBorders>
            <w:hideMark/>
          </w:tcPr>
          <w:p w14:paraId="002201E1" w14:textId="77777777" w:rsidR="00C94806" w:rsidRPr="00D924CB" w:rsidRDefault="00C94806" w:rsidP="00B71D8E">
            <w:pPr>
              <w:jc w:val="center"/>
            </w:pPr>
            <w:r w:rsidRPr="00D924CB">
              <w:t>Бюджет округа</w:t>
            </w:r>
          </w:p>
        </w:tc>
        <w:tc>
          <w:tcPr>
            <w:tcW w:w="565" w:type="pct"/>
            <w:tcBorders>
              <w:top w:val="single" w:sz="4" w:space="0" w:color="auto"/>
              <w:left w:val="single" w:sz="4" w:space="0" w:color="auto"/>
              <w:bottom w:val="single" w:sz="4" w:space="0" w:color="auto"/>
              <w:right w:val="single" w:sz="4" w:space="0" w:color="auto"/>
            </w:tcBorders>
          </w:tcPr>
          <w:p w14:paraId="33AED567" w14:textId="77777777" w:rsidR="00C94806" w:rsidRPr="00D924CB" w:rsidRDefault="00C94806" w:rsidP="00B71D8E">
            <w:pPr>
              <w:jc w:val="center"/>
            </w:pPr>
            <w:r w:rsidRPr="00D924CB">
              <w:t>0,0</w:t>
            </w:r>
          </w:p>
        </w:tc>
        <w:tc>
          <w:tcPr>
            <w:tcW w:w="380" w:type="pct"/>
            <w:tcBorders>
              <w:top w:val="single" w:sz="4" w:space="0" w:color="auto"/>
              <w:left w:val="single" w:sz="4" w:space="0" w:color="auto"/>
              <w:bottom w:val="single" w:sz="4" w:space="0" w:color="auto"/>
              <w:right w:val="single" w:sz="4" w:space="0" w:color="auto"/>
            </w:tcBorders>
          </w:tcPr>
          <w:p w14:paraId="553DA0E4" w14:textId="77777777" w:rsidR="00C94806" w:rsidRPr="00D924CB" w:rsidRDefault="00C94806" w:rsidP="00B71D8E">
            <w:pPr>
              <w:jc w:val="center"/>
            </w:pPr>
            <w:r w:rsidRPr="00D924CB">
              <w:t>0,0</w:t>
            </w:r>
          </w:p>
        </w:tc>
        <w:tc>
          <w:tcPr>
            <w:tcW w:w="333" w:type="pct"/>
            <w:tcBorders>
              <w:top w:val="single" w:sz="4" w:space="0" w:color="auto"/>
              <w:left w:val="single" w:sz="4" w:space="0" w:color="auto"/>
              <w:bottom w:val="single" w:sz="4" w:space="0" w:color="auto"/>
              <w:right w:val="single" w:sz="4" w:space="0" w:color="auto"/>
            </w:tcBorders>
          </w:tcPr>
          <w:p w14:paraId="38523633" w14:textId="77777777" w:rsidR="00C94806" w:rsidRPr="00D924CB" w:rsidRDefault="00C94806" w:rsidP="00B71D8E">
            <w:pPr>
              <w:jc w:val="center"/>
            </w:pPr>
            <w:r w:rsidRPr="00D924CB">
              <w:t>0,0</w:t>
            </w:r>
          </w:p>
        </w:tc>
        <w:tc>
          <w:tcPr>
            <w:tcW w:w="380" w:type="pct"/>
            <w:tcBorders>
              <w:top w:val="single" w:sz="4" w:space="0" w:color="auto"/>
              <w:left w:val="single" w:sz="4" w:space="0" w:color="auto"/>
              <w:bottom w:val="single" w:sz="4" w:space="0" w:color="auto"/>
              <w:right w:val="single" w:sz="4" w:space="0" w:color="auto"/>
            </w:tcBorders>
          </w:tcPr>
          <w:p w14:paraId="44F62788" w14:textId="77777777" w:rsidR="00C94806" w:rsidRPr="00D924CB" w:rsidRDefault="00C94806" w:rsidP="00B71D8E">
            <w:pPr>
              <w:jc w:val="center"/>
            </w:pPr>
            <w:r w:rsidRPr="00D924CB">
              <w:t>0,0</w:t>
            </w:r>
          </w:p>
        </w:tc>
        <w:tc>
          <w:tcPr>
            <w:tcW w:w="427" w:type="pct"/>
            <w:tcBorders>
              <w:top w:val="single" w:sz="4" w:space="0" w:color="auto"/>
              <w:left w:val="single" w:sz="4" w:space="0" w:color="auto"/>
              <w:bottom w:val="single" w:sz="4" w:space="0" w:color="auto"/>
              <w:right w:val="single" w:sz="4" w:space="0" w:color="auto"/>
            </w:tcBorders>
          </w:tcPr>
          <w:p w14:paraId="3257608D" w14:textId="77777777" w:rsidR="00C94806" w:rsidRPr="00D924CB" w:rsidRDefault="00C94806" w:rsidP="00B71D8E">
            <w:pPr>
              <w:jc w:val="center"/>
            </w:pPr>
            <w:r>
              <w:t>0,0</w:t>
            </w:r>
          </w:p>
        </w:tc>
      </w:tr>
      <w:tr w:rsidR="00C94806" w:rsidRPr="00D924CB" w14:paraId="13B39B36" w14:textId="77777777" w:rsidTr="00B71D8E">
        <w:trPr>
          <w:trHeight w:val="524"/>
        </w:trPr>
        <w:tc>
          <w:tcPr>
            <w:tcW w:w="96" w:type="pct"/>
            <w:vMerge w:val="restart"/>
            <w:tcBorders>
              <w:top w:val="single" w:sz="4" w:space="0" w:color="auto"/>
              <w:left w:val="single" w:sz="4" w:space="0" w:color="auto"/>
              <w:right w:val="single" w:sz="4" w:space="0" w:color="auto"/>
            </w:tcBorders>
            <w:vAlign w:val="center"/>
            <w:hideMark/>
          </w:tcPr>
          <w:p w14:paraId="2A09E7A6" w14:textId="77777777" w:rsidR="00C94806" w:rsidRPr="00D924CB" w:rsidRDefault="00C94806" w:rsidP="00B71D8E"/>
        </w:tc>
        <w:tc>
          <w:tcPr>
            <w:tcW w:w="2227" w:type="pct"/>
            <w:gridSpan w:val="2"/>
            <w:vMerge w:val="restart"/>
            <w:tcBorders>
              <w:top w:val="single" w:sz="4" w:space="0" w:color="auto"/>
              <w:left w:val="single" w:sz="4" w:space="0" w:color="auto"/>
              <w:right w:val="single" w:sz="4" w:space="0" w:color="auto"/>
            </w:tcBorders>
            <w:vAlign w:val="center"/>
            <w:hideMark/>
          </w:tcPr>
          <w:p w14:paraId="5908A36B" w14:textId="77777777" w:rsidR="00C94806" w:rsidRPr="00D924CB" w:rsidRDefault="00C94806" w:rsidP="00B71D8E">
            <w:r w:rsidRPr="00D924CB">
              <w:t>Всего по подпрограмме 2:</w:t>
            </w:r>
          </w:p>
        </w:tc>
        <w:tc>
          <w:tcPr>
            <w:tcW w:w="592" w:type="pct"/>
            <w:tcBorders>
              <w:top w:val="single" w:sz="4" w:space="0" w:color="auto"/>
              <w:left w:val="single" w:sz="4" w:space="0" w:color="auto"/>
              <w:bottom w:val="single" w:sz="4" w:space="0" w:color="auto"/>
              <w:right w:val="single" w:sz="4" w:space="0" w:color="auto"/>
            </w:tcBorders>
          </w:tcPr>
          <w:p w14:paraId="3B723117" w14:textId="77777777" w:rsidR="00C94806" w:rsidRPr="00D924CB" w:rsidRDefault="00C94806" w:rsidP="00B71D8E">
            <w:pPr>
              <w:jc w:val="center"/>
            </w:pPr>
            <w:r w:rsidRPr="00D924CB">
              <w:t>Итого, в т.ч.:</w:t>
            </w:r>
          </w:p>
        </w:tc>
        <w:tc>
          <w:tcPr>
            <w:tcW w:w="565" w:type="pct"/>
            <w:tcBorders>
              <w:top w:val="single" w:sz="4" w:space="0" w:color="auto"/>
              <w:left w:val="single" w:sz="4" w:space="0" w:color="auto"/>
              <w:bottom w:val="single" w:sz="4" w:space="0" w:color="auto"/>
              <w:right w:val="single" w:sz="4" w:space="0" w:color="auto"/>
            </w:tcBorders>
            <w:vAlign w:val="center"/>
          </w:tcPr>
          <w:p w14:paraId="26D20471" w14:textId="77777777" w:rsidR="00C94806" w:rsidRPr="00D924CB" w:rsidRDefault="00C94806" w:rsidP="00B71D8E">
            <w:pPr>
              <w:jc w:val="center"/>
            </w:pPr>
            <w:r w:rsidRPr="00D924CB">
              <w:t>0,0</w:t>
            </w:r>
          </w:p>
        </w:tc>
        <w:tc>
          <w:tcPr>
            <w:tcW w:w="380" w:type="pct"/>
            <w:tcBorders>
              <w:top w:val="single" w:sz="4" w:space="0" w:color="auto"/>
              <w:left w:val="single" w:sz="4" w:space="0" w:color="auto"/>
              <w:bottom w:val="single" w:sz="4" w:space="0" w:color="auto"/>
              <w:right w:val="single" w:sz="4" w:space="0" w:color="auto"/>
            </w:tcBorders>
            <w:vAlign w:val="center"/>
          </w:tcPr>
          <w:p w14:paraId="620128A8" w14:textId="77777777" w:rsidR="00C94806" w:rsidRPr="00D924CB" w:rsidRDefault="00C94806" w:rsidP="00B71D8E">
            <w:pPr>
              <w:jc w:val="center"/>
            </w:pPr>
            <w:r w:rsidRPr="00D924CB">
              <w:t>0,0</w:t>
            </w:r>
          </w:p>
        </w:tc>
        <w:tc>
          <w:tcPr>
            <w:tcW w:w="333" w:type="pct"/>
            <w:tcBorders>
              <w:top w:val="single" w:sz="4" w:space="0" w:color="auto"/>
              <w:left w:val="single" w:sz="4" w:space="0" w:color="auto"/>
              <w:bottom w:val="single" w:sz="4" w:space="0" w:color="auto"/>
              <w:right w:val="single" w:sz="4" w:space="0" w:color="auto"/>
            </w:tcBorders>
            <w:vAlign w:val="center"/>
          </w:tcPr>
          <w:p w14:paraId="6181AB6B" w14:textId="77777777" w:rsidR="00C94806" w:rsidRPr="00D924CB" w:rsidRDefault="00C94806" w:rsidP="00B71D8E">
            <w:pPr>
              <w:jc w:val="center"/>
            </w:pPr>
            <w:r w:rsidRPr="00D924CB">
              <w:t>0,0</w:t>
            </w:r>
          </w:p>
        </w:tc>
        <w:tc>
          <w:tcPr>
            <w:tcW w:w="380" w:type="pct"/>
            <w:tcBorders>
              <w:top w:val="single" w:sz="4" w:space="0" w:color="auto"/>
              <w:left w:val="single" w:sz="4" w:space="0" w:color="auto"/>
              <w:bottom w:val="single" w:sz="4" w:space="0" w:color="auto"/>
              <w:right w:val="single" w:sz="4" w:space="0" w:color="auto"/>
            </w:tcBorders>
            <w:vAlign w:val="center"/>
          </w:tcPr>
          <w:p w14:paraId="469A0169" w14:textId="77777777" w:rsidR="00C94806" w:rsidRPr="00D924CB" w:rsidRDefault="00C94806" w:rsidP="00B71D8E">
            <w:pPr>
              <w:jc w:val="center"/>
            </w:pPr>
            <w:r w:rsidRPr="00D924CB">
              <w:t>0,0</w:t>
            </w:r>
          </w:p>
        </w:tc>
        <w:tc>
          <w:tcPr>
            <w:tcW w:w="427" w:type="pct"/>
            <w:tcBorders>
              <w:top w:val="single" w:sz="4" w:space="0" w:color="auto"/>
              <w:left w:val="single" w:sz="4" w:space="0" w:color="auto"/>
              <w:bottom w:val="single" w:sz="4" w:space="0" w:color="auto"/>
              <w:right w:val="single" w:sz="4" w:space="0" w:color="auto"/>
            </w:tcBorders>
          </w:tcPr>
          <w:p w14:paraId="1D34F54F" w14:textId="77777777" w:rsidR="00C94806" w:rsidRPr="00D924CB" w:rsidRDefault="00C94806" w:rsidP="00B71D8E">
            <w:pPr>
              <w:jc w:val="center"/>
            </w:pPr>
            <w:r>
              <w:t>0,0</w:t>
            </w:r>
          </w:p>
        </w:tc>
      </w:tr>
      <w:tr w:rsidR="00C94806" w:rsidRPr="00D924CB" w14:paraId="3DECAFB1" w14:textId="77777777" w:rsidTr="00B71D8E">
        <w:trPr>
          <w:trHeight w:val="524"/>
        </w:trPr>
        <w:tc>
          <w:tcPr>
            <w:tcW w:w="96" w:type="pct"/>
            <w:vMerge/>
            <w:tcBorders>
              <w:left w:val="single" w:sz="4" w:space="0" w:color="auto"/>
              <w:bottom w:val="single" w:sz="4" w:space="0" w:color="auto"/>
              <w:right w:val="single" w:sz="4" w:space="0" w:color="auto"/>
            </w:tcBorders>
            <w:vAlign w:val="center"/>
          </w:tcPr>
          <w:p w14:paraId="6C563357" w14:textId="77777777" w:rsidR="00C94806" w:rsidRPr="00D924CB" w:rsidRDefault="00C94806" w:rsidP="00B71D8E"/>
        </w:tc>
        <w:tc>
          <w:tcPr>
            <w:tcW w:w="2227" w:type="pct"/>
            <w:gridSpan w:val="2"/>
            <w:vMerge/>
            <w:tcBorders>
              <w:left w:val="single" w:sz="4" w:space="0" w:color="auto"/>
              <w:bottom w:val="single" w:sz="4" w:space="0" w:color="auto"/>
              <w:right w:val="single" w:sz="4" w:space="0" w:color="auto"/>
            </w:tcBorders>
            <w:vAlign w:val="center"/>
          </w:tcPr>
          <w:p w14:paraId="41FC90CF" w14:textId="77777777" w:rsidR="00C94806" w:rsidRPr="00D924CB" w:rsidRDefault="00C94806" w:rsidP="00B71D8E"/>
        </w:tc>
        <w:tc>
          <w:tcPr>
            <w:tcW w:w="592" w:type="pct"/>
            <w:tcBorders>
              <w:top w:val="single" w:sz="4" w:space="0" w:color="auto"/>
              <w:left w:val="single" w:sz="4" w:space="0" w:color="auto"/>
              <w:bottom w:val="single" w:sz="4" w:space="0" w:color="auto"/>
              <w:right w:val="single" w:sz="4" w:space="0" w:color="auto"/>
            </w:tcBorders>
          </w:tcPr>
          <w:p w14:paraId="114C26F3" w14:textId="77777777" w:rsidR="00C94806" w:rsidRPr="00D924CB" w:rsidRDefault="00C94806" w:rsidP="00B71D8E">
            <w:pPr>
              <w:jc w:val="center"/>
            </w:pPr>
            <w:r w:rsidRPr="00D924CB">
              <w:t>Бюджет округа</w:t>
            </w:r>
          </w:p>
        </w:tc>
        <w:tc>
          <w:tcPr>
            <w:tcW w:w="565" w:type="pct"/>
            <w:tcBorders>
              <w:top w:val="single" w:sz="4" w:space="0" w:color="auto"/>
              <w:left w:val="single" w:sz="4" w:space="0" w:color="auto"/>
              <w:bottom w:val="single" w:sz="4" w:space="0" w:color="auto"/>
              <w:right w:val="single" w:sz="4" w:space="0" w:color="auto"/>
            </w:tcBorders>
            <w:vAlign w:val="center"/>
          </w:tcPr>
          <w:p w14:paraId="317EF246" w14:textId="77777777" w:rsidR="00C94806" w:rsidRPr="00D924CB" w:rsidRDefault="00C94806" w:rsidP="00B71D8E">
            <w:pPr>
              <w:jc w:val="center"/>
            </w:pPr>
            <w:r w:rsidRPr="00D924CB">
              <w:t>0,0</w:t>
            </w:r>
          </w:p>
        </w:tc>
        <w:tc>
          <w:tcPr>
            <w:tcW w:w="380" w:type="pct"/>
            <w:tcBorders>
              <w:top w:val="single" w:sz="4" w:space="0" w:color="auto"/>
              <w:left w:val="single" w:sz="4" w:space="0" w:color="auto"/>
              <w:bottom w:val="single" w:sz="4" w:space="0" w:color="auto"/>
              <w:right w:val="single" w:sz="4" w:space="0" w:color="auto"/>
            </w:tcBorders>
            <w:vAlign w:val="center"/>
          </w:tcPr>
          <w:p w14:paraId="6E213188" w14:textId="77777777" w:rsidR="00C94806" w:rsidRPr="00D924CB" w:rsidRDefault="00C94806" w:rsidP="00B71D8E">
            <w:pPr>
              <w:jc w:val="center"/>
            </w:pPr>
            <w:r w:rsidRPr="00D924CB">
              <w:t>0,0</w:t>
            </w:r>
          </w:p>
        </w:tc>
        <w:tc>
          <w:tcPr>
            <w:tcW w:w="333" w:type="pct"/>
            <w:tcBorders>
              <w:top w:val="single" w:sz="4" w:space="0" w:color="auto"/>
              <w:left w:val="single" w:sz="4" w:space="0" w:color="auto"/>
              <w:bottom w:val="single" w:sz="4" w:space="0" w:color="auto"/>
              <w:right w:val="single" w:sz="4" w:space="0" w:color="auto"/>
            </w:tcBorders>
            <w:vAlign w:val="center"/>
          </w:tcPr>
          <w:p w14:paraId="0A7620E6" w14:textId="77777777" w:rsidR="00C94806" w:rsidRPr="00D924CB" w:rsidRDefault="00C94806" w:rsidP="00B71D8E">
            <w:pPr>
              <w:jc w:val="center"/>
            </w:pPr>
            <w:r w:rsidRPr="00D924CB">
              <w:t>0,0</w:t>
            </w:r>
          </w:p>
        </w:tc>
        <w:tc>
          <w:tcPr>
            <w:tcW w:w="380" w:type="pct"/>
            <w:tcBorders>
              <w:top w:val="single" w:sz="4" w:space="0" w:color="auto"/>
              <w:left w:val="single" w:sz="4" w:space="0" w:color="auto"/>
              <w:bottom w:val="single" w:sz="4" w:space="0" w:color="auto"/>
              <w:right w:val="single" w:sz="4" w:space="0" w:color="auto"/>
            </w:tcBorders>
            <w:vAlign w:val="center"/>
          </w:tcPr>
          <w:p w14:paraId="70D8E002" w14:textId="77777777" w:rsidR="00C94806" w:rsidRPr="00D924CB" w:rsidRDefault="00C94806" w:rsidP="00B71D8E">
            <w:pPr>
              <w:jc w:val="center"/>
            </w:pPr>
            <w:r w:rsidRPr="00D924CB">
              <w:t>0,0</w:t>
            </w:r>
          </w:p>
        </w:tc>
        <w:tc>
          <w:tcPr>
            <w:tcW w:w="427" w:type="pct"/>
            <w:tcBorders>
              <w:top w:val="single" w:sz="4" w:space="0" w:color="auto"/>
              <w:left w:val="single" w:sz="4" w:space="0" w:color="auto"/>
              <w:bottom w:val="single" w:sz="4" w:space="0" w:color="auto"/>
              <w:right w:val="single" w:sz="4" w:space="0" w:color="auto"/>
            </w:tcBorders>
          </w:tcPr>
          <w:p w14:paraId="4B169F5E" w14:textId="77777777" w:rsidR="00C94806" w:rsidRPr="00D924CB" w:rsidRDefault="00C94806" w:rsidP="00B71D8E">
            <w:pPr>
              <w:jc w:val="center"/>
            </w:pPr>
            <w:r>
              <w:t>0,0</w:t>
            </w:r>
          </w:p>
        </w:tc>
      </w:tr>
    </w:tbl>
    <w:p w14:paraId="3C1CEB46" w14:textId="77777777" w:rsidR="00C94806" w:rsidRPr="00D924CB" w:rsidRDefault="00C94806" w:rsidP="00C94806">
      <w:pPr>
        <w:tabs>
          <w:tab w:val="left" w:pos="1185"/>
        </w:tabs>
        <w:jc w:val="center"/>
      </w:pPr>
    </w:p>
    <w:p w14:paraId="3C7AAB54" w14:textId="77777777" w:rsidR="00C94806" w:rsidRPr="00D924CB" w:rsidRDefault="00C94806" w:rsidP="00C94806">
      <w:pPr>
        <w:tabs>
          <w:tab w:val="left" w:pos="1185"/>
        </w:tabs>
        <w:jc w:val="center"/>
      </w:pPr>
    </w:p>
    <w:p w14:paraId="490B999F" w14:textId="77777777" w:rsidR="00C94806" w:rsidRPr="00D924CB" w:rsidRDefault="00C94806" w:rsidP="00C94806">
      <w:pPr>
        <w:tabs>
          <w:tab w:val="left" w:pos="1185"/>
        </w:tabs>
        <w:jc w:val="center"/>
      </w:pPr>
    </w:p>
    <w:p w14:paraId="5D113603" w14:textId="77777777" w:rsidR="00C94806" w:rsidRPr="00D924CB" w:rsidRDefault="00C94806" w:rsidP="00C94806">
      <w:pPr>
        <w:jc w:val="center"/>
        <w:rPr>
          <w:b/>
        </w:rPr>
      </w:pPr>
    </w:p>
    <w:p w14:paraId="7851F557" w14:textId="77777777" w:rsidR="00C94806" w:rsidRPr="00D924CB" w:rsidRDefault="00C94806" w:rsidP="00C94806">
      <w:pPr>
        <w:jc w:val="center"/>
        <w:rPr>
          <w:b/>
        </w:rPr>
      </w:pPr>
    </w:p>
    <w:p w14:paraId="7B3E0C27" w14:textId="77777777" w:rsidR="00C94806" w:rsidRPr="00D924CB" w:rsidRDefault="00C94806" w:rsidP="00C94806">
      <w:pPr>
        <w:jc w:val="center"/>
        <w:rPr>
          <w:b/>
        </w:rPr>
      </w:pPr>
    </w:p>
    <w:p w14:paraId="1665369F" w14:textId="77777777" w:rsidR="00C94806" w:rsidRPr="00D924CB" w:rsidRDefault="00C94806" w:rsidP="00C94806">
      <w:pPr>
        <w:jc w:val="center"/>
        <w:rPr>
          <w:b/>
        </w:rPr>
      </w:pPr>
    </w:p>
    <w:p w14:paraId="43ED2E61" w14:textId="77777777" w:rsidR="00C94806" w:rsidRPr="00D924CB" w:rsidRDefault="00C94806" w:rsidP="00C94806"/>
    <w:p w14:paraId="7D19170D" w14:textId="77777777" w:rsidR="00C94806" w:rsidRPr="00A12488" w:rsidRDefault="00C94806" w:rsidP="00C94806">
      <w:pPr>
        <w:tabs>
          <w:tab w:val="left" w:pos="2400"/>
        </w:tabs>
        <w:sectPr w:rsidR="00C94806" w:rsidRPr="00A12488">
          <w:pgSz w:w="16838" w:h="11906" w:orient="landscape"/>
          <w:pgMar w:top="567" w:right="851" w:bottom="1134" w:left="1134" w:header="709" w:footer="709" w:gutter="0"/>
          <w:cols w:space="720"/>
        </w:sectPr>
      </w:pPr>
    </w:p>
    <w:tbl>
      <w:tblPr>
        <w:tblpPr w:leftFromText="180" w:rightFromText="180" w:vertAnchor="text" w:horzAnchor="margin" w:tblpXSpec="center" w:tblpY="-172"/>
        <w:tblW w:w="0" w:type="auto"/>
        <w:tblLook w:val="04A0" w:firstRow="1" w:lastRow="0" w:firstColumn="1" w:lastColumn="0" w:noHBand="0" w:noVBand="1"/>
      </w:tblPr>
      <w:tblGrid>
        <w:gridCol w:w="4657"/>
        <w:gridCol w:w="4698"/>
      </w:tblGrid>
      <w:tr w:rsidR="00C94806" w:rsidRPr="00D924CB" w14:paraId="777B6E07" w14:textId="77777777" w:rsidTr="00B71D8E">
        <w:tc>
          <w:tcPr>
            <w:tcW w:w="4785" w:type="dxa"/>
            <w:shd w:val="clear" w:color="auto" w:fill="auto"/>
          </w:tcPr>
          <w:p w14:paraId="4696496E" w14:textId="77777777" w:rsidR="00C94806" w:rsidRPr="00D924CB" w:rsidRDefault="00C94806" w:rsidP="00B71D8E">
            <w:pPr>
              <w:jc w:val="right"/>
            </w:pPr>
            <w:bookmarkStart w:id="0" w:name="_Hlk150438957"/>
          </w:p>
        </w:tc>
        <w:tc>
          <w:tcPr>
            <w:tcW w:w="4786" w:type="dxa"/>
            <w:shd w:val="clear" w:color="auto" w:fill="auto"/>
          </w:tcPr>
          <w:p w14:paraId="0E8BD69B" w14:textId="77777777" w:rsidR="00C94806" w:rsidRPr="00D924CB" w:rsidRDefault="00C94806" w:rsidP="00B71D8E">
            <w:pPr>
              <w:jc w:val="center"/>
            </w:pPr>
            <w:r w:rsidRPr="00D924CB">
              <w:t>Приложение</w:t>
            </w:r>
          </w:p>
          <w:p w14:paraId="25B4C364" w14:textId="77777777" w:rsidR="00C94806" w:rsidRPr="00D924CB" w:rsidRDefault="00C94806" w:rsidP="00B71D8E">
            <w:pPr>
              <w:jc w:val="center"/>
            </w:pPr>
            <w:proofErr w:type="gramStart"/>
            <w:r w:rsidRPr="00D924CB">
              <w:t>к  муниципальной</w:t>
            </w:r>
            <w:proofErr w:type="gramEnd"/>
            <w:r w:rsidRPr="00D924CB">
              <w:t xml:space="preserve"> программе</w:t>
            </w:r>
          </w:p>
          <w:p w14:paraId="22B886F5" w14:textId="77777777" w:rsidR="00C94806" w:rsidRPr="00D924CB" w:rsidRDefault="00C94806" w:rsidP="00B71D8E">
            <w:pPr>
              <w:jc w:val="center"/>
            </w:pPr>
            <w:proofErr w:type="gramStart"/>
            <w:r w:rsidRPr="00D924CB">
              <w:t>« Строительство</w:t>
            </w:r>
            <w:proofErr w:type="gramEnd"/>
            <w:r w:rsidRPr="00D924CB">
              <w:t>, ремонт и содержание муниципального жилого фонда Няндомского  муниципального округа»</w:t>
            </w:r>
          </w:p>
          <w:p w14:paraId="1C1E1E40" w14:textId="77777777" w:rsidR="00C94806" w:rsidRPr="00D924CB" w:rsidRDefault="00C94806" w:rsidP="00B71D8E">
            <w:pPr>
              <w:pStyle w:val="ConsPlusNormal"/>
              <w:widowControl/>
              <w:ind w:firstLine="0"/>
              <w:jc w:val="center"/>
              <w:rPr>
                <w:rFonts w:ascii="Times New Roman" w:hAnsi="Times New Roman" w:cs="Times New Roman"/>
              </w:rPr>
            </w:pPr>
            <w:r w:rsidRPr="00D924CB">
              <w:rPr>
                <w:rFonts w:ascii="Times New Roman" w:hAnsi="Times New Roman" w:cs="Times New Roman"/>
              </w:rPr>
              <w:t xml:space="preserve"> </w:t>
            </w:r>
          </w:p>
          <w:p w14:paraId="4A7B4E66" w14:textId="77777777" w:rsidR="00C94806" w:rsidRPr="00D924CB" w:rsidRDefault="00C94806" w:rsidP="00B71D8E">
            <w:pPr>
              <w:jc w:val="right"/>
            </w:pPr>
          </w:p>
        </w:tc>
      </w:tr>
    </w:tbl>
    <w:bookmarkEnd w:id="0"/>
    <w:p w14:paraId="5538ED9D" w14:textId="77777777" w:rsidR="00C94806" w:rsidRPr="00D924CB" w:rsidRDefault="00C94806" w:rsidP="00C94806">
      <w:pPr>
        <w:jc w:val="center"/>
        <w:rPr>
          <w:b/>
          <w:sz w:val="28"/>
          <w:szCs w:val="28"/>
        </w:rPr>
      </w:pPr>
      <w:r w:rsidRPr="00D924CB">
        <w:rPr>
          <w:b/>
          <w:sz w:val="28"/>
          <w:szCs w:val="28"/>
        </w:rPr>
        <w:t>Сведения</w:t>
      </w:r>
    </w:p>
    <w:p w14:paraId="04008F9B" w14:textId="77777777" w:rsidR="00C94806" w:rsidRPr="00D924CB" w:rsidRDefault="00C94806" w:rsidP="00C94806">
      <w:pPr>
        <w:jc w:val="center"/>
        <w:rPr>
          <w:b/>
        </w:rPr>
      </w:pPr>
      <w:r w:rsidRPr="00D924CB">
        <w:rPr>
          <w:b/>
        </w:rPr>
        <w:t xml:space="preserve">о методике </w:t>
      </w:r>
      <w:proofErr w:type="gramStart"/>
      <w:r w:rsidRPr="00D924CB">
        <w:rPr>
          <w:b/>
        </w:rPr>
        <w:t>расчета  целевых</w:t>
      </w:r>
      <w:proofErr w:type="gramEnd"/>
      <w:r w:rsidRPr="00D924CB">
        <w:rPr>
          <w:b/>
        </w:rPr>
        <w:t xml:space="preserve"> показателей и источниках информации</w:t>
      </w:r>
    </w:p>
    <w:p w14:paraId="2491F28B" w14:textId="77777777" w:rsidR="00C94806" w:rsidRPr="00D924CB" w:rsidRDefault="00C94806" w:rsidP="00C94806">
      <w:pPr>
        <w:jc w:val="center"/>
        <w:rPr>
          <w:b/>
        </w:rPr>
      </w:pPr>
      <w:r w:rsidRPr="00D924CB">
        <w:rPr>
          <w:b/>
        </w:rPr>
        <w:t xml:space="preserve"> о значениях целевых показателей     муниципальной    программы</w:t>
      </w:r>
    </w:p>
    <w:p w14:paraId="0E12920B" w14:textId="77777777" w:rsidR="00C94806" w:rsidRPr="00D924CB" w:rsidRDefault="00C94806" w:rsidP="00C94806">
      <w:pPr>
        <w:pStyle w:val="ConsPlusNormal"/>
        <w:widowControl/>
        <w:ind w:firstLine="0"/>
        <w:jc w:val="center"/>
        <w:rPr>
          <w:rFonts w:ascii="Times New Roman" w:hAnsi="Times New Roman" w:cs="Times New Roman"/>
          <w:b/>
          <w:sz w:val="24"/>
          <w:szCs w:val="24"/>
        </w:rPr>
      </w:pPr>
      <w:r w:rsidRPr="00D924CB">
        <w:rPr>
          <w:rFonts w:ascii="Times New Roman" w:hAnsi="Times New Roman" w:cs="Times New Roman"/>
          <w:b/>
          <w:sz w:val="24"/>
          <w:szCs w:val="24"/>
        </w:rPr>
        <w:t xml:space="preserve">«Строительство, ремонт и содержание муниципального жилого фонда </w:t>
      </w:r>
      <w:proofErr w:type="gramStart"/>
      <w:r w:rsidRPr="00D924CB">
        <w:rPr>
          <w:rFonts w:ascii="Times New Roman" w:hAnsi="Times New Roman" w:cs="Times New Roman"/>
          <w:b/>
          <w:sz w:val="24"/>
          <w:szCs w:val="24"/>
        </w:rPr>
        <w:t>Няндомского  муниципального</w:t>
      </w:r>
      <w:proofErr w:type="gramEnd"/>
      <w:r w:rsidRPr="00D924CB">
        <w:rPr>
          <w:rFonts w:ascii="Times New Roman" w:hAnsi="Times New Roman" w:cs="Times New Roman"/>
          <w:b/>
          <w:sz w:val="24"/>
          <w:szCs w:val="24"/>
        </w:rPr>
        <w:t xml:space="preserve"> округа»</w:t>
      </w:r>
    </w:p>
    <w:p w14:paraId="797977C6" w14:textId="77777777" w:rsidR="00C94806" w:rsidRPr="00D924CB" w:rsidRDefault="00C94806" w:rsidP="00C94806">
      <w:pPr>
        <w:pStyle w:val="ConsPlusNormal"/>
        <w:widowControl/>
        <w:ind w:firstLine="0"/>
        <w:jc w:val="center"/>
        <w:rPr>
          <w:rFonts w:ascii="Times New Roman" w:hAnsi="Times New Roman" w:cs="Times New Roman"/>
          <w:b/>
          <w:color w:val="FF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3449"/>
        <w:gridCol w:w="2668"/>
      </w:tblGrid>
      <w:tr w:rsidR="00C94806" w:rsidRPr="00D924CB" w14:paraId="74950BDF" w14:textId="77777777" w:rsidTr="00B71D8E">
        <w:trPr>
          <w:tblHeader/>
          <w:jc w:val="center"/>
        </w:trPr>
        <w:tc>
          <w:tcPr>
            <w:tcW w:w="3425" w:type="dxa"/>
            <w:shd w:val="clear" w:color="auto" w:fill="auto"/>
          </w:tcPr>
          <w:p w14:paraId="43F4E795" w14:textId="77777777" w:rsidR="00C94806" w:rsidRPr="00D924CB" w:rsidRDefault="00C94806" w:rsidP="00B71D8E">
            <w:pPr>
              <w:autoSpaceDE w:val="0"/>
              <w:autoSpaceDN w:val="0"/>
              <w:adjustRightInd w:val="0"/>
              <w:jc w:val="center"/>
              <w:rPr>
                <w:b/>
              </w:rPr>
            </w:pPr>
            <w:r w:rsidRPr="00D924CB">
              <w:rPr>
                <w:b/>
              </w:rPr>
              <w:t>Наименование целевых показателей программы,</w:t>
            </w:r>
          </w:p>
          <w:p w14:paraId="25651453" w14:textId="77777777" w:rsidR="00C94806" w:rsidRPr="00D924CB" w:rsidRDefault="00C94806" w:rsidP="00B71D8E">
            <w:pPr>
              <w:autoSpaceDE w:val="0"/>
              <w:autoSpaceDN w:val="0"/>
              <w:adjustRightInd w:val="0"/>
              <w:jc w:val="center"/>
              <w:rPr>
                <w:b/>
              </w:rPr>
            </w:pPr>
            <w:r w:rsidRPr="00D924CB">
              <w:rPr>
                <w:b/>
              </w:rPr>
              <w:t>единица измерения</w:t>
            </w:r>
          </w:p>
        </w:tc>
        <w:tc>
          <w:tcPr>
            <w:tcW w:w="3686" w:type="dxa"/>
            <w:shd w:val="clear" w:color="auto" w:fill="auto"/>
          </w:tcPr>
          <w:p w14:paraId="31C97BC9" w14:textId="77777777" w:rsidR="00C94806" w:rsidRPr="00D924CB" w:rsidRDefault="00C94806" w:rsidP="00B71D8E">
            <w:pPr>
              <w:autoSpaceDE w:val="0"/>
              <w:autoSpaceDN w:val="0"/>
              <w:adjustRightInd w:val="0"/>
              <w:jc w:val="center"/>
              <w:rPr>
                <w:b/>
              </w:rPr>
            </w:pPr>
            <w:r w:rsidRPr="00D924CB">
              <w:rPr>
                <w:b/>
              </w:rPr>
              <w:t>Порядок расчета</w:t>
            </w:r>
          </w:p>
        </w:tc>
        <w:tc>
          <w:tcPr>
            <w:tcW w:w="2855" w:type="dxa"/>
            <w:shd w:val="clear" w:color="auto" w:fill="auto"/>
          </w:tcPr>
          <w:p w14:paraId="199E9A60" w14:textId="77777777" w:rsidR="00C94806" w:rsidRPr="00D924CB" w:rsidRDefault="00C94806" w:rsidP="00B71D8E">
            <w:pPr>
              <w:autoSpaceDE w:val="0"/>
              <w:autoSpaceDN w:val="0"/>
              <w:adjustRightInd w:val="0"/>
              <w:jc w:val="center"/>
              <w:rPr>
                <w:b/>
              </w:rPr>
            </w:pPr>
            <w:r w:rsidRPr="00D924CB">
              <w:rPr>
                <w:b/>
              </w:rPr>
              <w:t>Источник   информации</w:t>
            </w:r>
          </w:p>
        </w:tc>
      </w:tr>
      <w:tr w:rsidR="00C94806" w:rsidRPr="00D924CB" w14:paraId="126A4A69" w14:textId="77777777" w:rsidTr="00B71D8E">
        <w:trPr>
          <w:tblHeader/>
          <w:jc w:val="center"/>
        </w:trPr>
        <w:tc>
          <w:tcPr>
            <w:tcW w:w="3425" w:type="dxa"/>
            <w:shd w:val="clear" w:color="auto" w:fill="auto"/>
          </w:tcPr>
          <w:p w14:paraId="14F5504B" w14:textId="77777777" w:rsidR="00C94806" w:rsidRPr="00D924CB" w:rsidRDefault="00C94806" w:rsidP="00B71D8E">
            <w:pPr>
              <w:autoSpaceDE w:val="0"/>
              <w:autoSpaceDN w:val="0"/>
              <w:adjustRightInd w:val="0"/>
              <w:ind w:firstLine="540"/>
              <w:jc w:val="center"/>
              <w:rPr>
                <w:b/>
              </w:rPr>
            </w:pPr>
            <w:r w:rsidRPr="00D924CB">
              <w:rPr>
                <w:b/>
              </w:rPr>
              <w:t>1</w:t>
            </w:r>
          </w:p>
        </w:tc>
        <w:tc>
          <w:tcPr>
            <w:tcW w:w="3686" w:type="dxa"/>
            <w:shd w:val="clear" w:color="auto" w:fill="auto"/>
          </w:tcPr>
          <w:p w14:paraId="2215FE7A" w14:textId="77777777" w:rsidR="00C94806" w:rsidRPr="00D924CB" w:rsidRDefault="00C94806" w:rsidP="00B71D8E">
            <w:pPr>
              <w:autoSpaceDE w:val="0"/>
              <w:autoSpaceDN w:val="0"/>
              <w:adjustRightInd w:val="0"/>
              <w:ind w:firstLine="540"/>
              <w:jc w:val="center"/>
              <w:rPr>
                <w:b/>
              </w:rPr>
            </w:pPr>
            <w:r w:rsidRPr="00D924CB">
              <w:rPr>
                <w:b/>
              </w:rPr>
              <w:t>2</w:t>
            </w:r>
          </w:p>
        </w:tc>
        <w:tc>
          <w:tcPr>
            <w:tcW w:w="2855" w:type="dxa"/>
            <w:shd w:val="clear" w:color="auto" w:fill="auto"/>
          </w:tcPr>
          <w:p w14:paraId="40D04EC2" w14:textId="77777777" w:rsidR="00C94806" w:rsidRPr="00D924CB" w:rsidRDefault="00C94806" w:rsidP="00B71D8E">
            <w:pPr>
              <w:autoSpaceDE w:val="0"/>
              <w:autoSpaceDN w:val="0"/>
              <w:adjustRightInd w:val="0"/>
              <w:ind w:firstLine="540"/>
              <w:jc w:val="center"/>
              <w:rPr>
                <w:b/>
              </w:rPr>
            </w:pPr>
            <w:r w:rsidRPr="00D924CB">
              <w:rPr>
                <w:b/>
              </w:rPr>
              <w:t>3</w:t>
            </w:r>
          </w:p>
        </w:tc>
      </w:tr>
      <w:tr w:rsidR="00C94806" w:rsidRPr="00D924CB" w14:paraId="535C17AA" w14:textId="77777777" w:rsidTr="00B71D8E">
        <w:trPr>
          <w:jc w:val="center"/>
        </w:trPr>
        <w:tc>
          <w:tcPr>
            <w:tcW w:w="9966" w:type="dxa"/>
            <w:gridSpan w:val="3"/>
            <w:shd w:val="clear" w:color="auto" w:fill="auto"/>
          </w:tcPr>
          <w:p w14:paraId="12B56122" w14:textId="77777777" w:rsidR="00C94806" w:rsidRPr="00D924CB" w:rsidRDefault="00C94806" w:rsidP="00B71D8E">
            <w:pPr>
              <w:jc w:val="both"/>
            </w:pPr>
            <w:r w:rsidRPr="00D924CB">
              <w:t>Задача 1: проведение ремонта квартир и домов, находящихся в муниципальной собственности</w:t>
            </w:r>
          </w:p>
        </w:tc>
      </w:tr>
      <w:tr w:rsidR="00C94806" w:rsidRPr="00D924CB" w14:paraId="3AEB62D6" w14:textId="77777777" w:rsidTr="00B71D8E">
        <w:trPr>
          <w:jc w:val="center"/>
        </w:trPr>
        <w:tc>
          <w:tcPr>
            <w:tcW w:w="3425" w:type="dxa"/>
            <w:shd w:val="clear" w:color="auto" w:fill="auto"/>
          </w:tcPr>
          <w:p w14:paraId="0F04A516" w14:textId="77777777" w:rsidR="00C94806" w:rsidRPr="00D924CB" w:rsidRDefault="00C94806" w:rsidP="00B71D8E">
            <w:pPr>
              <w:autoSpaceDE w:val="0"/>
              <w:autoSpaceDN w:val="0"/>
              <w:adjustRightInd w:val="0"/>
              <w:rPr>
                <w:color w:val="FF0000"/>
              </w:rPr>
            </w:pPr>
            <w:r w:rsidRPr="00D924CB">
              <w:t>Доля отремонтированных объектов от общего количества запланированных объектов, %</w:t>
            </w:r>
          </w:p>
        </w:tc>
        <w:tc>
          <w:tcPr>
            <w:tcW w:w="3686" w:type="dxa"/>
            <w:shd w:val="clear" w:color="auto" w:fill="auto"/>
          </w:tcPr>
          <w:p w14:paraId="403DE5AE" w14:textId="77777777" w:rsidR="00C94806" w:rsidRPr="00D924CB" w:rsidRDefault="00C94806" w:rsidP="00B71D8E">
            <w:pPr>
              <w:autoSpaceDE w:val="0"/>
              <w:autoSpaceDN w:val="0"/>
              <w:adjustRightInd w:val="0"/>
              <w:jc w:val="center"/>
            </w:pPr>
            <w:r w:rsidRPr="00D924CB">
              <w:t>Количество фактически отремонтированных</w:t>
            </w:r>
            <w:r>
              <w:t xml:space="preserve"> </w:t>
            </w:r>
            <w:r w:rsidRPr="00D924CB">
              <w:t>объектов (квартир и домов,</w:t>
            </w:r>
            <w:r>
              <w:t xml:space="preserve"> </w:t>
            </w:r>
            <w:proofErr w:type="gramStart"/>
            <w:r w:rsidRPr="00D924CB">
              <w:t>находящихся  в</w:t>
            </w:r>
            <w:proofErr w:type="gramEnd"/>
            <w:r w:rsidRPr="00D924CB">
              <w:t xml:space="preserve"> муниципальной собственности) за отчетный период / количество запланированных к ремонту объектов (квартир и домов, находящихся  в муниципальной собственности) на отчетный период *100%</w:t>
            </w:r>
          </w:p>
        </w:tc>
        <w:tc>
          <w:tcPr>
            <w:tcW w:w="2855" w:type="dxa"/>
            <w:shd w:val="clear" w:color="auto" w:fill="auto"/>
          </w:tcPr>
          <w:p w14:paraId="21A10FE4" w14:textId="77777777" w:rsidR="00C94806" w:rsidRPr="00D924CB" w:rsidRDefault="00C94806" w:rsidP="00B71D8E">
            <w:pPr>
              <w:autoSpaceDE w:val="0"/>
              <w:autoSpaceDN w:val="0"/>
              <w:adjustRightInd w:val="0"/>
              <w:jc w:val="center"/>
            </w:pPr>
            <w:r w:rsidRPr="00D924CB">
              <w:t>Перечень муниципального жилья, требующего проведения работ по текущему ремонту, акты выполненных работ по форме КС-2</w:t>
            </w:r>
          </w:p>
        </w:tc>
      </w:tr>
      <w:tr w:rsidR="00C94806" w:rsidRPr="00D924CB" w14:paraId="4F2CC388" w14:textId="77777777" w:rsidTr="00B71D8E">
        <w:trPr>
          <w:jc w:val="center"/>
        </w:trPr>
        <w:tc>
          <w:tcPr>
            <w:tcW w:w="9966" w:type="dxa"/>
            <w:gridSpan w:val="3"/>
            <w:shd w:val="clear" w:color="auto" w:fill="auto"/>
          </w:tcPr>
          <w:p w14:paraId="733B90BE" w14:textId="77777777" w:rsidR="00C94806" w:rsidRPr="00D924CB" w:rsidRDefault="00C94806" w:rsidP="00B71D8E">
            <w:pPr>
              <w:autoSpaceDE w:val="0"/>
              <w:autoSpaceDN w:val="0"/>
              <w:adjustRightInd w:val="0"/>
              <w:ind w:firstLine="57"/>
            </w:pPr>
            <w:r w:rsidRPr="00D924CB">
              <w:t xml:space="preserve">Задача </w:t>
            </w:r>
            <w:proofErr w:type="gramStart"/>
            <w:r w:rsidRPr="00D924CB">
              <w:t xml:space="preserve">2:   </w:t>
            </w:r>
            <w:proofErr w:type="gramEnd"/>
            <w:r w:rsidRPr="00D924CB">
              <w:t>повышение эффективности использования бюджетных средств, выделяемых на ремонт и переоборудование помещений, находящихся в муниципальной собственности</w:t>
            </w:r>
          </w:p>
        </w:tc>
      </w:tr>
      <w:tr w:rsidR="00C94806" w:rsidRPr="00D924CB" w14:paraId="1549D22F" w14:textId="77777777" w:rsidTr="00B71D8E">
        <w:trPr>
          <w:jc w:val="center"/>
        </w:trPr>
        <w:tc>
          <w:tcPr>
            <w:tcW w:w="3425" w:type="dxa"/>
            <w:shd w:val="clear" w:color="auto" w:fill="auto"/>
          </w:tcPr>
          <w:p w14:paraId="035611A6" w14:textId="77777777" w:rsidR="00C94806" w:rsidRPr="00D924CB" w:rsidRDefault="00C94806" w:rsidP="00B71D8E">
            <w:pPr>
              <w:autoSpaceDE w:val="0"/>
              <w:autoSpaceDN w:val="0"/>
              <w:adjustRightInd w:val="0"/>
            </w:pPr>
            <w:r w:rsidRPr="00D924CB">
              <w:t>Полнота освоения финансовых средств, предусмотренных на программу, %</w:t>
            </w:r>
          </w:p>
        </w:tc>
        <w:tc>
          <w:tcPr>
            <w:tcW w:w="3686" w:type="dxa"/>
            <w:shd w:val="clear" w:color="auto" w:fill="auto"/>
          </w:tcPr>
          <w:p w14:paraId="17EFCD99" w14:textId="77777777" w:rsidR="00C94806" w:rsidRPr="00D924CB" w:rsidRDefault="00C94806" w:rsidP="00B71D8E">
            <w:pPr>
              <w:autoSpaceDE w:val="0"/>
              <w:autoSpaceDN w:val="0"/>
              <w:adjustRightInd w:val="0"/>
              <w:jc w:val="center"/>
            </w:pPr>
            <w:r w:rsidRPr="00D924CB">
              <w:t>Объем фактически израсходованных средств на мероприятия программы за отчетный период / плановый объем финансового обеспечения по программе на отчетный период * 100%</w:t>
            </w:r>
          </w:p>
        </w:tc>
        <w:tc>
          <w:tcPr>
            <w:tcW w:w="2855" w:type="dxa"/>
            <w:shd w:val="clear" w:color="auto" w:fill="auto"/>
          </w:tcPr>
          <w:p w14:paraId="65AF1436" w14:textId="77777777" w:rsidR="00C94806" w:rsidRPr="00D924CB" w:rsidRDefault="00C94806" w:rsidP="00B71D8E">
            <w:pPr>
              <w:autoSpaceDE w:val="0"/>
              <w:autoSpaceDN w:val="0"/>
              <w:adjustRightInd w:val="0"/>
              <w:jc w:val="center"/>
            </w:pPr>
            <w:r w:rsidRPr="00D924CB">
              <w:t xml:space="preserve">Годовой отчет Управления строительства, </w:t>
            </w:r>
            <w:proofErr w:type="gramStart"/>
            <w:r w:rsidRPr="00D924CB">
              <w:t>архитектуры  и</w:t>
            </w:r>
            <w:proofErr w:type="gramEnd"/>
            <w:r w:rsidRPr="00D924CB">
              <w:t xml:space="preserve"> ЖКХ,</w:t>
            </w:r>
          </w:p>
          <w:p w14:paraId="08A74D36" w14:textId="77777777" w:rsidR="00C94806" w:rsidRPr="00D924CB" w:rsidRDefault="00C94806" w:rsidP="00B71D8E">
            <w:pPr>
              <w:autoSpaceDE w:val="0"/>
              <w:autoSpaceDN w:val="0"/>
              <w:adjustRightInd w:val="0"/>
              <w:jc w:val="center"/>
              <w:rPr>
                <w:color w:val="FF0000"/>
              </w:rPr>
            </w:pPr>
            <w:r w:rsidRPr="00D924CB">
              <w:t>отчет по муниципальной программе</w:t>
            </w:r>
          </w:p>
        </w:tc>
      </w:tr>
      <w:tr w:rsidR="00C94806" w:rsidRPr="00D924CB" w14:paraId="4422FF2A" w14:textId="77777777" w:rsidTr="00B71D8E">
        <w:trPr>
          <w:jc w:val="center"/>
        </w:trPr>
        <w:tc>
          <w:tcPr>
            <w:tcW w:w="9966" w:type="dxa"/>
            <w:gridSpan w:val="3"/>
            <w:shd w:val="clear" w:color="auto" w:fill="auto"/>
          </w:tcPr>
          <w:p w14:paraId="4C110614" w14:textId="77777777" w:rsidR="00C94806" w:rsidRPr="00D924CB" w:rsidRDefault="00C94806" w:rsidP="00B71D8E">
            <w:pPr>
              <w:autoSpaceDE w:val="0"/>
              <w:autoSpaceDN w:val="0"/>
              <w:adjustRightInd w:val="0"/>
              <w:ind w:firstLine="540"/>
              <w:jc w:val="center"/>
              <w:rPr>
                <w:color w:val="FF0000"/>
              </w:rPr>
            </w:pPr>
            <w:r w:rsidRPr="00D924CB">
              <w:t xml:space="preserve">Подпрограмма 1 «Проведение капитального ремонта муниципального жилого фонда в </w:t>
            </w:r>
            <w:proofErr w:type="gramStart"/>
            <w:r w:rsidRPr="00D924CB">
              <w:t>Няндомском  муниципальном</w:t>
            </w:r>
            <w:proofErr w:type="gramEnd"/>
            <w:r w:rsidRPr="00D924CB">
              <w:t xml:space="preserve"> округе»</w:t>
            </w:r>
          </w:p>
        </w:tc>
      </w:tr>
      <w:tr w:rsidR="00C94806" w:rsidRPr="00D924CB" w14:paraId="5C9137A9" w14:textId="77777777" w:rsidTr="00B71D8E">
        <w:trPr>
          <w:jc w:val="center"/>
        </w:trPr>
        <w:tc>
          <w:tcPr>
            <w:tcW w:w="9966" w:type="dxa"/>
            <w:gridSpan w:val="3"/>
            <w:shd w:val="clear" w:color="auto" w:fill="auto"/>
          </w:tcPr>
          <w:p w14:paraId="0DA3B631" w14:textId="77777777" w:rsidR="00C94806" w:rsidRPr="00D924CB" w:rsidRDefault="00C94806" w:rsidP="00B71D8E">
            <w:r w:rsidRPr="00D924CB">
              <w:t>Задача 1: приведение в технически исправное состояние муниципальных жилых помещений посредством проведения капитальных ремонтов, в целях улучшения качества эксплуатационных характеристик жилищного фонда</w:t>
            </w:r>
          </w:p>
        </w:tc>
      </w:tr>
      <w:tr w:rsidR="00C94806" w:rsidRPr="00D924CB" w14:paraId="0C037DC6" w14:textId="77777777" w:rsidTr="00B71D8E">
        <w:trPr>
          <w:jc w:val="center"/>
        </w:trPr>
        <w:tc>
          <w:tcPr>
            <w:tcW w:w="3425" w:type="dxa"/>
            <w:shd w:val="clear" w:color="auto" w:fill="auto"/>
          </w:tcPr>
          <w:p w14:paraId="4A1141A2" w14:textId="77777777" w:rsidR="00C94806" w:rsidRPr="00D924CB" w:rsidRDefault="00C94806" w:rsidP="00B71D8E">
            <w:pPr>
              <w:autoSpaceDE w:val="0"/>
              <w:autoSpaceDN w:val="0"/>
              <w:adjustRightInd w:val="0"/>
            </w:pPr>
            <w:r w:rsidRPr="00D924CB">
              <w:t xml:space="preserve">Количество отремонтированных квартир и домов, </w:t>
            </w:r>
            <w:proofErr w:type="gramStart"/>
            <w:r w:rsidRPr="00D924CB">
              <w:t>находящихся  в</w:t>
            </w:r>
            <w:proofErr w:type="gramEnd"/>
            <w:r w:rsidRPr="00D924CB">
              <w:t xml:space="preserve"> муниципальной собственности, единиц</w:t>
            </w:r>
          </w:p>
        </w:tc>
        <w:tc>
          <w:tcPr>
            <w:tcW w:w="3686" w:type="dxa"/>
            <w:shd w:val="clear" w:color="auto" w:fill="auto"/>
          </w:tcPr>
          <w:p w14:paraId="130FCBA1" w14:textId="77777777" w:rsidR="00C94806" w:rsidRPr="00D924CB" w:rsidRDefault="00C94806" w:rsidP="00B71D8E">
            <w:pPr>
              <w:autoSpaceDE w:val="0"/>
              <w:autoSpaceDN w:val="0"/>
              <w:adjustRightInd w:val="0"/>
              <w:jc w:val="center"/>
            </w:pPr>
            <w:r w:rsidRPr="00D924CB">
              <w:t xml:space="preserve">Общее количество отремонтированных квартир и домов, </w:t>
            </w:r>
            <w:proofErr w:type="gramStart"/>
            <w:r w:rsidRPr="00D924CB">
              <w:t>находящихся  в</w:t>
            </w:r>
            <w:proofErr w:type="gramEnd"/>
            <w:r w:rsidRPr="00D924CB">
              <w:t xml:space="preserve"> муниципальной собственности, за отчетный период</w:t>
            </w:r>
          </w:p>
        </w:tc>
        <w:tc>
          <w:tcPr>
            <w:tcW w:w="2855" w:type="dxa"/>
            <w:shd w:val="clear" w:color="auto" w:fill="auto"/>
          </w:tcPr>
          <w:p w14:paraId="6003A8EB" w14:textId="77777777" w:rsidR="00C94806" w:rsidRPr="00D924CB" w:rsidRDefault="00C94806" w:rsidP="00B71D8E">
            <w:pPr>
              <w:autoSpaceDE w:val="0"/>
              <w:autoSpaceDN w:val="0"/>
              <w:adjustRightInd w:val="0"/>
              <w:jc w:val="center"/>
            </w:pPr>
            <w:r w:rsidRPr="00D924CB">
              <w:t>Договоры, заключенные с подрядчиками,</w:t>
            </w:r>
          </w:p>
          <w:p w14:paraId="07741983" w14:textId="77777777" w:rsidR="00C94806" w:rsidRPr="00D924CB" w:rsidRDefault="00C94806" w:rsidP="00B71D8E">
            <w:pPr>
              <w:autoSpaceDE w:val="0"/>
              <w:autoSpaceDN w:val="0"/>
              <w:adjustRightInd w:val="0"/>
              <w:jc w:val="center"/>
            </w:pPr>
            <w:r w:rsidRPr="00D924CB">
              <w:t xml:space="preserve"> акты выполненных работ по форме КС-2</w:t>
            </w:r>
          </w:p>
        </w:tc>
      </w:tr>
      <w:tr w:rsidR="00C94806" w:rsidRPr="00D924CB" w14:paraId="0BD72A78" w14:textId="77777777" w:rsidTr="00B71D8E">
        <w:trPr>
          <w:jc w:val="center"/>
        </w:trPr>
        <w:tc>
          <w:tcPr>
            <w:tcW w:w="9966" w:type="dxa"/>
            <w:gridSpan w:val="3"/>
            <w:shd w:val="clear" w:color="auto" w:fill="auto"/>
          </w:tcPr>
          <w:p w14:paraId="7CFCDDD5" w14:textId="77777777" w:rsidR="00C94806" w:rsidRPr="00D924CB" w:rsidRDefault="00C94806" w:rsidP="00B71D8E">
            <w:pPr>
              <w:autoSpaceDE w:val="0"/>
              <w:autoSpaceDN w:val="0"/>
              <w:adjustRightInd w:val="0"/>
            </w:pPr>
            <w:r w:rsidRPr="00D924CB">
              <w:t>Задача 2: организация работы с жалобами населения на неудовлетворительное состояние жилищного фонда</w:t>
            </w:r>
          </w:p>
        </w:tc>
      </w:tr>
      <w:tr w:rsidR="00C94806" w:rsidRPr="00D924CB" w14:paraId="377C9C88" w14:textId="77777777" w:rsidTr="00B71D8E">
        <w:trPr>
          <w:jc w:val="center"/>
        </w:trPr>
        <w:tc>
          <w:tcPr>
            <w:tcW w:w="3425" w:type="dxa"/>
            <w:shd w:val="clear" w:color="auto" w:fill="auto"/>
          </w:tcPr>
          <w:p w14:paraId="5884FB42" w14:textId="77777777" w:rsidR="00C94806" w:rsidRPr="00D924CB" w:rsidRDefault="00C94806" w:rsidP="00B71D8E">
            <w:pPr>
              <w:autoSpaceDE w:val="0"/>
              <w:autoSpaceDN w:val="0"/>
              <w:adjustRightInd w:val="0"/>
            </w:pPr>
            <w:r w:rsidRPr="00D924CB">
              <w:t>снижение количества жалоб населения на неудовлетворительное состояние жилищного фонда, %</w:t>
            </w:r>
          </w:p>
        </w:tc>
        <w:tc>
          <w:tcPr>
            <w:tcW w:w="3686" w:type="dxa"/>
            <w:shd w:val="clear" w:color="auto" w:fill="auto"/>
          </w:tcPr>
          <w:p w14:paraId="00A7FFA0" w14:textId="77777777" w:rsidR="00C94806" w:rsidRPr="00D924CB" w:rsidRDefault="00C94806" w:rsidP="00B71D8E">
            <w:pPr>
              <w:autoSpaceDE w:val="0"/>
              <w:autoSpaceDN w:val="0"/>
              <w:adjustRightInd w:val="0"/>
              <w:jc w:val="center"/>
            </w:pPr>
            <w:r w:rsidRPr="00D924CB">
              <w:t xml:space="preserve">Количество жалоб, поступивших в адрес администрации Няндомского муниципального округа от населения на неудовлетворительное состояние жилищного </w:t>
            </w:r>
            <w:proofErr w:type="gramStart"/>
            <w:r w:rsidRPr="00D924CB">
              <w:t>фонда  за</w:t>
            </w:r>
            <w:proofErr w:type="gramEnd"/>
            <w:r w:rsidRPr="00D924CB">
              <w:t xml:space="preserve"> отчетный период /  количество поступивших жалоб в адрес администрации Няндомского муниципального округа от населения на неудовлетворительное состояние жилищного фонда  за период, предшествующий отчетному*100%-100</w:t>
            </w:r>
          </w:p>
        </w:tc>
        <w:tc>
          <w:tcPr>
            <w:tcW w:w="2855" w:type="dxa"/>
            <w:shd w:val="clear" w:color="auto" w:fill="auto"/>
          </w:tcPr>
          <w:p w14:paraId="48065F23" w14:textId="77777777" w:rsidR="00C94806" w:rsidRPr="00D924CB" w:rsidRDefault="00C94806" w:rsidP="00B71D8E">
            <w:pPr>
              <w:autoSpaceDE w:val="0"/>
              <w:autoSpaceDN w:val="0"/>
              <w:adjustRightInd w:val="0"/>
              <w:jc w:val="center"/>
            </w:pPr>
            <w:r w:rsidRPr="00D924CB">
              <w:t xml:space="preserve">Журнал регистрации обращений граждан Управления строительства, </w:t>
            </w:r>
            <w:proofErr w:type="gramStart"/>
            <w:r w:rsidRPr="00D924CB">
              <w:t>архитектуры  и</w:t>
            </w:r>
            <w:proofErr w:type="gramEnd"/>
            <w:r w:rsidRPr="00D924CB">
              <w:t xml:space="preserve"> ЖКХ</w:t>
            </w:r>
          </w:p>
        </w:tc>
      </w:tr>
      <w:tr w:rsidR="00C94806" w:rsidRPr="00D924CB" w14:paraId="55BFB228" w14:textId="77777777" w:rsidTr="00B71D8E">
        <w:trPr>
          <w:jc w:val="center"/>
        </w:trPr>
        <w:tc>
          <w:tcPr>
            <w:tcW w:w="9966" w:type="dxa"/>
            <w:gridSpan w:val="3"/>
            <w:shd w:val="clear" w:color="auto" w:fill="auto"/>
          </w:tcPr>
          <w:p w14:paraId="428DD20A" w14:textId="77777777" w:rsidR="00C94806" w:rsidRPr="00D924CB" w:rsidRDefault="00C94806" w:rsidP="00B71D8E">
            <w:pPr>
              <w:pStyle w:val="ConsPlusNormal"/>
              <w:widowControl/>
              <w:ind w:firstLine="0"/>
              <w:jc w:val="center"/>
              <w:rPr>
                <w:rFonts w:ascii="Times New Roman" w:hAnsi="Times New Roman" w:cs="Times New Roman"/>
                <w:sz w:val="24"/>
                <w:szCs w:val="24"/>
              </w:rPr>
            </w:pPr>
            <w:r w:rsidRPr="00D924CB">
              <w:rPr>
                <w:rFonts w:ascii="Times New Roman" w:hAnsi="Times New Roman" w:cs="Times New Roman"/>
                <w:sz w:val="24"/>
                <w:szCs w:val="24"/>
              </w:rPr>
              <w:t xml:space="preserve">Подпрограмма </w:t>
            </w:r>
            <w:proofErr w:type="gramStart"/>
            <w:r w:rsidRPr="00D924CB">
              <w:rPr>
                <w:rFonts w:ascii="Times New Roman" w:hAnsi="Times New Roman" w:cs="Times New Roman"/>
                <w:sz w:val="24"/>
                <w:szCs w:val="24"/>
              </w:rPr>
              <w:t>2  «</w:t>
            </w:r>
            <w:proofErr w:type="gramEnd"/>
            <w:r w:rsidRPr="00D924CB">
              <w:rPr>
                <w:rFonts w:ascii="Times New Roman" w:hAnsi="Times New Roman" w:cs="Times New Roman"/>
                <w:sz w:val="24"/>
                <w:szCs w:val="24"/>
              </w:rPr>
              <w:t>Переоборудование нежилых помещений в жилые в Няндомском муниципальном округе»</w:t>
            </w:r>
          </w:p>
        </w:tc>
      </w:tr>
      <w:tr w:rsidR="00C94806" w:rsidRPr="00D924CB" w14:paraId="672C4E72" w14:textId="77777777" w:rsidTr="00B71D8E">
        <w:trPr>
          <w:jc w:val="center"/>
        </w:trPr>
        <w:tc>
          <w:tcPr>
            <w:tcW w:w="9966" w:type="dxa"/>
            <w:gridSpan w:val="3"/>
            <w:shd w:val="clear" w:color="auto" w:fill="auto"/>
          </w:tcPr>
          <w:p w14:paraId="36229148" w14:textId="77777777" w:rsidR="00C94806" w:rsidRPr="00D924CB" w:rsidRDefault="00C94806" w:rsidP="00B71D8E">
            <w:pPr>
              <w:autoSpaceDE w:val="0"/>
              <w:autoSpaceDN w:val="0"/>
              <w:adjustRightInd w:val="0"/>
            </w:pPr>
            <w:r w:rsidRPr="00D924CB">
              <w:t>Задача 1: обеспечение жильем малоимущих граждан, признанных в установленном порядке нуждающимися в жилых помещениях</w:t>
            </w:r>
          </w:p>
        </w:tc>
      </w:tr>
      <w:tr w:rsidR="00C94806" w:rsidRPr="00F75E6E" w14:paraId="561C6D56" w14:textId="77777777" w:rsidTr="00B71D8E">
        <w:trPr>
          <w:jc w:val="center"/>
        </w:trPr>
        <w:tc>
          <w:tcPr>
            <w:tcW w:w="3425" w:type="dxa"/>
            <w:shd w:val="clear" w:color="auto" w:fill="auto"/>
          </w:tcPr>
          <w:p w14:paraId="29CA5CB5" w14:textId="77777777" w:rsidR="00C94806" w:rsidRPr="00D924CB" w:rsidRDefault="00C94806" w:rsidP="00B71D8E">
            <w:pPr>
              <w:autoSpaceDE w:val="0"/>
              <w:autoSpaceDN w:val="0"/>
              <w:adjustRightInd w:val="0"/>
            </w:pPr>
            <w:r w:rsidRPr="00D924CB">
              <w:t xml:space="preserve">Количество </w:t>
            </w:r>
            <w:proofErr w:type="gramStart"/>
            <w:r w:rsidRPr="00D924CB">
              <w:t>муниципальных  квартир</w:t>
            </w:r>
            <w:proofErr w:type="gramEnd"/>
            <w:r w:rsidRPr="00D924CB">
              <w:t xml:space="preserve">, введенных в </w:t>
            </w:r>
            <w:r w:rsidRPr="00D924CB">
              <w:lastRenderedPageBreak/>
              <w:t>эксплуатацию путем переоборудования, единиц</w:t>
            </w:r>
          </w:p>
        </w:tc>
        <w:tc>
          <w:tcPr>
            <w:tcW w:w="3686" w:type="dxa"/>
            <w:shd w:val="clear" w:color="auto" w:fill="auto"/>
          </w:tcPr>
          <w:p w14:paraId="535357CE" w14:textId="77777777" w:rsidR="00C94806" w:rsidRPr="00D924CB" w:rsidRDefault="00C94806" w:rsidP="00B71D8E">
            <w:pPr>
              <w:tabs>
                <w:tab w:val="left" w:pos="940"/>
                <w:tab w:val="center" w:pos="1262"/>
              </w:tabs>
              <w:autoSpaceDE w:val="0"/>
              <w:autoSpaceDN w:val="0"/>
              <w:adjustRightInd w:val="0"/>
            </w:pPr>
            <w:r w:rsidRPr="00D924CB">
              <w:lastRenderedPageBreak/>
              <w:t xml:space="preserve">Общее количество </w:t>
            </w:r>
            <w:proofErr w:type="gramStart"/>
            <w:r w:rsidRPr="00D924CB">
              <w:t>муниципальных  квартир</w:t>
            </w:r>
            <w:proofErr w:type="gramEnd"/>
            <w:r w:rsidRPr="00D924CB">
              <w:t xml:space="preserve">, введенных в эксплуатацию </w:t>
            </w:r>
            <w:r w:rsidRPr="00D924CB">
              <w:lastRenderedPageBreak/>
              <w:t>путем переоборудования, за отчетный период</w:t>
            </w:r>
          </w:p>
        </w:tc>
        <w:tc>
          <w:tcPr>
            <w:tcW w:w="2855" w:type="dxa"/>
            <w:shd w:val="clear" w:color="auto" w:fill="auto"/>
          </w:tcPr>
          <w:p w14:paraId="3F5C61B0" w14:textId="77777777" w:rsidR="00C94806" w:rsidRPr="00F56B1D" w:rsidRDefault="00C94806" w:rsidP="00B71D8E">
            <w:pPr>
              <w:autoSpaceDE w:val="0"/>
              <w:autoSpaceDN w:val="0"/>
              <w:adjustRightInd w:val="0"/>
              <w:jc w:val="center"/>
            </w:pPr>
            <w:r w:rsidRPr="00D924CB">
              <w:lastRenderedPageBreak/>
              <w:t xml:space="preserve">Договоры, заключенные с подрядчиками, акты </w:t>
            </w:r>
            <w:r w:rsidRPr="00D924CB">
              <w:lastRenderedPageBreak/>
              <w:t>выполненных работ, отчет по муниципальной программе</w:t>
            </w:r>
          </w:p>
        </w:tc>
      </w:tr>
    </w:tbl>
    <w:p w14:paraId="1B9B5243" w14:textId="77777777" w:rsidR="00C94806" w:rsidRDefault="00C94806" w:rsidP="00C94806"/>
    <w:p w14:paraId="30AF9BE6" w14:textId="77777777" w:rsidR="00C94806" w:rsidRDefault="00C94806" w:rsidP="00C94806"/>
    <w:p w14:paraId="5BFC8BF0" w14:textId="77777777" w:rsidR="00C94806" w:rsidRPr="00551C11" w:rsidRDefault="00C94806" w:rsidP="00C94806"/>
    <w:p w14:paraId="35530D7D" w14:textId="77777777" w:rsidR="00492EF3" w:rsidRDefault="00492EF3" w:rsidP="00D4010A">
      <w:pPr>
        <w:pBdr>
          <w:top w:val="nil"/>
          <w:left w:val="nil"/>
          <w:bottom w:val="nil"/>
          <w:right w:val="nil"/>
          <w:between w:val="nil"/>
        </w:pBdr>
        <w:ind w:left="3969" w:firstLine="566"/>
        <w:rPr>
          <w:color w:val="000000"/>
          <w:sz w:val="28"/>
          <w:szCs w:val="28"/>
        </w:rPr>
      </w:pPr>
    </w:p>
    <w:sectPr w:rsidR="00492EF3" w:rsidSect="00492EF3">
      <w:pgSz w:w="11906" w:h="16838"/>
      <w:pgMar w:top="567" w:right="850" w:bottom="142"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23199" w14:textId="77777777" w:rsidR="00D26B47" w:rsidRDefault="00D26B47">
      <w:r>
        <w:separator/>
      </w:r>
    </w:p>
  </w:endnote>
  <w:endnote w:type="continuationSeparator" w:id="0">
    <w:p w14:paraId="4DEEAF2E" w14:textId="77777777" w:rsidR="00D26B47" w:rsidRDefault="00D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7FD80" w14:textId="77777777" w:rsidR="00D26B47" w:rsidRDefault="00D26B47">
      <w:r>
        <w:separator/>
      </w:r>
    </w:p>
  </w:footnote>
  <w:footnote w:type="continuationSeparator" w:id="0">
    <w:p w14:paraId="6152E39F" w14:textId="77777777" w:rsidR="00D26B47" w:rsidRDefault="00D26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157AC" w14:textId="77777777" w:rsidR="00C94806" w:rsidRDefault="00C94806">
    <w:pPr>
      <w:pStyle w:val="af"/>
      <w:jc w:val="center"/>
    </w:pPr>
    <w:r>
      <w:fldChar w:fldCharType="begin"/>
    </w:r>
    <w:r>
      <w:instrText>PAGE   \* MERGEFORMAT</w:instrText>
    </w:r>
    <w:r>
      <w:fldChar w:fldCharType="separate"/>
    </w:r>
    <w:r>
      <w:t>2</w:t>
    </w:r>
    <w:r>
      <w:fldChar w:fldCharType="end"/>
    </w:r>
  </w:p>
  <w:p w14:paraId="1CDD2107" w14:textId="77777777" w:rsidR="00C94806" w:rsidRDefault="00C94806">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E19F1"/>
    <w:multiLevelType w:val="hybridMultilevel"/>
    <w:tmpl w:val="D722E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3571AB"/>
    <w:multiLevelType w:val="multilevel"/>
    <w:tmpl w:val="EA1833D8"/>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2" w15:restartNumberingAfterBreak="0">
    <w:nsid w:val="39F23F86"/>
    <w:multiLevelType w:val="multilevel"/>
    <w:tmpl w:val="8758E1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A0F127E"/>
    <w:multiLevelType w:val="hybridMultilevel"/>
    <w:tmpl w:val="086688C0"/>
    <w:lvl w:ilvl="0" w:tplc="1CB48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FF11C7E"/>
    <w:multiLevelType w:val="multilevel"/>
    <w:tmpl w:val="8E501A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1C51EA4"/>
    <w:multiLevelType w:val="hybridMultilevel"/>
    <w:tmpl w:val="72C20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3C83219"/>
    <w:multiLevelType w:val="hybridMultilevel"/>
    <w:tmpl w:val="F174A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5773C0"/>
    <w:multiLevelType w:val="hybridMultilevel"/>
    <w:tmpl w:val="4A68D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1E0DFD"/>
    <w:multiLevelType w:val="multilevel"/>
    <w:tmpl w:val="EA1833D8"/>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num w:numId="1">
    <w:abstractNumId w:val="4"/>
  </w:num>
  <w:num w:numId="2">
    <w:abstractNumId w:val="1"/>
  </w:num>
  <w:num w:numId="3">
    <w:abstractNumId w:val="2"/>
  </w:num>
  <w:num w:numId="4">
    <w:abstractNumId w:val="5"/>
  </w:num>
  <w:num w:numId="5">
    <w:abstractNumId w:val="8"/>
  </w:num>
  <w:num w:numId="6">
    <w:abstractNumId w:val="3"/>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BF"/>
    <w:rsid w:val="00046C9F"/>
    <w:rsid w:val="00072DD9"/>
    <w:rsid w:val="0009434E"/>
    <w:rsid w:val="000A2C8A"/>
    <w:rsid w:val="000A60E5"/>
    <w:rsid w:val="000B7E62"/>
    <w:rsid w:val="000D3596"/>
    <w:rsid w:val="000D36B4"/>
    <w:rsid w:val="000E288A"/>
    <w:rsid w:val="000E483E"/>
    <w:rsid w:val="000F19AF"/>
    <w:rsid w:val="0012618E"/>
    <w:rsid w:val="00140CE0"/>
    <w:rsid w:val="00180AD0"/>
    <w:rsid w:val="00221B07"/>
    <w:rsid w:val="0023312A"/>
    <w:rsid w:val="00276CD6"/>
    <w:rsid w:val="002845DF"/>
    <w:rsid w:val="00293D0D"/>
    <w:rsid w:val="002A59FA"/>
    <w:rsid w:val="002B14EE"/>
    <w:rsid w:val="003150D4"/>
    <w:rsid w:val="00315223"/>
    <w:rsid w:val="003224F7"/>
    <w:rsid w:val="00343CBE"/>
    <w:rsid w:val="003500D7"/>
    <w:rsid w:val="00363DD2"/>
    <w:rsid w:val="003721D9"/>
    <w:rsid w:val="00373509"/>
    <w:rsid w:val="00390B18"/>
    <w:rsid w:val="00437652"/>
    <w:rsid w:val="00440BBA"/>
    <w:rsid w:val="004819F3"/>
    <w:rsid w:val="00484F69"/>
    <w:rsid w:val="00492EF3"/>
    <w:rsid w:val="004974AA"/>
    <w:rsid w:val="004A145A"/>
    <w:rsid w:val="004A4833"/>
    <w:rsid w:val="004B3E4A"/>
    <w:rsid w:val="004E2D4F"/>
    <w:rsid w:val="004F3983"/>
    <w:rsid w:val="004F7773"/>
    <w:rsid w:val="00507B3D"/>
    <w:rsid w:val="0054707A"/>
    <w:rsid w:val="005C2684"/>
    <w:rsid w:val="005C4B8A"/>
    <w:rsid w:val="005C5657"/>
    <w:rsid w:val="006074DD"/>
    <w:rsid w:val="0062291F"/>
    <w:rsid w:val="00634ED2"/>
    <w:rsid w:val="00651773"/>
    <w:rsid w:val="006607CC"/>
    <w:rsid w:val="00697ECE"/>
    <w:rsid w:val="006E05FA"/>
    <w:rsid w:val="0070633A"/>
    <w:rsid w:val="00706F38"/>
    <w:rsid w:val="00736B6F"/>
    <w:rsid w:val="007518BB"/>
    <w:rsid w:val="0076357F"/>
    <w:rsid w:val="00787ED9"/>
    <w:rsid w:val="0079288A"/>
    <w:rsid w:val="007A1E30"/>
    <w:rsid w:val="007A5E37"/>
    <w:rsid w:val="007B12DD"/>
    <w:rsid w:val="007B3885"/>
    <w:rsid w:val="00817687"/>
    <w:rsid w:val="0082341B"/>
    <w:rsid w:val="00840715"/>
    <w:rsid w:val="00854A3E"/>
    <w:rsid w:val="00886C1D"/>
    <w:rsid w:val="008B198D"/>
    <w:rsid w:val="008C574B"/>
    <w:rsid w:val="008D37BF"/>
    <w:rsid w:val="0096307B"/>
    <w:rsid w:val="00977229"/>
    <w:rsid w:val="009777D6"/>
    <w:rsid w:val="00981427"/>
    <w:rsid w:val="00985BF7"/>
    <w:rsid w:val="009861A1"/>
    <w:rsid w:val="009B6193"/>
    <w:rsid w:val="009E4475"/>
    <w:rsid w:val="009F0DCE"/>
    <w:rsid w:val="00A01283"/>
    <w:rsid w:val="00A34536"/>
    <w:rsid w:val="00A64BC5"/>
    <w:rsid w:val="00A72044"/>
    <w:rsid w:val="00A80A7A"/>
    <w:rsid w:val="00A9516C"/>
    <w:rsid w:val="00AA38EB"/>
    <w:rsid w:val="00AC2949"/>
    <w:rsid w:val="00AC446A"/>
    <w:rsid w:val="00B37FE2"/>
    <w:rsid w:val="00B41474"/>
    <w:rsid w:val="00B546FC"/>
    <w:rsid w:val="00B8134D"/>
    <w:rsid w:val="00B8316E"/>
    <w:rsid w:val="00BA30D9"/>
    <w:rsid w:val="00BB3158"/>
    <w:rsid w:val="00BB7DB6"/>
    <w:rsid w:val="00BC39D9"/>
    <w:rsid w:val="00C15A32"/>
    <w:rsid w:val="00C3217A"/>
    <w:rsid w:val="00C4228E"/>
    <w:rsid w:val="00C678FB"/>
    <w:rsid w:val="00C9181F"/>
    <w:rsid w:val="00C94806"/>
    <w:rsid w:val="00CE5080"/>
    <w:rsid w:val="00CE78AA"/>
    <w:rsid w:val="00CF4FCF"/>
    <w:rsid w:val="00D1023D"/>
    <w:rsid w:val="00D13460"/>
    <w:rsid w:val="00D26B47"/>
    <w:rsid w:val="00D4010A"/>
    <w:rsid w:val="00D513AF"/>
    <w:rsid w:val="00D64539"/>
    <w:rsid w:val="00D674BF"/>
    <w:rsid w:val="00D75302"/>
    <w:rsid w:val="00D8774D"/>
    <w:rsid w:val="00DC67B5"/>
    <w:rsid w:val="00DE0C4F"/>
    <w:rsid w:val="00DE5B56"/>
    <w:rsid w:val="00DF532D"/>
    <w:rsid w:val="00E45407"/>
    <w:rsid w:val="00E501E4"/>
    <w:rsid w:val="00E85CAA"/>
    <w:rsid w:val="00E90E60"/>
    <w:rsid w:val="00E95619"/>
    <w:rsid w:val="00EA3A12"/>
    <w:rsid w:val="00EB3D4F"/>
    <w:rsid w:val="00EC08FA"/>
    <w:rsid w:val="00F015A9"/>
    <w:rsid w:val="00F11A9E"/>
    <w:rsid w:val="00F21B83"/>
    <w:rsid w:val="00F35C8F"/>
    <w:rsid w:val="00F45B2C"/>
    <w:rsid w:val="00F50351"/>
    <w:rsid w:val="00F60142"/>
    <w:rsid w:val="00F65F37"/>
    <w:rsid w:val="00F76857"/>
    <w:rsid w:val="00FB6D2B"/>
    <w:rsid w:val="00FD1C9A"/>
    <w:rsid w:val="00FF3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1E9B5"/>
  <w15:docId w15:val="{2D07E79C-6331-4C23-B377-F90C4E68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B14EE"/>
  </w:style>
  <w:style w:type="paragraph" w:styleId="1">
    <w:name w:val="heading 1"/>
    <w:basedOn w:val="a"/>
    <w:next w:val="a"/>
    <w:rsid w:val="002B14EE"/>
    <w:pPr>
      <w:keepNext/>
      <w:keepLines/>
      <w:spacing w:before="480" w:after="120"/>
      <w:outlineLvl w:val="0"/>
    </w:pPr>
    <w:rPr>
      <w:b/>
      <w:sz w:val="48"/>
      <w:szCs w:val="48"/>
    </w:rPr>
  </w:style>
  <w:style w:type="paragraph" w:styleId="2">
    <w:name w:val="heading 2"/>
    <w:basedOn w:val="a"/>
    <w:next w:val="a"/>
    <w:rsid w:val="002B14EE"/>
    <w:pPr>
      <w:keepNext/>
      <w:keepLines/>
      <w:spacing w:before="360" w:after="80"/>
      <w:outlineLvl w:val="1"/>
    </w:pPr>
    <w:rPr>
      <w:b/>
      <w:sz w:val="36"/>
      <w:szCs w:val="36"/>
    </w:rPr>
  </w:style>
  <w:style w:type="paragraph" w:styleId="3">
    <w:name w:val="heading 3"/>
    <w:basedOn w:val="a"/>
    <w:next w:val="a"/>
    <w:rsid w:val="002B14EE"/>
    <w:pPr>
      <w:keepNext/>
      <w:keepLines/>
      <w:spacing w:before="280" w:after="80"/>
      <w:outlineLvl w:val="2"/>
    </w:pPr>
    <w:rPr>
      <w:b/>
      <w:sz w:val="28"/>
      <w:szCs w:val="28"/>
    </w:rPr>
  </w:style>
  <w:style w:type="paragraph" w:styleId="4">
    <w:name w:val="heading 4"/>
    <w:basedOn w:val="a"/>
    <w:next w:val="a"/>
    <w:rsid w:val="002B14EE"/>
    <w:pPr>
      <w:keepNext/>
      <w:keepLines/>
      <w:spacing w:before="240" w:after="40"/>
      <w:outlineLvl w:val="3"/>
    </w:pPr>
    <w:rPr>
      <w:b/>
      <w:sz w:val="24"/>
      <w:szCs w:val="24"/>
    </w:rPr>
  </w:style>
  <w:style w:type="paragraph" w:styleId="5">
    <w:name w:val="heading 5"/>
    <w:basedOn w:val="a"/>
    <w:next w:val="a"/>
    <w:rsid w:val="002B14EE"/>
    <w:pPr>
      <w:keepNext/>
      <w:keepLines/>
      <w:spacing w:before="220" w:after="40"/>
      <w:outlineLvl w:val="4"/>
    </w:pPr>
    <w:rPr>
      <w:b/>
      <w:sz w:val="22"/>
      <w:szCs w:val="22"/>
    </w:rPr>
  </w:style>
  <w:style w:type="paragraph" w:styleId="6">
    <w:name w:val="heading 6"/>
    <w:basedOn w:val="a"/>
    <w:next w:val="a"/>
    <w:rsid w:val="002B14EE"/>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B14EE"/>
    <w:tblPr>
      <w:tblCellMar>
        <w:top w:w="0" w:type="dxa"/>
        <w:left w:w="0" w:type="dxa"/>
        <w:bottom w:w="0" w:type="dxa"/>
        <w:right w:w="0" w:type="dxa"/>
      </w:tblCellMar>
    </w:tblPr>
  </w:style>
  <w:style w:type="paragraph" w:styleId="a3">
    <w:name w:val="Title"/>
    <w:basedOn w:val="a"/>
    <w:next w:val="a"/>
    <w:rsid w:val="002B14EE"/>
    <w:pPr>
      <w:keepNext/>
      <w:keepLines/>
      <w:spacing w:before="480" w:after="120"/>
    </w:pPr>
    <w:rPr>
      <w:b/>
      <w:sz w:val="72"/>
      <w:szCs w:val="72"/>
    </w:rPr>
  </w:style>
  <w:style w:type="paragraph" w:styleId="a4">
    <w:name w:val="Subtitle"/>
    <w:basedOn w:val="a"/>
    <w:next w:val="a"/>
    <w:rsid w:val="002B14EE"/>
    <w:pPr>
      <w:keepNext/>
      <w:keepLines/>
      <w:spacing w:before="360" w:after="80"/>
    </w:pPr>
    <w:rPr>
      <w:rFonts w:ascii="Georgia" w:eastAsia="Georgia" w:hAnsi="Georgia" w:cs="Georgia"/>
      <w:i/>
      <w:color w:val="666666"/>
      <w:sz w:val="48"/>
      <w:szCs w:val="48"/>
    </w:rPr>
  </w:style>
  <w:style w:type="table" w:customStyle="1" w:styleId="a5">
    <w:basedOn w:val="TableNormal"/>
    <w:rsid w:val="002B14EE"/>
    <w:tblPr>
      <w:tblStyleRowBandSize w:val="1"/>
      <w:tblStyleColBandSize w:val="1"/>
      <w:tblCellMar>
        <w:left w:w="108" w:type="dxa"/>
        <w:right w:w="108" w:type="dxa"/>
      </w:tblCellMar>
    </w:tblPr>
  </w:style>
  <w:style w:type="table" w:customStyle="1" w:styleId="a6">
    <w:basedOn w:val="TableNormal"/>
    <w:rsid w:val="002B14EE"/>
    <w:tblPr>
      <w:tblStyleRowBandSize w:val="1"/>
      <w:tblStyleColBandSize w:val="1"/>
      <w:tblCellMar>
        <w:left w:w="108" w:type="dxa"/>
        <w:right w:w="108" w:type="dxa"/>
      </w:tblCellMar>
    </w:tblPr>
  </w:style>
  <w:style w:type="table" w:customStyle="1" w:styleId="a7">
    <w:basedOn w:val="TableNormal"/>
    <w:rsid w:val="002B14EE"/>
    <w:tblPr>
      <w:tblStyleRowBandSize w:val="1"/>
      <w:tblStyleColBandSize w:val="1"/>
      <w:tblCellMar>
        <w:left w:w="108" w:type="dxa"/>
        <w:right w:w="108" w:type="dxa"/>
      </w:tblCellMar>
    </w:tblPr>
  </w:style>
  <w:style w:type="table" w:customStyle="1" w:styleId="a8">
    <w:basedOn w:val="TableNormal"/>
    <w:rsid w:val="002B14EE"/>
    <w:tblPr>
      <w:tblStyleRowBandSize w:val="1"/>
      <w:tblStyleColBandSize w:val="1"/>
      <w:tblCellMar>
        <w:left w:w="108" w:type="dxa"/>
        <w:right w:w="108" w:type="dxa"/>
      </w:tblCellMar>
    </w:tblPr>
  </w:style>
  <w:style w:type="table" w:customStyle="1" w:styleId="a9">
    <w:basedOn w:val="TableNormal"/>
    <w:rsid w:val="002B14EE"/>
    <w:tblPr>
      <w:tblStyleRowBandSize w:val="1"/>
      <w:tblStyleColBandSize w:val="1"/>
      <w:tblCellMar>
        <w:left w:w="108" w:type="dxa"/>
        <w:right w:w="108" w:type="dxa"/>
      </w:tblCellMar>
    </w:tblPr>
  </w:style>
  <w:style w:type="table" w:customStyle="1" w:styleId="aa">
    <w:basedOn w:val="TableNormal"/>
    <w:rsid w:val="002B14EE"/>
    <w:tblPr>
      <w:tblStyleRowBandSize w:val="1"/>
      <w:tblStyleColBandSize w:val="1"/>
      <w:tblCellMar>
        <w:left w:w="108" w:type="dxa"/>
        <w:right w:w="108" w:type="dxa"/>
      </w:tblCellMar>
    </w:tblPr>
  </w:style>
  <w:style w:type="paragraph" w:styleId="ab">
    <w:name w:val="Balloon Text"/>
    <w:basedOn w:val="a"/>
    <w:link w:val="ac"/>
    <w:uiPriority w:val="99"/>
    <w:unhideWhenUsed/>
    <w:rsid w:val="009F0DCE"/>
    <w:rPr>
      <w:rFonts w:ascii="Tahoma" w:hAnsi="Tahoma" w:cs="Tahoma"/>
      <w:sz w:val="16"/>
      <w:szCs w:val="16"/>
    </w:rPr>
  </w:style>
  <w:style w:type="character" w:customStyle="1" w:styleId="ac">
    <w:name w:val="Текст выноски Знак"/>
    <w:basedOn w:val="a0"/>
    <w:link w:val="ab"/>
    <w:uiPriority w:val="99"/>
    <w:rsid w:val="009F0DCE"/>
    <w:rPr>
      <w:rFonts w:ascii="Tahoma" w:hAnsi="Tahoma" w:cs="Tahoma"/>
      <w:sz w:val="16"/>
      <w:szCs w:val="16"/>
    </w:rPr>
  </w:style>
  <w:style w:type="table" w:styleId="ad">
    <w:name w:val="Table Grid"/>
    <w:basedOn w:val="a1"/>
    <w:rsid w:val="00315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D8774D"/>
    <w:pPr>
      <w:ind w:left="720"/>
      <w:contextualSpacing/>
    </w:pPr>
  </w:style>
  <w:style w:type="paragraph" w:styleId="af">
    <w:name w:val="header"/>
    <w:basedOn w:val="a"/>
    <w:link w:val="af0"/>
    <w:uiPriority w:val="99"/>
    <w:unhideWhenUsed/>
    <w:rsid w:val="00D4010A"/>
    <w:pPr>
      <w:tabs>
        <w:tab w:val="center" w:pos="4677"/>
        <w:tab w:val="right" w:pos="9355"/>
      </w:tabs>
    </w:pPr>
  </w:style>
  <w:style w:type="character" w:customStyle="1" w:styleId="af0">
    <w:name w:val="Верхний колонтитул Знак"/>
    <w:basedOn w:val="a0"/>
    <w:link w:val="af"/>
    <w:uiPriority w:val="99"/>
    <w:rsid w:val="00D4010A"/>
  </w:style>
  <w:style w:type="paragraph" w:styleId="af1">
    <w:name w:val="footer"/>
    <w:basedOn w:val="a"/>
    <w:link w:val="af2"/>
    <w:uiPriority w:val="99"/>
    <w:unhideWhenUsed/>
    <w:rsid w:val="00D4010A"/>
    <w:pPr>
      <w:tabs>
        <w:tab w:val="center" w:pos="4677"/>
        <w:tab w:val="right" w:pos="9355"/>
      </w:tabs>
    </w:pPr>
  </w:style>
  <w:style w:type="character" w:customStyle="1" w:styleId="af2">
    <w:name w:val="Нижний колонтитул Знак"/>
    <w:basedOn w:val="a0"/>
    <w:link w:val="af1"/>
    <w:uiPriority w:val="99"/>
    <w:rsid w:val="00D4010A"/>
  </w:style>
  <w:style w:type="paragraph" w:customStyle="1" w:styleId="Heading">
    <w:name w:val="Heading"/>
    <w:uiPriority w:val="99"/>
    <w:rsid w:val="00D4010A"/>
    <w:pPr>
      <w:widowControl w:val="0"/>
      <w:suppressAutoHyphens/>
      <w:autoSpaceDE w:val="0"/>
    </w:pPr>
    <w:rPr>
      <w:rFonts w:ascii="Arial" w:hAnsi="Arial" w:cs="Arial"/>
      <w:b/>
      <w:bCs/>
      <w:sz w:val="22"/>
      <w:szCs w:val="22"/>
      <w:lang w:eastAsia="ar-SA"/>
    </w:rPr>
  </w:style>
  <w:style w:type="paragraph" w:customStyle="1" w:styleId="10">
    <w:name w:val="1 Знак"/>
    <w:basedOn w:val="a"/>
    <w:uiPriority w:val="99"/>
    <w:rsid w:val="00492EF3"/>
    <w:pPr>
      <w:spacing w:before="100" w:beforeAutospacing="1" w:after="100" w:afterAutospacing="1"/>
    </w:pPr>
    <w:rPr>
      <w:rFonts w:ascii="Tahoma" w:hAnsi="Tahoma"/>
      <w:lang w:val="en-US" w:eastAsia="en-US"/>
    </w:rPr>
  </w:style>
  <w:style w:type="paragraph" w:customStyle="1" w:styleId="ConsPlusNonformat">
    <w:name w:val="ConsPlusNonformat"/>
    <w:uiPriority w:val="99"/>
    <w:rsid w:val="00C94806"/>
    <w:pPr>
      <w:widowControl w:val="0"/>
      <w:autoSpaceDE w:val="0"/>
      <w:autoSpaceDN w:val="0"/>
      <w:adjustRightInd w:val="0"/>
    </w:pPr>
    <w:rPr>
      <w:rFonts w:ascii="Courier New" w:hAnsi="Courier New" w:cs="Courier New"/>
    </w:rPr>
  </w:style>
  <w:style w:type="paragraph" w:customStyle="1" w:styleId="ConsPlusNormal">
    <w:name w:val="ConsPlusNormal"/>
    <w:rsid w:val="00C94806"/>
    <w:pPr>
      <w:widowControl w:val="0"/>
      <w:suppressAutoHyphens/>
      <w:autoSpaceDE w:val="0"/>
      <w:ind w:firstLine="720"/>
    </w:pPr>
    <w:rPr>
      <w:rFonts w:ascii="Arial" w:hAnsi="Arial" w:cs="Arial"/>
      <w:lang w:eastAsia="ar-SA"/>
    </w:rPr>
  </w:style>
  <w:style w:type="paragraph" w:styleId="af3">
    <w:name w:val="Body Text"/>
    <w:basedOn w:val="a"/>
    <w:link w:val="af4"/>
    <w:uiPriority w:val="99"/>
    <w:rsid w:val="00C94806"/>
    <w:pPr>
      <w:jc w:val="both"/>
    </w:pPr>
    <w:rPr>
      <w:color w:val="000080"/>
      <w:sz w:val="24"/>
      <w:lang w:val="x-none" w:eastAsia="x-none"/>
    </w:rPr>
  </w:style>
  <w:style w:type="character" w:customStyle="1" w:styleId="af4">
    <w:name w:val="Основной текст Знак"/>
    <w:basedOn w:val="a0"/>
    <w:link w:val="af3"/>
    <w:uiPriority w:val="99"/>
    <w:rsid w:val="00C94806"/>
    <w:rPr>
      <w:color w:val="000080"/>
      <w:sz w:val="24"/>
      <w:lang w:val="x-none" w:eastAsia="x-none"/>
    </w:rPr>
  </w:style>
  <w:style w:type="paragraph" w:styleId="af5">
    <w:basedOn w:val="a"/>
    <w:next w:val="af6"/>
    <w:uiPriority w:val="99"/>
    <w:unhideWhenUsed/>
    <w:rsid w:val="00C94806"/>
    <w:pPr>
      <w:spacing w:before="100" w:beforeAutospacing="1" w:after="100" w:afterAutospacing="1"/>
    </w:pPr>
    <w:rPr>
      <w:sz w:val="24"/>
      <w:szCs w:val="24"/>
    </w:rPr>
  </w:style>
  <w:style w:type="paragraph" w:customStyle="1" w:styleId="content">
    <w:name w:val="content"/>
    <w:basedOn w:val="a"/>
    <w:uiPriority w:val="99"/>
    <w:rsid w:val="00C94806"/>
    <w:pPr>
      <w:spacing w:before="100" w:beforeAutospacing="1" w:after="100" w:afterAutospacing="1"/>
    </w:pPr>
    <w:rPr>
      <w:sz w:val="24"/>
      <w:szCs w:val="24"/>
    </w:rPr>
  </w:style>
  <w:style w:type="character" w:customStyle="1" w:styleId="af7">
    <w:name w:val="Цветовое выделение"/>
    <w:rsid w:val="00C94806"/>
    <w:rPr>
      <w:b/>
      <w:color w:val="26282F"/>
      <w:sz w:val="26"/>
    </w:rPr>
  </w:style>
  <w:style w:type="paragraph" w:customStyle="1" w:styleId="af8">
    <w:name w:val="Таблицы (моноширинный)"/>
    <w:basedOn w:val="a"/>
    <w:next w:val="a"/>
    <w:uiPriority w:val="99"/>
    <w:rsid w:val="00C94806"/>
    <w:pPr>
      <w:widowControl w:val="0"/>
      <w:autoSpaceDE w:val="0"/>
      <w:autoSpaceDN w:val="0"/>
      <w:adjustRightInd w:val="0"/>
      <w:jc w:val="both"/>
    </w:pPr>
    <w:rPr>
      <w:rFonts w:ascii="Courier New" w:hAnsi="Courier New" w:cs="Courier New"/>
      <w:sz w:val="22"/>
      <w:szCs w:val="22"/>
    </w:rPr>
  </w:style>
  <w:style w:type="paragraph" w:customStyle="1" w:styleId="af9">
    <w:name w:val="Нормальный (таблица)"/>
    <w:basedOn w:val="a"/>
    <w:next w:val="a"/>
    <w:uiPriority w:val="99"/>
    <w:rsid w:val="00C94806"/>
    <w:pPr>
      <w:widowControl w:val="0"/>
      <w:autoSpaceDE w:val="0"/>
      <w:autoSpaceDN w:val="0"/>
      <w:adjustRightInd w:val="0"/>
      <w:jc w:val="both"/>
    </w:pPr>
    <w:rPr>
      <w:rFonts w:ascii="Arial" w:hAnsi="Arial"/>
      <w:sz w:val="24"/>
      <w:szCs w:val="24"/>
    </w:rPr>
  </w:style>
  <w:style w:type="paragraph" w:customStyle="1" w:styleId="afa">
    <w:name w:val="Прижатый влево"/>
    <w:basedOn w:val="a"/>
    <w:next w:val="a"/>
    <w:uiPriority w:val="99"/>
    <w:rsid w:val="00C94806"/>
    <w:pPr>
      <w:widowControl w:val="0"/>
      <w:autoSpaceDE w:val="0"/>
      <w:autoSpaceDN w:val="0"/>
      <w:adjustRightInd w:val="0"/>
    </w:pPr>
    <w:rPr>
      <w:rFonts w:ascii="Arial" w:hAnsi="Arial"/>
      <w:sz w:val="24"/>
      <w:szCs w:val="24"/>
    </w:rPr>
  </w:style>
  <w:style w:type="paragraph" w:styleId="20">
    <w:name w:val="Body Text Indent 2"/>
    <w:basedOn w:val="a"/>
    <w:link w:val="21"/>
    <w:uiPriority w:val="99"/>
    <w:rsid w:val="00C94806"/>
    <w:pPr>
      <w:spacing w:after="120" w:line="480" w:lineRule="auto"/>
      <w:ind w:left="283"/>
    </w:pPr>
    <w:rPr>
      <w:sz w:val="24"/>
      <w:szCs w:val="24"/>
      <w:lang w:val="x-none" w:eastAsia="x-none"/>
    </w:rPr>
  </w:style>
  <w:style w:type="character" w:customStyle="1" w:styleId="21">
    <w:name w:val="Основной текст с отступом 2 Знак"/>
    <w:basedOn w:val="a0"/>
    <w:link w:val="20"/>
    <w:uiPriority w:val="99"/>
    <w:rsid w:val="00C94806"/>
    <w:rPr>
      <w:sz w:val="24"/>
      <w:szCs w:val="24"/>
      <w:lang w:val="x-none" w:eastAsia="x-none"/>
    </w:rPr>
  </w:style>
  <w:style w:type="character" w:styleId="afb">
    <w:name w:val="Strong"/>
    <w:uiPriority w:val="22"/>
    <w:qFormat/>
    <w:rsid w:val="00C94806"/>
    <w:rPr>
      <w:b/>
      <w:bCs/>
    </w:rPr>
  </w:style>
  <w:style w:type="paragraph" w:styleId="afc">
    <w:name w:val="Body Text Indent"/>
    <w:basedOn w:val="a"/>
    <w:link w:val="afd"/>
    <w:uiPriority w:val="99"/>
    <w:rsid w:val="00C94806"/>
    <w:pPr>
      <w:spacing w:after="120"/>
      <w:ind w:left="283"/>
    </w:pPr>
    <w:rPr>
      <w:sz w:val="24"/>
      <w:szCs w:val="24"/>
      <w:lang w:val="x-none" w:eastAsia="x-none"/>
    </w:rPr>
  </w:style>
  <w:style w:type="character" w:customStyle="1" w:styleId="afd">
    <w:name w:val="Основной текст с отступом Знак"/>
    <w:basedOn w:val="a0"/>
    <w:link w:val="afc"/>
    <w:uiPriority w:val="99"/>
    <w:rsid w:val="00C94806"/>
    <w:rPr>
      <w:sz w:val="24"/>
      <w:szCs w:val="24"/>
      <w:lang w:val="x-none" w:eastAsia="x-none"/>
    </w:rPr>
  </w:style>
  <w:style w:type="character" w:customStyle="1" w:styleId="afe">
    <w:name w:val="Знак Знак"/>
    <w:locked/>
    <w:rsid w:val="00C94806"/>
    <w:rPr>
      <w:sz w:val="24"/>
      <w:szCs w:val="24"/>
      <w:lang w:val="ru-RU" w:eastAsia="ru-RU" w:bidi="ar-SA"/>
    </w:rPr>
  </w:style>
  <w:style w:type="character" w:styleId="aff">
    <w:name w:val="Hyperlink"/>
    <w:uiPriority w:val="99"/>
    <w:unhideWhenUsed/>
    <w:rsid w:val="00C94806"/>
    <w:rPr>
      <w:color w:val="0000FF"/>
      <w:u w:val="single"/>
    </w:rPr>
  </w:style>
  <w:style w:type="character" w:styleId="aff0">
    <w:name w:val="FollowedHyperlink"/>
    <w:uiPriority w:val="99"/>
    <w:unhideWhenUsed/>
    <w:rsid w:val="00C94806"/>
    <w:rPr>
      <w:color w:val="800080"/>
      <w:u w:val="single"/>
    </w:rPr>
  </w:style>
  <w:style w:type="character" w:customStyle="1" w:styleId="fontstyle01">
    <w:name w:val="fontstyle01"/>
    <w:rsid w:val="00C94806"/>
    <w:rPr>
      <w:rFonts w:ascii="Times New Roman" w:hAnsi="Times New Roman" w:cs="Times New Roman" w:hint="default"/>
      <w:b w:val="0"/>
      <w:bCs w:val="0"/>
      <w:i w:val="0"/>
      <w:iCs w:val="0"/>
      <w:color w:val="000000"/>
      <w:sz w:val="24"/>
      <w:szCs w:val="24"/>
    </w:rPr>
  </w:style>
  <w:style w:type="paragraph" w:styleId="af6">
    <w:name w:val="Normal (Web)"/>
    <w:basedOn w:val="a"/>
    <w:uiPriority w:val="99"/>
    <w:semiHidden/>
    <w:unhideWhenUsed/>
    <w:rsid w:val="00C948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101140">
      <w:bodyDiv w:val="1"/>
      <w:marLeft w:val="0"/>
      <w:marRight w:val="0"/>
      <w:marTop w:val="0"/>
      <w:marBottom w:val="0"/>
      <w:divBdr>
        <w:top w:val="none" w:sz="0" w:space="0" w:color="auto"/>
        <w:left w:val="none" w:sz="0" w:space="0" w:color="auto"/>
        <w:bottom w:val="none" w:sz="0" w:space="0" w:color="auto"/>
        <w:right w:val="none" w:sz="0" w:space="0" w:color="auto"/>
      </w:divBdr>
    </w:div>
    <w:div w:id="1137064279">
      <w:bodyDiv w:val="1"/>
      <w:marLeft w:val="0"/>
      <w:marRight w:val="0"/>
      <w:marTop w:val="0"/>
      <w:marBottom w:val="0"/>
      <w:divBdr>
        <w:top w:val="none" w:sz="0" w:space="0" w:color="auto"/>
        <w:left w:val="none" w:sz="0" w:space="0" w:color="auto"/>
        <w:bottom w:val="none" w:sz="0" w:space="0" w:color="auto"/>
        <w:right w:val="none" w:sz="0" w:space="0" w:color="auto"/>
      </w:divBdr>
    </w:div>
    <w:div w:id="1573005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B2DD8-F8A9-47D0-8440-85292B558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2757</Words>
  <Characters>15720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OKRMS-Delprois</dc:creator>
  <cp:lastModifiedBy>OKRMS-Delprois</cp:lastModifiedBy>
  <cp:revision>2</cp:revision>
  <cp:lastPrinted>2023-11-10T11:20:00Z</cp:lastPrinted>
  <dcterms:created xsi:type="dcterms:W3CDTF">2023-11-13T13:08:00Z</dcterms:created>
  <dcterms:modified xsi:type="dcterms:W3CDTF">2023-11-13T13:08:00Z</dcterms:modified>
</cp:coreProperties>
</file>