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37B8FB0" w14:textId="77777777" w:rsidR="00C2077C" w:rsidRDefault="00C2077C" w:rsidP="00D71072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71072">
        <w:rPr>
          <w:rFonts w:ascii="Times New Roman" w:hAnsi="Times New Roman" w:cs="Times New Roman"/>
          <w:b/>
          <w:sz w:val="28"/>
          <w:szCs w:val="28"/>
        </w:rPr>
        <w:t>Об утвержден</w:t>
      </w:r>
      <w:r w:rsidR="00BC2911">
        <w:rPr>
          <w:rFonts w:ascii="Times New Roman" w:hAnsi="Times New Roman" w:cs="Times New Roman"/>
          <w:b/>
          <w:sz w:val="28"/>
          <w:szCs w:val="28"/>
        </w:rPr>
        <w:t>ии отчета</w:t>
      </w:r>
      <w:r w:rsidR="005A2981">
        <w:rPr>
          <w:rFonts w:ascii="Times New Roman" w:hAnsi="Times New Roman" w:cs="Times New Roman"/>
          <w:b/>
          <w:sz w:val="28"/>
          <w:szCs w:val="28"/>
        </w:rPr>
        <w:t xml:space="preserve"> об исполнении бюджета</w:t>
      </w:r>
      <w:r w:rsidR="005A2981">
        <w:rPr>
          <w:rFonts w:ascii="Times New Roman" w:hAnsi="Times New Roman" w:cs="Times New Roman"/>
          <w:b/>
          <w:sz w:val="28"/>
          <w:szCs w:val="28"/>
        </w:rPr>
        <w:br/>
      </w:r>
      <w:r w:rsidR="00D71072">
        <w:rPr>
          <w:rFonts w:ascii="Times New Roman" w:hAnsi="Times New Roman" w:cs="Times New Roman"/>
          <w:b/>
          <w:sz w:val="28"/>
          <w:szCs w:val="28"/>
        </w:rPr>
        <w:t xml:space="preserve">Няндомского муниципального </w:t>
      </w:r>
      <w:r w:rsidR="003C52A4">
        <w:rPr>
          <w:rFonts w:ascii="Times New Roman" w:hAnsi="Times New Roman" w:cs="Times New Roman"/>
          <w:b/>
          <w:sz w:val="28"/>
          <w:szCs w:val="28"/>
        </w:rPr>
        <w:t>округа</w:t>
      </w:r>
      <w:r w:rsidRPr="00D7107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626BD5">
        <w:rPr>
          <w:rFonts w:ascii="Times New Roman" w:hAnsi="Times New Roman" w:cs="Times New Roman"/>
          <w:b/>
          <w:sz w:val="28"/>
          <w:szCs w:val="28"/>
        </w:rPr>
        <w:t>Архангельской области</w:t>
      </w:r>
      <w:r w:rsidR="005A2981">
        <w:rPr>
          <w:rFonts w:ascii="Times New Roman" w:hAnsi="Times New Roman" w:cs="Times New Roman"/>
          <w:b/>
          <w:sz w:val="28"/>
          <w:szCs w:val="28"/>
        </w:rPr>
        <w:br/>
      </w:r>
      <w:r w:rsidRPr="00D71072">
        <w:rPr>
          <w:rFonts w:ascii="Times New Roman" w:hAnsi="Times New Roman" w:cs="Times New Roman"/>
          <w:b/>
          <w:sz w:val="28"/>
          <w:szCs w:val="28"/>
        </w:rPr>
        <w:t xml:space="preserve">за </w:t>
      </w:r>
      <w:r w:rsidR="00217F40">
        <w:rPr>
          <w:rFonts w:ascii="Times New Roman" w:hAnsi="Times New Roman" w:cs="Times New Roman"/>
          <w:b/>
          <w:sz w:val="28"/>
          <w:szCs w:val="28"/>
        </w:rPr>
        <w:t>полугодие</w:t>
      </w:r>
      <w:r w:rsidR="00D7107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DC2FC5">
        <w:rPr>
          <w:rFonts w:ascii="Times New Roman" w:hAnsi="Times New Roman" w:cs="Times New Roman"/>
          <w:b/>
          <w:sz w:val="28"/>
          <w:szCs w:val="28"/>
        </w:rPr>
        <w:t>202</w:t>
      </w:r>
      <w:r w:rsidR="003C52A4">
        <w:rPr>
          <w:rFonts w:ascii="Times New Roman" w:hAnsi="Times New Roman" w:cs="Times New Roman"/>
          <w:b/>
          <w:sz w:val="28"/>
          <w:szCs w:val="28"/>
        </w:rPr>
        <w:t>3</w:t>
      </w:r>
      <w:r w:rsidRPr="00D71072">
        <w:rPr>
          <w:rFonts w:ascii="Times New Roman" w:hAnsi="Times New Roman" w:cs="Times New Roman"/>
          <w:b/>
          <w:sz w:val="28"/>
          <w:szCs w:val="28"/>
        </w:rPr>
        <w:t xml:space="preserve"> года </w:t>
      </w:r>
    </w:p>
    <w:p w14:paraId="1644382B" w14:textId="77777777" w:rsidR="005A2981" w:rsidRPr="00D71072" w:rsidRDefault="005A2981" w:rsidP="00D71072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522B8C4E" w14:textId="77777777" w:rsidR="00C2077C" w:rsidRPr="00955431" w:rsidRDefault="00C2077C" w:rsidP="005A2981">
      <w:pPr>
        <w:spacing w:line="264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955431">
        <w:rPr>
          <w:rFonts w:ascii="Times New Roman" w:hAnsi="Times New Roman" w:cs="Times New Roman"/>
          <w:sz w:val="28"/>
          <w:szCs w:val="28"/>
        </w:rPr>
        <w:t xml:space="preserve">В соответствии со статьей 264.2 Бюджетного кодекса Российской Федерации, </w:t>
      </w:r>
      <w:r w:rsidR="00955431" w:rsidRPr="00955431">
        <w:rPr>
          <w:rFonts w:ascii="Times New Roman" w:eastAsia="Calibri" w:hAnsi="Times New Roman" w:cs="Times New Roman"/>
          <w:sz w:val="28"/>
          <w:szCs w:val="28"/>
          <w:lang w:eastAsia="ru-RU"/>
        </w:rPr>
        <w:t>с пунктом 6 статьи 5 Положения о бюджетном процессе в Няндомском муниципальном округе Архангельской области, утвержденного решением Собрания депутатов</w:t>
      </w:r>
      <w:r w:rsidR="00B770C6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Няндомского</w:t>
      </w:r>
      <w:r w:rsidR="00955431" w:rsidRPr="00955431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 w:rsidR="00955431" w:rsidRPr="00955431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>муниципального округа Архангельской области от 15 ноября 20</w:t>
      </w:r>
      <w:r w:rsidR="00830C2A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 xml:space="preserve">22 </w:t>
      </w:r>
      <w:r w:rsidR="00955431" w:rsidRPr="00955431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>года № 16</w:t>
      </w:r>
      <w:r w:rsidRPr="00955431">
        <w:rPr>
          <w:rFonts w:ascii="Times New Roman" w:hAnsi="Times New Roman" w:cs="Times New Roman"/>
          <w:sz w:val="28"/>
          <w:szCs w:val="28"/>
        </w:rPr>
        <w:t>,</w:t>
      </w:r>
      <w:r w:rsidR="00EA46DD" w:rsidRPr="00EA46DD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 xml:space="preserve"> </w:t>
      </w:r>
      <w:r w:rsidR="00EA46DD" w:rsidRPr="00955431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>руководствуясь</w:t>
      </w:r>
      <w:r w:rsidR="00EA46DD" w:rsidRPr="00955431">
        <w:rPr>
          <w:rFonts w:ascii="Times New Roman" w:eastAsia="Calibri" w:hAnsi="Times New Roman" w:cs="Times New Roman"/>
          <w:sz w:val="28"/>
          <w:szCs w:val="28"/>
        </w:rPr>
        <w:t xml:space="preserve"> стать</w:t>
      </w:r>
      <w:r w:rsidR="00B770C6">
        <w:rPr>
          <w:rFonts w:ascii="Times New Roman" w:eastAsia="Calibri" w:hAnsi="Times New Roman" w:cs="Times New Roman"/>
          <w:sz w:val="28"/>
          <w:szCs w:val="28"/>
        </w:rPr>
        <w:t>ями</w:t>
      </w:r>
      <w:r w:rsidR="00EA46DD" w:rsidRPr="00955431">
        <w:rPr>
          <w:rFonts w:ascii="Times New Roman" w:eastAsia="Calibri" w:hAnsi="Times New Roman" w:cs="Times New Roman"/>
          <w:sz w:val="28"/>
          <w:szCs w:val="28"/>
        </w:rPr>
        <w:t xml:space="preserve"> 6</w:t>
      </w:r>
      <w:r w:rsidR="00B770C6">
        <w:rPr>
          <w:rFonts w:ascii="Times New Roman" w:eastAsia="Calibri" w:hAnsi="Times New Roman" w:cs="Times New Roman"/>
          <w:sz w:val="28"/>
          <w:szCs w:val="28"/>
        </w:rPr>
        <w:t>, 40</w:t>
      </w:r>
      <w:r w:rsidR="00EA46DD" w:rsidRPr="00955431">
        <w:rPr>
          <w:rFonts w:ascii="Times New Roman" w:eastAsia="Calibri" w:hAnsi="Times New Roman" w:cs="Times New Roman"/>
          <w:sz w:val="28"/>
          <w:szCs w:val="28"/>
        </w:rPr>
        <w:t xml:space="preserve"> Устава Няндомского муниципального округа Архангельской области</w:t>
      </w:r>
      <w:r w:rsidR="0049710D" w:rsidRPr="00955431">
        <w:rPr>
          <w:rFonts w:ascii="Times New Roman" w:hAnsi="Times New Roman" w:cs="Times New Roman"/>
          <w:sz w:val="28"/>
          <w:szCs w:val="28"/>
        </w:rPr>
        <w:t xml:space="preserve"> администрация Няндомского муниципального </w:t>
      </w:r>
      <w:r w:rsidR="00955431" w:rsidRPr="00955431">
        <w:rPr>
          <w:rFonts w:ascii="Times New Roman" w:hAnsi="Times New Roman" w:cs="Times New Roman"/>
          <w:sz w:val="28"/>
          <w:szCs w:val="28"/>
        </w:rPr>
        <w:t xml:space="preserve">округа </w:t>
      </w:r>
      <w:r w:rsidR="0049710D" w:rsidRPr="00955431">
        <w:rPr>
          <w:rFonts w:ascii="Times New Roman" w:hAnsi="Times New Roman" w:cs="Times New Roman"/>
          <w:sz w:val="28"/>
          <w:szCs w:val="28"/>
        </w:rPr>
        <w:t xml:space="preserve">Архангельской области </w:t>
      </w:r>
      <w:r w:rsidRPr="00955431">
        <w:rPr>
          <w:rFonts w:ascii="Times New Roman" w:hAnsi="Times New Roman" w:cs="Times New Roman"/>
          <w:b/>
          <w:sz w:val="28"/>
          <w:szCs w:val="28"/>
        </w:rPr>
        <w:t>п о с т а н о в л я е т:</w:t>
      </w:r>
    </w:p>
    <w:p w14:paraId="6BB27F80" w14:textId="77777777" w:rsidR="00C2077C" w:rsidRPr="00D83DC5" w:rsidRDefault="00C2077C" w:rsidP="005A2981">
      <w:pPr>
        <w:pStyle w:val="ConsPlusNormal"/>
        <w:widowControl/>
        <w:spacing w:line="264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55431">
        <w:rPr>
          <w:rFonts w:ascii="Times New Roman" w:hAnsi="Times New Roman" w:cs="Times New Roman"/>
          <w:sz w:val="28"/>
          <w:szCs w:val="28"/>
        </w:rPr>
        <w:t xml:space="preserve">1. Утвердить </w:t>
      </w:r>
      <w:r w:rsidRPr="00D83DC5">
        <w:rPr>
          <w:rFonts w:ascii="Times New Roman" w:hAnsi="Times New Roman" w:cs="Times New Roman"/>
          <w:sz w:val="28"/>
          <w:szCs w:val="28"/>
        </w:rPr>
        <w:t xml:space="preserve">отчет об исполнении бюджета </w:t>
      </w:r>
      <w:r w:rsidR="0038155D">
        <w:rPr>
          <w:rFonts w:ascii="Times New Roman" w:hAnsi="Times New Roman" w:cs="Times New Roman"/>
          <w:sz w:val="28"/>
          <w:szCs w:val="28"/>
        </w:rPr>
        <w:t xml:space="preserve">Няндомского </w:t>
      </w:r>
      <w:r w:rsidR="00D71072" w:rsidRPr="00D83DC5">
        <w:rPr>
          <w:rFonts w:ascii="Times New Roman" w:hAnsi="Times New Roman" w:cs="Times New Roman"/>
          <w:sz w:val="28"/>
          <w:szCs w:val="28"/>
        </w:rPr>
        <w:t xml:space="preserve">муниципального </w:t>
      </w:r>
      <w:r w:rsidR="00955431" w:rsidRPr="00D83DC5">
        <w:rPr>
          <w:rFonts w:ascii="Times New Roman" w:hAnsi="Times New Roman" w:cs="Times New Roman"/>
          <w:sz w:val="28"/>
          <w:szCs w:val="28"/>
        </w:rPr>
        <w:t>округа</w:t>
      </w:r>
      <w:r w:rsidR="00D71072" w:rsidRPr="00D83DC5">
        <w:rPr>
          <w:rFonts w:ascii="Times New Roman" w:hAnsi="Times New Roman" w:cs="Times New Roman"/>
          <w:sz w:val="28"/>
          <w:szCs w:val="28"/>
        </w:rPr>
        <w:t xml:space="preserve"> Архангельской области</w:t>
      </w:r>
      <w:r w:rsidRPr="00D83DC5">
        <w:rPr>
          <w:rFonts w:ascii="Times New Roman" w:hAnsi="Times New Roman" w:cs="Times New Roman"/>
          <w:sz w:val="28"/>
          <w:szCs w:val="28"/>
        </w:rPr>
        <w:t xml:space="preserve"> </w:t>
      </w:r>
      <w:r w:rsidR="00DC2FC5" w:rsidRPr="00D83DC5">
        <w:rPr>
          <w:rFonts w:ascii="Times New Roman" w:hAnsi="Times New Roman" w:cs="Times New Roman"/>
          <w:sz w:val="28"/>
          <w:szCs w:val="28"/>
        </w:rPr>
        <w:t xml:space="preserve">за </w:t>
      </w:r>
      <w:r w:rsidR="00217F40" w:rsidRPr="00D83DC5">
        <w:rPr>
          <w:rFonts w:ascii="Times New Roman" w:hAnsi="Times New Roman" w:cs="Times New Roman"/>
          <w:sz w:val="28"/>
          <w:szCs w:val="28"/>
        </w:rPr>
        <w:t>полугодие</w:t>
      </w:r>
      <w:r w:rsidR="00DC2FC5" w:rsidRPr="00D83DC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D83DC5">
        <w:rPr>
          <w:rFonts w:ascii="Times New Roman" w:hAnsi="Times New Roman" w:cs="Times New Roman"/>
          <w:sz w:val="28"/>
          <w:szCs w:val="28"/>
        </w:rPr>
        <w:t>202</w:t>
      </w:r>
      <w:r w:rsidR="00955431" w:rsidRPr="00D83DC5">
        <w:rPr>
          <w:rFonts w:ascii="Times New Roman" w:hAnsi="Times New Roman" w:cs="Times New Roman"/>
          <w:sz w:val="28"/>
          <w:szCs w:val="28"/>
        </w:rPr>
        <w:t>3</w:t>
      </w:r>
      <w:r w:rsidRPr="00D83DC5">
        <w:rPr>
          <w:rFonts w:ascii="Times New Roman" w:hAnsi="Times New Roman" w:cs="Times New Roman"/>
          <w:sz w:val="28"/>
          <w:szCs w:val="28"/>
        </w:rPr>
        <w:t xml:space="preserve"> года по доходам в сумме </w:t>
      </w:r>
      <w:r w:rsidR="00D83DC5" w:rsidRPr="00D83DC5">
        <w:rPr>
          <w:rFonts w:ascii="Times New Roman" w:hAnsi="Times New Roman" w:cs="Times New Roman"/>
          <w:sz w:val="28"/>
          <w:szCs w:val="28"/>
        </w:rPr>
        <w:t>763 208,7</w:t>
      </w:r>
      <w:r w:rsidR="005A2981" w:rsidRPr="00D83DC5">
        <w:rPr>
          <w:rFonts w:ascii="Times New Roman" w:hAnsi="Times New Roman" w:cs="Times New Roman"/>
          <w:sz w:val="28"/>
          <w:szCs w:val="28"/>
        </w:rPr>
        <w:t xml:space="preserve"> тыс. рублей</w:t>
      </w:r>
      <w:r w:rsidR="00DE77D7" w:rsidRPr="00D83DC5">
        <w:rPr>
          <w:rFonts w:ascii="Times New Roman" w:hAnsi="Times New Roman" w:cs="Times New Roman"/>
          <w:sz w:val="28"/>
          <w:szCs w:val="28"/>
        </w:rPr>
        <w:t xml:space="preserve"> </w:t>
      </w:r>
      <w:r w:rsidR="002566FE" w:rsidRPr="00D83DC5">
        <w:rPr>
          <w:rFonts w:ascii="Times New Roman" w:hAnsi="Times New Roman" w:cs="Times New Roman"/>
          <w:sz w:val="28"/>
          <w:szCs w:val="28"/>
        </w:rPr>
        <w:t xml:space="preserve">согласно </w:t>
      </w:r>
      <w:r w:rsidRPr="00D83DC5">
        <w:rPr>
          <w:rFonts w:ascii="Times New Roman" w:hAnsi="Times New Roman" w:cs="Times New Roman"/>
          <w:sz w:val="28"/>
          <w:szCs w:val="28"/>
        </w:rPr>
        <w:t>приложени</w:t>
      </w:r>
      <w:r w:rsidR="002566FE" w:rsidRPr="00D83DC5">
        <w:rPr>
          <w:rFonts w:ascii="Times New Roman" w:hAnsi="Times New Roman" w:cs="Times New Roman"/>
          <w:sz w:val="28"/>
          <w:szCs w:val="28"/>
        </w:rPr>
        <w:t>ю</w:t>
      </w:r>
      <w:r w:rsidRPr="00D83DC5">
        <w:rPr>
          <w:rFonts w:ascii="Times New Roman" w:hAnsi="Times New Roman" w:cs="Times New Roman"/>
          <w:sz w:val="28"/>
          <w:szCs w:val="28"/>
        </w:rPr>
        <w:t xml:space="preserve"> 1</w:t>
      </w:r>
      <w:r w:rsidR="002566FE" w:rsidRPr="00D83DC5">
        <w:rPr>
          <w:rFonts w:ascii="Times New Roman" w:hAnsi="Times New Roman" w:cs="Times New Roman"/>
          <w:sz w:val="28"/>
          <w:szCs w:val="28"/>
        </w:rPr>
        <w:t xml:space="preserve"> и</w:t>
      </w:r>
      <w:r w:rsidRPr="00D83DC5">
        <w:rPr>
          <w:rFonts w:ascii="Times New Roman" w:hAnsi="Times New Roman" w:cs="Times New Roman"/>
          <w:sz w:val="28"/>
          <w:szCs w:val="28"/>
        </w:rPr>
        <w:t xml:space="preserve"> по расходам в сумме </w:t>
      </w:r>
      <w:r w:rsidR="00E24822" w:rsidRPr="00D83DC5">
        <w:rPr>
          <w:rFonts w:ascii="Times New Roman" w:hAnsi="Times New Roman" w:cs="Times New Roman"/>
          <w:sz w:val="28"/>
          <w:szCs w:val="28"/>
        </w:rPr>
        <w:t>753 301,2</w:t>
      </w:r>
      <w:r w:rsidRPr="00D83DC5">
        <w:rPr>
          <w:rFonts w:ascii="Times New Roman" w:hAnsi="Times New Roman" w:cs="Times New Roman"/>
          <w:sz w:val="28"/>
          <w:szCs w:val="28"/>
        </w:rPr>
        <w:t xml:space="preserve"> тыс. рублей</w:t>
      </w:r>
      <w:r w:rsidR="002566FE" w:rsidRPr="00D83DC5">
        <w:rPr>
          <w:rFonts w:ascii="Times New Roman" w:hAnsi="Times New Roman" w:cs="Times New Roman"/>
          <w:sz w:val="28"/>
          <w:szCs w:val="28"/>
        </w:rPr>
        <w:t xml:space="preserve"> согласно </w:t>
      </w:r>
      <w:r w:rsidRPr="00D83DC5">
        <w:rPr>
          <w:rFonts w:ascii="Times New Roman" w:hAnsi="Times New Roman" w:cs="Times New Roman"/>
          <w:sz w:val="28"/>
          <w:szCs w:val="28"/>
        </w:rPr>
        <w:t>приложени</w:t>
      </w:r>
      <w:r w:rsidR="002566FE" w:rsidRPr="00D83DC5">
        <w:rPr>
          <w:rFonts w:ascii="Times New Roman" w:hAnsi="Times New Roman" w:cs="Times New Roman"/>
          <w:sz w:val="28"/>
          <w:szCs w:val="28"/>
        </w:rPr>
        <w:t>ю 2</w:t>
      </w:r>
      <w:r w:rsidR="00F010F1" w:rsidRPr="00D83DC5">
        <w:rPr>
          <w:rFonts w:ascii="Times New Roman" w:hAnsi="Times New Roman" w:cs="Times New Roman"/>
          <w:sz w:val="28"/>
          <w:szCs w:val="28"/>
        </w:rPr>
        <w:t xml:space="preserve"> к настоящему постановлению</w:t>
      </w:r>
      <w:r w:rsidRPr="00D83DC5">
        <w:rPr>
          <w:rFonts w:ascii="Times New Roman" w:hAnsi="Times New Roman" w:cs="Times New Roman"/>
          <w:sz w:val="28"/>
          <w:szCs w:val="28"/>
        </w:rPr>
        <w:t>.</w:t>
      </w:r>
    </w:p>
    <w:p w14:paraId="39D2324F" w14:textId="77777777" w:rsidR="00C2077C" w:rsidRPr="00955431" w:rsidRDefault="00C2077C" w:rsidP="005A2981">
      <w:pPr>
        <w:pStyle w:val="ConsPlusNormal"/>
        <w:widowControl/>
        <w:spacing w:line="264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83DC5">
        <w:rPr>
          <w:rFonts w:ascii="Times New Roman" w:hAnsi="Times New Roman" w:cs="Times New Roman"/>
          <w:sz w:val="28"/>
          <w:szCs w:val="28"/>
        </w:rPr>
        <w:t>2. Настоящее постановление опубликовать в периодическом печатном издании «Вестник Няндомского района» и разместить</w:t>
      </w:r>
      <w:r w:rsidRPr="00955431">
        <w:rPr>
          <w:rFonts w:ascii="Times New Roman" w:hAnsi="Times New Roman" w:cs="Times New Roman"/>
          <w:sz w:val="28"/>
          <w:szCs w:val="28"/>
        </w:rPr>
        <w:t xml:space="preserve"> на официальном сайте</w:t>
      </w:r>
      <w:r w:rsidRPr="00955431">
        <w:rPr>
          <w:rFonts w:ascii="Times New Roman" w:hAnsi="Times New Roman" w:cs="Times New Roman"/>
          <w:sz w:val="24"/>
          <w:szCs w:val="24"/>
        </w:rPr>
        <w:t xml:space="preserve"> </w:t>
      </w:r>
      <w:r w:rsidRPr="00955431">
        <w:rPr>
          <w:rFonts w:ascii="Times New Roman" w:hAnsi="Times New Roman" w:cs="Times New Roman"/>
          <w:sz w:val="28"/>
          <w:szCs w:val="28"/>
        </w:rPr>
        <w:t xml:space="preserve">администрации Няндомского </w:t>
      </w:r>
      <w:r w:rsidR="00955431" w:rsidRPr="00955431">
        <w:rPr>
          <w:rFonts w:ascii="Times New Roman" w:hAnsi="Times New Roman" w:cs="Times New Roman"/>
          <w:sz w:val="28"/>
          <w:szCs w:val="28"/>
        </w:rPr>
        <w:t>муниципального округа Архангельской области</w:t>
      </w:r>
      <w:r w:rsidRPr="00955431">
        <w:rPr>
          <w:rFonts w:ascii="Times New Roman" w:hAnsi="Times New Roman" w:cs="Times New Roman"/>
          <w:sz w:val="28"/>
          <w:szCs w:val="28"/>
        </w:rPr>
        <w:t>.</w:t>
      </w:r>
    </w:p>
    <w:p w14:paraId="4FE0CE40" w14:textId="77777777" w:rsidR="008142A8" w:rsidRPr="00955431" w:rsidRDefault="008142A8" w:rsidP="005A2981">
      <w:pPr>
        <w:pStyle w:val="ConsPlusNormal"/>
        <w:widowControl/>
        <w:spacing w:line="264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55431">
        <w:rPr>
          <w:rFonts w:ascii="Times New Roman" w:hAnsi="Times New Roman" w:cs="Times New Roman"/>
          <w:sz w:val="28"/>
          <w:szCs w:val="28"/>
        </w:rPr>
        <w:t xml:space="preserve">3. </w:t>
      </w:r>
      <w:r w:rsidR="002566FE" w:rsidRPr="00955431">
        <w:rPr>
          <w:rFonts w:ascii="Times New Roman" w:hAnsi="Times New Roman" w:cs="Times New Roman"/>
          <w:sz w:val="28"/>
          <w:szCs w:val="28"/>
        </w:rPr>
        <w:t>Настоящее постановление в</w:t>
      </w:r>
      <w:r w:rsidRPr="00955431">
        <w:rPr>
          <w:rFonts w:ascii="Times New Roman" w:hAnsi="Times New Roman" w:cs="Times New Roman"/>
          <w:sz w:val="28"/>
          <w:szCs w:val="28"/>
        </w:rPr>
        <w:t>ступает</w:t>
      </w:r>
      <w:r w:rsidR="007A1C34" w:rsidRPr="00955431">
        <w:rPr>
          <w:rFonts w:ascii="Times New Roman" w:hAnsi="Times New Roman" w:cs="Times New Roman"/>
          <w:sz w:val="28"/>
          <w:szCs w:val="28"/>
        </w:rPr>
        <w:t xml:space="preserve"> в силу</w:t>
      </w:r>
      <w:r w:rsidRPr="00955431">
        <w:rPr>
          <w:rFonts w:ascii="Times New Roman" w:hAnsi="Times New Roman" w:cs="Times New Roman"/>
          <w:sz w:val="28"/>
          <w:szCs w:val="28"/>
        </w:rPr>
        <w:t xml:space="preserve"> </w:t>
      </w:r>
      <w:r w:rsidR="007A1C34" w:rsidRPr="00955431">
        <w:rPr>
          <w:rFonts w:ascii="Times New Roman" w:hAnsi="Times New Roman" w:cs="Times New Roman"/>
          <w:sz w:val="28"/>
          <w:szCs w:val="28"/>
        </w:rPr>
        <w:t>со дня</w:t>
      </w:r>
      <w:r w:rsidRPr="00955431">
        <w:rPr>
          <w:rFonts w:ascii="Times New Roman" w:hAnsi="Times New Roman" w:cs="Times New Roman"/>
          <w:sz w:val="28"/>
          <w:szCs w:val="28"/>
        </w:rPr>
        <w:t xml:space="preserve"> его официального опубликования.</w:t>
      </w:r>
    </w:p>
    <w:tbl>
      <w:tblPr>
        <w:tblStyle w:val="a6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37"/>
        <w:gridCol w:w="3933"/>
      </w:tblGrid>
      <w:tr w:rsidR="00955431" w:rsidRPr="00955431" w14:paraId="0B27EF1F" w14:textId="77777777" w:rsidTr="00B508BF">
        <w:tc>
          <w:tcPr>
            <w:tcW w:w="5637" w:type="dxa"/>
          </w:tcPr>
          <w:p w14:paraId="7E554703" w14:textId="77777777" w:rsidR="00D729AA" w:rsidRPr="00955431" w:rsidRDefault="00D729AA" w:rsidP="00B508BF">
            <w:pPr>
              <w:pStyle w:val="western"/>
              <w:widowControl w:val="0"/>
              <w:spacing w:before="0" w:beforeAutospacing="0" w:after="0" w:afterAutospacing="0"/>
              <w:ind w:firstLine="709"/>
              <w:jc w:val="both"/>
              <w:rPr>
                <w:sz w:val="28"/>
                <w:szCs w:val="28"/>
              </w:rPr>
            </w:pPr>
          </w:p>
        </w:tc>
        <w:tc>
          <w:tcPr>
            <w:tcW w:w="3933" w:type="dxa"/>
          </w:tcPr>
          <w:p w14:paraId="28922F29" w14:textId="77777777" w:rsidR="00D729AA" w:rsidRPr="00955431" w:rsidRDefault="00D729AA" w:rsidP="00B508BF">
            <w:pPr>
              <w:pStyle w:val="western"/>
              <w:widowControl w:val="0"/>
              <w:spacing w:before="0" w:beforeAutospacing="0" w:after="0" w:afterAutospacing="0"/>
              <w:ind w:firstLine="709"/>
              <w:jc w:val="both"/>
              <w:rPr>
                <w:sz w:val="28"/>
                <w:szCs w:val="28"/>
              </w:rPr>
            </w:pPr>
          </w:p>
        </w:tc>
      </w:tr>
      <w:tr w:rsidR="00955431" w:rsidRPr="00955431" w14:paraId="560BB698" w14:textId="77777777" w:rsidTr="00B508BF">
        <w:tc>
          <w:tcPr>
            <w:tcW w:w="5637" w:type="dxa"/>
          </w:tcPr>
          <w:p w14:paraId="160D26B8" w14:textId="77777777" w:rsidR="00D729AA" w:rsidRPr="00955431" w:rsidRDefault="00D729AA" w:rsidP="00B508BF">
            <w:pPr>
              <w:pStyle w:val="western"/>
              <w:widowControl w:val="0"/>
              <w:spacing w:before="0" w:beforeAutospacing="0" w:after="0" w:afterAutospacing="0"/>
              <w:ind w:firstLine="709"/>
              <w:jc w:val="both"/>
              <w:rPr>
                <w:sz w:val="28"/>
                <w:szCs w:val="28"/>
              </w:rPr>
            </w:pPr>
          </w:p>
        </w:tc>
        <w:tc>
          <w:tcPr>
            <w:tcW w:w="3933" w:type="dxa"/>
          </w:tcPr>
          <w:p w14:paraId="11932C00" w14:textId="77777777" w:rsidR="00D729AA" w:rsidRPr="00955431" w:rsidRDefault="00D729AA" w:rsidP="00B508BF">
            <w:pPr>
              <w:pStyle w:val="western"/>
              <w:widowControl w:val="0"/>
              <w:spacing w:before="0" w:beforeAutospacing="0" w:after="0" w:afterAutospacing="0"/>
              <w:ind w:firstLine="709"/>
              <w:jc w:val="both"/>
              <w:rPr>
                <w:sz w:val="28"/>
                <w:szCs w:val="28"/>
              </w:rPr>
            </w:pPr>
          </w:p>
        </w:tc>
      </w:tr>
      <w:tr w:rsidR="00955431" w:rsidRPr="00955431" w14:paraId="385EBC3F" w14:textId="77777777" w:rsidTr="00B508BF">
        <w:tc>
          <w:tcPr>
            <w:tcW w:w="5637" w:type="dxa"/>
          </w:tcPr>
          <w:p w14:paraId="1A68C0B5" w14:textId="77777777" w:rsidR="00D729AA" w:rsidRPr="00955431" w:rsidRDefault="00D729AA" w:rsidP="00B508BF">
            <w:pPr>
              <w:pStyle w:val="western"/>
              <w:widowControl w:val="0"/>
              <w:spacing w:before="0" w:beforeAutospacing="0" w:after="0" w:afterAutospacing="0"/>
              <w:ind w:firstLine="709"/>
              <w:jc w:val="both"/>
              <w:rPr>
                <w:sz w:val="28"/>
                <w:szCs w:val="28"/>
              </w:rPr>
            </w:pPr>
          </w:p>
        </w:tc>
        <w:tc>
          <w:tcPr>
            <w:tcW w:w="3933" w:type="dxa"/>
          </w:tcPr>
          <w:p w14:paraId="3FB5B147" w14:textId="77777777" w:rsidR="00D729AA" w:rsidRPr="00955431" w:rsidRDefault="00D729AA" w:rsidP="00B508BF">
            <w:pPr>
              <w:pStyle w:val="western"/>
              <w:widowControl w:val="0"/>
              <w:spacing w:before="0" w:beforeAutospacing="0" w:after="0" w:afterAutospacing="0"/>
              <w:ind w:firstLine="709"/>
              <w:jc w:val="both"/>
              <w:rPr>
                <w:sz w:val="28"/>
                <w:szCs w:val="28"/>
              </w:rPr>
            </w:pPr>
          </w:p>
        </w:tc>
      </w:tr>
      <w:tr w:rsidR="00955431" w:rsidRPr="00955431" w14:paraId="395656F2" w14:textId="77777777" w:rsidTr="00B508BF">
        <w:tc>
          <w:tcPr>
            <w:tcW w:w="5637" w:type="dxa"/>
          </w:tcPr>
          <w:p w14:paraId="2568935B" w14:textId="77777777" w:rsidR="00955431" w:rsidRPr="00955431" w:rsidRDefault="00B508BF" w:rsidP="00955431">
            <w:pPr>
              <w:pStyle w:val="western"/>
              <w:widowControl w:val="0"/>
              <w:spacing w:before="0" w:beforeAutospacing="0" w:after="0" w:afterAutospacing="0"/>
              <w:jc w:val="both"/>
              <w:rPr>
                <w:b/>
                <w:bCs/>
                <w:sz w:val="28"/>
                <w:szCs w:val="28"/>
              </w:rPr>
            </w:pPr>
            <w:r w:rsidRPr="00955431">
              <w:rPr>
                <w:b/>
                <w:bCs/>
                <w:sz w:val="28"/>
                <w:szCs w:val="28"/>
              </w:rPr>
              <w:t>Глава Няндомского</w:t>
            </w:r>
          </w:p>
          <w:p w14:paraId="37E9D510" w14:textId="77777777" w:rsidR="00B508BF" w:rsidRPr="00955431" w:rsidRDefault="00955431" w:rsidP="00955431">
            <w:pPr>
              <w:pStyle w:val="western"/>
              <w:widowControl w:val="0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955431">
              <w:rPr>
                <w:b/>
                <w:bCs/>
                <w:sz w:val="28"/>
                <w:szCs w:val="28"/>
              </w:rPr>
              <w:t>муниципального округа</w:t>
            </w:r>
            <w:r w:rsidR="00B508BF" w:rsidRPr="00955431">
              <w:rPr>
                <w:b/>
                <w:bCs/>
                <w:sz w:val="28"/>
                <w:szCs w:val="28"/>
              </w:rPr>
              <w:tab/>
            </w:r>
          </w:p>
        </w:tc>
        <w:tc>
          <w:tcPr>
            <w:tcW w:w="3933" w:type="dxa"/>
          </w:tcPr>
          <w:p w14:paraId="209F99D6" w14:textId="77777777" w:rsidR="00955431" w:rsidRPr="00955431" w:rsidRDefault="00955431" w:rsidP="00B508BF">
            <w:pPr>
              <w:pStyle w:val="western"/>
              <w:widowControl w:val="0"/>
              <w:spacing w:before="0" w:beforeAutospacing="0" w:after="0" w:afterAutospacing="0"/>
              <w:ind w:firstLine="709"/>
              <w:jc w:val="right"/>
              <w:rPr>
                <w:b/>
                <w:bCs/>
                <w:sz w:val="28"/>
                <w:szCs w:val="28"/>
              </w:rPr>
            </w:pPr>
          </w:p>
          <w:p w14:paraId="25DD641C" w14:textId="77777777" w:rsidR="00B508BF" w:rsidRPr="00955431" w:rsidRDefault="00D71072" w:rsidP="00B508BF">
            <w:pPr>
              <w:pStyle w:val="western"/>
              <w:widowControl w:val="0"/>
              <w:spacing w:before="0" w:beforeAutospacing="0" w:after="0" w:afterAutospacing="0"/>
              <w:ind w:firstLine="709"/>
              <w:jc w:val="right"/>
              <w:rPr>
                <w:sz w:val="28"/>
                <w:szCs w:val="28"/>
              </w:rPr>
            </w:pPr>
            <w:r w:rsidRPr="00955431">
              <w:rPr>
                <w:b/>
                <w:bCs/>
                <w:sz w:val="28"/>
                <w:szCs w:val="28"/>
              </w:rPr>
              <w:t>А.В.</w:t>
            </w:r>
            <w:r w:rsidR="005A2981" w:rsidRPr="00955431">
              <w:rPr>
                <w:b/>
                <w:bCs/>
                <w:sz w:val="28"/>
                <w:szCs w:val="28"/>
              </w:rPr>
              <w:t xml:space="preserve"> </w:t>
            </w:r>
            <w:r w:rsidRPr="00955431">
              <w:rPr>
                <w:b/>
                <w:bCs/>
                <w:sz w:val="28"/>
                <w:szCs w:val="28"/>
              </w:rPr>
              <w:t>Кононов</w:t>
            </w:r>
          </w:p>
        </w:tc>
      </w:tr>
    </w:tbl>
    <w:p w14:paraId="40525469" w14:textId="77777777" w:rsidR="00D26A13" w:rsidRDefault="00D26A13" w:rsidP="00C7038B">
      <w:pPr>
        <w:rPr>
          <w:rFonts w:ascii="Times New Roman" w:hAnsi="Times New Roman" w:cs="Times New Roman"/>
          <w:sz w:val="28"/>
          <w:szCs w:val="28"/>
        </w:rPr>
        <w:sectPr w:rsidR="00D26A13" w:rsidSect="002566FE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pgSz w:w="11906" w:h="16838"/>
          <w:pgMar w:top="567" w:right="851" w:bottom="1134" w:left="1701" w:header="431" w:footer="709" w:gutter="0"/>
          <w:cols w:space="708"/>
          <w:titlePg/>
          <w:docGrid w:linePitch="360"/>
        </w:sectPr>
      </w:pPr>
    </w:p>
    <w:p w14:paraId="317D1976" w14:textId="77777777" w:rsidR="00191EB4" w:rsidRDefault="00191EB4" w:rsidP="00EA46DD">
      <w:pPr>
        <w:rPr>
          <w:rFonts w:ascii="Times New Roman" w:hAnsi="Times New Roman" w:cs="Times New Roman"/>
          <w:sz w:val="28"/>
          <w:szCs w:val="28"/>
        </w:rPr>
      </w:pPr>
    </w:p>
    <w:sectPr w:rsidR="00191EB4" w:rsidSect="00C15C1E">
      <w:pgSz w:w="11906" w:h="16838"/>
      <w:pgMar w:top="568" w:right="851" w:bottom="1134" w:left="1701" w:header="567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A76053A" w14:textId="77777777" w:rsidR="00ED3483" w:rsidRDefault="00ED3483" w:rsidP="00D729AA">
      <w:pPr>
        <w:spacing w:line="240" w:lineRule="auto"/>
      </w:pPr>
      <w:r>
        <w:separator/>
      </w:r>
    </w:p>
  </w:endnote>
  <w:endnote w:type="continuationSeparator" w:id="0">
    <w:p w14:paraId="1AAE2ABB" w14:textId="77777777" w:rsidR="00ED3483" w:rsidRDefault="00ED3483" w:rsidP="00D729AA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altName w:val="Times New Roman"/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3240D0" w14:textId="77777777" w:rsidR="00F41C13" w:rsidRDefault="00F41C13">
    <w:pPr>
      <w:pStyle w:val="a9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9BE203" w14:textId="77777777" w:rsidR="00F41C13" w:rsidRDefault="00F41C13">
    <w:pPr>
      <w:pStyle w:val="a9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7B3714D" w14:textId="77777777" w:rsidR="00F41C13" w:rsidRDefault="00F41C13">
    <w:pPr>
      <w:pStyle w:val="a9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D26FBA3" w14:textId="77777777" w:rsidR="00ED3483" w:rsidRDefault="00ED3483" w:rsidP="00D729AA">
      <w:pPr>
        <w:spacing w:line="240" w:lineRule="auto"/>
      </w:pPr>
      <w:r>
        <w:separator/>
      </w:r>
    </w:p>
  </w:footnote>
  <w:footnote w:type="continuationSeparator" w:id="0">
    <w:p w14:paraId="10AEC185" w14:textId="77777777" w:rsidR="00ED3483" w:rsidRDefault="00ED3483" w:rsidP="00D729AA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123663" w14:textId="77777777" w:rsidR="00F41C13" w:rsidRDefault="00F41C13">
    <w:pPr>
      <w:pStyle w:val="a7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7E7399" w14:textId="77777777" w:rsidR="00F41C13" w:rsidRDefault="00F41C13">
    <w:pPr>
      <w:pStyle w:val="a7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a6"/>
      <w:tblpPr w:leftFromText="180" w:rightFromText="180" w:vertAnchor="text" w:horzAnchor="margin" w:tblpY="123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570"/>
    </w:tblGrid>
    <w:tr w:rsidR="00D729AA" w14:paraId="0D096F6D" w14:textId="77777777" w:rsidTr="00811B52">
      <w:tc>
        <w:tcPr>
          <w:tcW w:w="9570" w:type="dxa"/>
        </w:tcPr>
        <w:p w14:paraId="5B730D65" w14:textId="77777777" w:rsidR="00D729AA" w:rsidRDefault="007820C9" w:rsidP="00811B52">
          <w:pPr>
            <w:jc w:val="center"/>
            <w:rPr>
              <w:rFonts w:ascii="Times New Roman" w:hAnsi="Times New Roman" w:cs="Times New Roman"/>
              <w:b/>
              <w:sz w:val="36"/>
              <w:szCs w:val="36"/>
            </w:rPr>
          </w:pPr>
          <w:r w:rsidRPr="007820C9">
            <w:rPr>
              <w:rFonts w:ascii="Times New Roman" w:hAnsi="Times New Roman" w:cs="Times New Roman"/>
              <w:b/>
              <w:noProof/>
              <w:sz w:val="36"/>
              <w:szCs w:val="36"/>
              <w:lang w:eastAsia="ru-RU"/>
            </w:rPr>
            <w:drawing>
              <wp:inline distT="0" distB="0" distL="0" distR="0" wp14:anchorId="21BDEE5D" wp14:editId="0E6E3A28">
                <wp:extent cx="564996" cy="680265"/>
                <wp:effectExtent l="19050" t="0" r="6504" b="0"/>
                <wp:docPr id="2" name="Рисунок 2" descr="Няндомский район-Г одноцветный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7" descr="Няндомский район-Г одноцветный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64996" cy="68026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  <w:p w14:paraId="67D5B83A" w14:textId="77777777" w:rsidR="00D729AA" w:rsidRPr="0037724A" w:rsidRDefault="00D729AA" w:rsidP="00811B52">
          <w:pPr>
            <w:jc w:val="center"/>
            <w:rPr>
              <w:rFonts w:ascii="Times New Roman" w:hAnsi="Times New Roman" w:cs="Times New Roman"/>
              <w:b/>
              <w:sz w:val="28"/>
              <w:szCs w:val="28"/>
            </w:rPr>
          </w:pPr>
        </w:p>
      </w:tc>
    </w:tr>
    <w:tr w:rsidR="00D729AA" w14:paraId="71C34816" w14:textId="77777777" w:rsidTr="00811B52">
      <w:tc>
        <w:tcPr>
          <w:tcW w:w="9570" w:type="dxa"/>
        </w:tcPr>
        <w:p w14:paraId="3E0460B8" w14:textId="77777777" w:rsidR="00D729AA" w:rsidRPr="00680A52" w:rsidRDefault="00D729AA" w:rsidP="00811B52">
          <w:pPr>
            <w:jc w:val="center"/>
            <w:rPr>
              <w:rFonts w:ascii="Times New Roman" w:hAnsi="Times New Roman" w:cs="Times New Roman"/>
              <w:b/>
              <w:sz w:val="28"/>
              <w:szCs w:val="28"/>
            </w:rPr>
          </w:pPr>
          <w:r>
            <w:rPr>
              <w:rFonts w:ascii="Times New Roman" w:hAnsi="Times New Roman" w:cs="Times New Roman"/>
              <w:b/>
              <w:sz w:val="28"/>
              <w:szCs w:val="28"/>
            </w:rPr>
            <w:t>АДМИНИСТРАЦИЯ</w:t>
          </w:r>
        </w:p>
        <w:p w14:paraId="48FF4E8E" w14:textId="77777777" w:rsidR="00D729AA" w:rsidRPr="00680A52" w:rsidRDefault="00D729AA" w:rsidP="00811B52">
          <w:pPr>
            <w:jc w:val="center"/>
            <w:rPr>
              <w:rFonts w:ascii="Times New Roman" w:hAnsi="Times New Roman" w:cs="Times New Roman"/>
              <w:b/>
              <w:sz w:val="28"/>
              <w:szCs w:val="28"/>
            </w:rPr>
          </w:pPr>
          <w:r w:rsidRPr="00680A52">
            <w:rPr>
              <w:rFonts w:ascii="Times New Roman" w:hAnsi="Times New Roman" w:cs="Times New Roman"/>
              <w:b/>
              <w:sz w:val="28"/>
              <w:szCs w:val="28"/>
            </w:rPr>
            <w:t xml:space="preserve">НЯНДОМСКОГО МУНИЦИПАЛЬНОГО </w:t>
          </w:r>
          <w:r w:rsidR="003C52A4">
            <w:rPr>
              <w:rFonts w:ascii="Times New Roman" w:hAnsi="Times New Roman" w:cs="Times New Roman"/>
              <w:b/>
              <w:sz w:val="28"/>
              <w:szCs w:val="28"/>
            </w:rPr>
            <w:t>ОКРУГА</w:t>
          </w:r>
        </w:p>
        <w:p w14:paraId="05758404" w14:textId="77777777" w:rsidR="00D729AA" w:rsidRDefault="00D729AA" w:rsidP="00811B52">
          <w:pPr>
            <w:jc w:val="center"/>
            <w:rPr>
              <w:rFonts w:ascii="Times New Roman" w:hAnsi="Times New Roman" w:cs="Times New Roman"/>
              <w:b/>
              <w:sz w:val="28"/>
              <w:szCs w:val="28"/>
            </w:rPr>
          </w:pPr>
          <w:r w:rsidRPr="00680A52">
            <w:rPr>
              <w:rFonts w:ascii="Times New Roman" w:hAnsi="Times New Roman" w:cs="Times New Roman"/>
              <w:b/>
              <w:sz w:val="28"/>
              <w:szCs w:val="28"/>
            </w:rPr>
            <w:t>АРХАНГЕЛЬСКОЙ ОБЛАСТИ</w:t>
          </w:r>
        </w:p>
        <w:p w14:paraId="08564C8C" w14:textId="77777777" w:rsidR="00D729AA" w:rsidRPr="0037724A" w:rsidRDefault="00D729AA" w:rsidP="00811B52">
          <w:pPr>
            <w:jc w:val="center"/>
            <w:rPr>
              <w:rFonts w:ascii="Times New Roman" w:hAnsi="Times New Roman" w:cs="Times New Roman"/>
              <w:b/>
              <w:sz w:val="36"/>
              <w:szCs w:val="36"/>
            </w:rPr>
          </w:pPr>
        </w:p>
      </w:tc>
    </w:tr>
    <w:tr w:rsidR="00D729AA" w14:paraId="0DF4FFAE" w14:textId="77777777" w:rsidTr="00811B52">
      <w:tc>
        <w:tcPr>
          <w:tcW w:w="9570" w:type="dxa"/>
        </w:tcPr>
        <w:p w14:paraId="6BB15ACB" w14:textId="77777777" w:rsidR="00D729AA" w:rsidRPr="0037724A" w:rsidRDefault="001D56FE" w:rsidP="00811B52">
          <w:pPr>
            <w:jc w:val="center"/>
            <w:rPr>
              <w:rFonts w:ascii="Georgia" w:hAnsi="Georgia" w:cs="Times New Roman"/>
              <w:b/>
              <w:sz w:val="36"/>
              <w:szCs w:val="36"/>
            </w:rPr>
          </w:pPr>
          <w:r>
            <w:rPr>
              <w:rFonts w:ascii="Georgia" w:hAnsi="Georgia" w:cs="Times New Roman"/>
              <w:b/>
              <w:sz w:val="36"/>
              <w:szCs w:val="36"/>
            </w:rPr>
            <w:t>П О С Т А Н О В Л Е Н И Е</w:t>
          </w:r>
        </w:p>
      </w:tc>
    </w:tr>
    <w:tr w:rsidR="00D729AA" w14:paraId="52963BB5" w14:textId="77777777" w:rsidTr="00811B52">
      <w:tc>
        <w:tcPr>
          <w:tcW w:w="9570" w:type="dxa"/>
        </w:tcPr>
        <w:p w14:paraId="0B017946" w14:textId="77777777" w:rsidR="00D729AA" w:rsidRDefault="00D729AA" w:rsidP="00811B52">
          <w:pPr>
            <w:jc w:val="center"/>
            <w:rPr>
              <w:rFonts w:ascii="Times New Roman" w:hAnsi="Times New Roman" w:cs="Times New Roman"/>
              <w:b/>
              <w:sz w:val="28"/>
              <w:szCs w:val="28"/>
            </w:rPr>
          </w:pPr>
        </w:p>
      </w:tc>
    </w:tr>
    <w:tr w:rsidR="00D729AA" w14:paraId="31D6F637" w14:textId="77777777" w:rsidTr="00811B52">
      <w:tc>
        <w:tcPr>
          <w:tcW w:w="9570" w:type="dxa"/>
        </w:tcPr>
        <w:p w14:paraId="687D8151" w14:textId="08F2EA16" w:rsidR="00D729AA" w:rsidRPr="00C7038B" w:rsidRDefault="00217F40" w:rsidP="00217F40">
          <w:pPr>
            <w:jc w:val="center"/>
            <w:rPr>
              <w:rFonts w:ascii="Times New Roman" w:hAnsi="Times New Roman" w:cs="Times New Roman"/>
              <w:sz w:val="28"/>
              <w:szCs w:val="28"/>
            </w:rPr>
          </w:pPr>
          <w:r>
            <w:rPr>
              <w:rFonts w:ascii="Times New Roman" w:hAnsi="Times New Roman" w:cs="Times New Roman"/>
              <w:sz w:val="28"/>
              <w:szCs w:val="28"/>
            </w:rPr>
            <w:t>от «</w:t>
          </w:r>
          <w:r w:rsidR="00F41C13">
            <w:rPr>
              <w:rFonts w:ascii="Times New Roman" w:hAnsi="Times New Roman" w:cs="Times New Roman"/>
              <w:sz w:val="28"/>
              <w:szCs w:val="28"/>
            </w:rPr>
            <w:t>21</w:t>
          </w:r>
          <w:r>
            <w:rPr>
              <w:rFonts w:ascii="Times New Roman" w:hAnsi="Times New Roman" w:cs="Times New Roman"/>
              <w:sz w:val="28"/>
              <w:szCs w:val="28"/>
            </w:rPr>
            <w:t xml:space="preserve">» </w:t>
          </w:r>
          <w:r w:rsidR="00F41C13">
            <w:rPr>
              <w:rFonts w:ascii="Times New Roman" w:hAnsi="Times New Roman" w:cs="Times New Roman"/>
              <w:sz w:val="28"/>
              <w:szCs w:val="28"/>
            </w:rPr>
            <w:t xml:space="preserve">июля </w:t>
          </w:r>
          <w:r w:rsidR="00D729AA" w:rsidRPr="00C7038B">
            <w:rPr>
              <w:rFonts w:ascii="Times New Roman" w:hAnsi="Times New Roman" w:cs="Times New Roman"/>
              <w:sz w:val="28"/>
              <w:szCs w:val="28"/>
            </w:rPr>
            <w:t>202</w:t>
          </w:r>
          <w:r w:rsidR="003C52A4">
            <w:rPr>
              <w:rFonts w:ascii="Times New Roman" w:hAnsi="Times New Roman" w:cs="Times New Roman"/>
              <w:sz w:val="28"/>
              <w:szCs w:val="28"/>
            </w:rPr>
            <w:t>3</w:t>
          </w:r>
          <w:r w:rsidR="00D729AA" w:rsidRPr="00C7038B">
            <w:rPr>
              <w:rFonts w:ascii="Times New Roman" w:hAnsi="Times New Roman" w:cs="Times New Roman"/>
              <w:sz w:val="28"/>
              <w:szCs w:val="28"/>
            </w:rPr>
            <w:t xml:space="preserve"> г. №</w:t>
          </w:r>
          <w:r w:rsidR="00F41C13">
            <w:rPr>
              <w:rFonts w:ascii="Times New Roman" w:hAnsi="Times New Roman" w:cs="Times New Roman"/>
              <w:sz w:val="28"/>
              <w:szCs w:val="28"/>
            </w:rPr>
            <w:t xml:space="preserve"> 295</w:t>
          </w:r>
          <w:r w:rsidR="00D729AA" w:rsidRPr="00C7038B">
            <w:rPr>
              <w:rFonts w:ascii="Times New Roman" w:hAnsi="Times New Roman" w:cs="Times New Roman"/>
              <w:sz w:val="28"/>
              <w:szCs w:val="28"/>
            </w:rPr>
            <w:t>-</w:t>
          </w:r>
          <w:r w:rsidR="001D56FE">
            <w:rPr>
              <w:rFonts w:ascii="Times New Roman" w:hAnsi="Times New Roman" w:cs="Times New Roman"/>
              <w:sz w:val="28"/>
              <w:szCs w:val="28"/>
            </w:rPr>
            <w:t>п</w:t>
          </w:r>
          <w:r w:rsidR="00D729AA" w:rsidRPr="00C7038B">
            <w:rPr>
              <w:rFonts w:ascii="Times New Roman" w:hAnsi="Times New Roman" w:cs="Times New Roman"/>
              <w:sz w:val="28"/>
              <w:szCs w:val="28"/>
            </w:rPr>
            <w:t>а</w:t>
          </w:r>
        </w:p>
      </w:tc>
    </w:tr>
    <w:tr w:rsidR="00D729AA" w14:paraId="6FFE697B" w14:textId="77777777" w:rsidTr="00811B52">
      <w:tc>
        <w:tcPr>
          <w:tcW w:w="9570" w:type="dxa"/>
        </w:tcPr>
        <w:p w14:paraId="1EB06424" w14:textId="77777777" w:rsidR="00D729AA" w:rsidRPr="0037724A" w:rsidRDefault="00D729AA" w:rsidP="00811B52">
          <w:pPr>
            <w:jc w:val="center"/>
            <w:rPr>
              <w:rFonts w:ascii="Times New Roman" w:hAnsi="Times New Roman" w:cs="Times New Roman"/>
              <w:sz w:val="28"/>
              <w:szCs w:val="28"/>
            </w:rPr>
          </w:pPr>
        </w:p>
      </w:tc>
    </w:tr>
    <w:tr w:rsidR="00D729AA" w14:paraId="3567A8ED" w14:textId="77777777" w:rsidTr="00811B52">
      <w:tc>
        <w:tcPr>
          <w:tcW w:w="9570" w:type="dxa"/>
        </w:tcPr>
        <w:p w14:paraId="0E217A90" w14:textId="77777777" w:rsidR="00D729AA" w:rsidRPr="0037724A" w:rsidRDefault="00D729AA" w:rsidP="00811B52">
          <w:pPr>
            <w:jc w:val="center"/>
            <w:rPr>
              <w:rFonts w:ascii="Times New Roman" w:hAnsi="Times New Roman" w:cs="Times New Roman"/>
              <w:sz w:val="28"/>
              <w:szCs w:val="28"/>
            </w:rPr>
          </w:pPr>
          <w:r w:rsidRPr="00191EB4">
            <w:rPr>
              <w:rFonts w:ascii="Times New Roman" w:hAnsi="Times New Roman" w:cs="Times New Roman"/>
            </w:rPr>
            <w:t>г. Няндома</w:t>
          </w:r>
        </w:p>
      </w:tc>
    </w:tr>
    <w:tr w:rsidR="00D729AA" w14:paraId="73FBFC63" w14:textId="77777777" w:rsidTr="00811B52">
      <w:tc>
        <w:tcPr>
          <w:tcW w:w="9570" w:type="dxa"/>
        </w:tcPr>
        <w:p w14:paraId="64C851EE" w14:textId="77777777" w:rsidR="00D729AA" w:rsidRPr="00C7038B" w:rsidRDefault="00D729AA" w:rsidP="00811B52">
          <w:pPr>
            <w:jc w:val="center"/>
            <w:rPr>
              <w:rFonts w:ascii="Times New Roman" w:hAnsi="Times New Roman" w:cs="Times New Roman"/>
              <w:sz w:val="28"/>
              <w:szCs w:val="28"/>
            </w:rPr>
          </w:pPr>
        </w:p>
      </w:tc>
    </w:tr>
    <w:tr w:rsidR="00D729AA" w14:paraId="31F3134D" w14:textId="77777777" w:rsidTr="00811B52">
      <w:tc>
        <w:tcPr>
          <w:tcW w:w="9570" w:type="dxa"/>
        </w:tcPr>
        <w:p w14:paraId="250E5582" w14:textId="77777777" w:rsidR="00D729AA" w:rsidRPr="00D729AA" w:rsidRDefault="00D729AA" w:rsidP="00811B52">
          <w:pPr>
            <w:jc w:val="center"/>
            <w:rPr>
              <w:rFonts w:ascii="Times New Roman" w:hAnsi="Times New Roman" w:cs="Times New Roman"/>
              <w:sz w:val="28"/>
              <w:szCs w:val="28"/>
            </w:rPr>
          </w:pPr>
        </w:p>
      </w:tc>
    </w:tr>
  </w:tbl>
  <w:p w14:paraId="553837DB" w14:textId="77777777" w:rsidR="00D729AA" w:rsidRPr="00D729AA" w:rsidRDefault="00D729AA" w:rsidP="00334A54">
    <w:pPr>
      <w:spacing w:line="240" w:lineRule="auto"/>
      <w:jc w:val="center"/>
      <w:rPr>
        <w:rFonts w:ascii="Times New Roman" w:hAnsi="Times New Roman" w:cs="Times New Roman"/>
        <w:sz w:val="28"/>
        <w:szCs w:val="2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7A877E3"/>
    <w:multiLevelType w:val="hybridMultilevel"/>
    <w:tmpl w:val="FED282AC"/>
    <w:lvl w:ilvl="0" w:tplc="68C6EFA4">
      <w:start w:val="1"/>
      <w:numFmt w:val="decimal"/>
      <w:lvlText w:val="%1."/>
      <w:lvlJc w:val="left"/>
      <w:pPr>
        <w:tabs>
          <w:tab w:val="num" w:pos="1350"/>
        </w:tabs>
        <w:ind w:left="1350" w:hanging="810"/>
      </w:pPr>
      <w:rPr>
        <w:rFonts w:hint="default"/>
        <w:sz w:val="28"/>
      </w:rPr>
    </w:lvl>
    <w:lvl w:ilvl="1" w:tplc="0419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6"/>
  <w:proofState w:spelling="clean" w:grammar="clean"/>
  <w:defaultTabStop w:val="709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0F0D60"/>
    <w:rsid w:val="00001830"/>
    <w:rsid w:val="00035B69"/>
    <w:rsid w:val="00045B13"/>
    <w:rsid w:val="000F0D60"/>
    <w:rsid w:val="00112896"/>
    <w:rsid w:val="00113509"/>
    <w:rsid w:val="001305A1"/>
    <w:rsid w:val="0017783E"/>
    <w:rsid w:val="00191EB4"/>
    <w:rsid w:val="001D56FE"/>
    <w:rsid w:val="001E7CEC"/>
    <w:rsid w:val="00217F40"/>
    <w:rsid w:val="002220DB"/>
    <w:rsid w:val="0022341B"/>
    <w:rsid w:val="00251C03"/>
    <w:rsid w:val="002566FE"/>
    <w:rsid w:val="00281C02"/>
    <w:rsid w:val="00297D07"/>
    <w:rsid w:val="002A1DC8"/>
    <w:rsid w:val="002E3982"/>
    <w:rsid w:val="002F09D7"/>
    <w:rsid w:val="00301648"/>
    <w:rsid w:val="0032562B"/>
    <w:rsid w:val="00334A54"/>
    <w:rsid w:val="00343249"/>
    <w:rsid w:val="00366970"/>
    <w:rsid w:val="0037724A"/>
    <w:rsid w:val="0038155D"/>
    <w:rsid w:val="00386341"/>
    <w:rsid w:val="00395D20"/>
    <w:rsid w:val="003B5F21"/>
    <w:rsid w:val="003C52A4"/>
    <w:rsid w:val="0049710D"/>
    <w:rsid w:val="00533983"/>
    <w:rsid w:val="00554878"/>
    <w:rsid w:val="005668CE"/>
    <w:rsid w:val="0056739B"/>
    <w:rsid w:val="005714A1"/>
    <w:rsid w:val="005750EE"/>
    <w:rsid w:val="005915A0"/>
    <w:rsid w:val="005A2981"/>
    <w:rsid w:val="0061078E"/>
    <w:rsid w:val="00613C1F"/>
    <w:rsid w:val="00626BD5"/>
    <w:rsid w:val="00647F61"/>
    <w:rsid w:val="00650122"/>
    <w:rsid w:val="00680A52"/>
    <w:rsid w:val="00704AA0"/>
    <w:rsid w:val="0073582A"/>
    <w:rsid w:val="007509DD"/>
    <w:rsid w:val="00773C32"/>
    <w:rsid w:val="007820C9"/>
    <w:rsid w:val="007A1C34"/>
    <w:rsid w:val="007A3960"/>
    <w:rsid w:val="007D6DCE"/>
    <w:rsid w:val="008019DA"/>
    <w:rsid w:val="008142A8"/>
    <w:rsid w:val="00830BC5"/>
    <w:rsid w:val="00830C2A"/>
    <w:rsid w:val="00832A77"/>
    <w:rsid w:val="008369BE"/>
    <w:rsid w:val="008B3573"/>
    <w:rsid w:val="008C2127"/>
    <w:rsid w:val="00955431"/>
    <w:rsid w:val="00965615"/>
    <w:rsid w:val="009F41F2"/>
    <w:rsid w:val="00A23203"/>
    <w:rsid w:val="00A27287"/>
    <w:rsid w:val="00A51B97"/>
    <w:rsid w:val="00A85B1F"/>
    <w:rsid w:val="00B46F07"/>
    <w:rsid w:val="00B508BF"/>
    <w:rsid w:val="00B770C6"/>
    <w:rsid w:val="00B85976"/>
    <w:rsid w:val="00BC2911"/>
    <w:rsid w:val="00BE79E5"/>
    <w:rsid w:val="00BF38A8"/>
    <w:rsid w:val="00BF5C38"/>
    <w:rsid w:val="00C15C1E"/>
    <w:rsid w:val="00C2077C"/>
    <w:rsid w:val="00C35491"/>
    <w:rsid w:val="00C7038B"/>
    <w:rsid w:val="00C963FC"/>
    <w:rsid w:val="00CC46D8"/>
    <w:rsid w:val="00D26A13"/>
    <w:rsid w:val="00D71072"/>
    <w:rsid w:val="00D729AA"/>
    <w:rsid w:val="00D73DF7"/>
    <w:rsid w:val="00D75E4B"/>
    <w:rsid w:val="00D83DC5"/>
    <w:rsid w:val="00D95013"/>
    <w:rsid w:val="00DA7D61"/>
    <w:rsid w:val="00DC2FC5"/>
    <w:rsid w:val="00DE77D7"/>
    <w:rsid w:val="00DF392A"/>
    <w:rsid w:val="00E24822"/>
    <w:rsid w:val="00E32468"/>
    <w:rsid w:val="00EA46DD"/>
    <w:rsid w:val="00EA60FB"/>
    <w:rsid w:val="00ED3483"/>
    <w:rsid w:val="00EF2169"/>
    <w:rsid w:val="00F010F1"/>
    <w:rsid w:val="00F10CE9"/>
    <w:rsid w:val="00F41C13"/>
    <w:rsid w:val="00F7395E"/>
    <w:rsid w:val="00F82F88"/>
    <w:rsid w:val="00FA4D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A96F7B"/>
  <w15:docId w15:val="{4C1A2CD0-8AED-4200-831B-FABA23B288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line="276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750EE"/>
  </w:style>
  <w:style w:type="paragraph" w:styleId="1">
    <w:name w:val="heading 1"/>
    <w:basedOn w:val="a"/>
    <w:next w:val="a"/>
    <w:link w:val="10"/>
    <w:qFormat/>
    <w:rsid w:val="00C2077C"/>
    <w:pPr>
      <w:keepNext/>
      <w:spacing w:line="240" w:lineRule="auto"/>
      <w:outlineLvl w:val="0"/>
    </w:pPr>
    <w:rPr>
      <w:rFonts w:ascii="Times New Roman" w:eastAsia="Times New Roman" w:hAnsi="Times New Roman" w:cs="Times New Roman"/>
      <w:b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F0D60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F0D60"/>
    <w:rPr>
      <w:rFonts w:ascii="Tahoma" w:hAnsi="Tahoma" w:cs="Tahoma"/>
      <w:sz w:val="16"/>
      <w:szCs w:val="16"/>
    </w:rPr>
  </w:style>
  <w:style w:type="paragraph" w:customStyle="1" w:styleId="ConsNormal">
    <w:name w:val="ConsNormal"/>
    <w:rsid w:val="005915A0"/>
    <w:pPr>
      <w:widowControl w:val="0"/>
      <w:autoSpaceDE w:val="0"/>
      <w:autoSpaceDN w:val="0"/>
      <w:adjustRightInd w:val="0"/>
      <w:spacing w:line="240" w:lineRule="auto"/>
      <w:ind w:firstLine="720"/>
      <w:jc w:val="left"/>
    </w:pPr>
    <w:rPr>
      <w:rFonts w:ascii="Arial" w:eastAsia="Times New Roman" w:hAnsi="Arial" w:cs="Times New Roman"/>
      <w:sz w:val="20"/>
      <w:szCs w:val="20"/>
      <w:lang w:eastAsia="ru-RU"/>
    </w:rPr>
  </w:style>
  <w:style w:type="paragraph" w:styleId="a5">
    <w:name w:val="List Paragraph"/>
    <w:basedOn w:val="a"/>
    <w:uiPriority w:val="34"/>
    <w:qFormat/>
    <w:rsid w:val="005915A0"/>
    <w:pPr>
      <w:ind w:left="720"/>
      <w:contextualSpacing/>
    </w:pPr>
  </w:style>
  <w:style w:type="paragraph" w:customStyle="1" w:styleId="western">
    <w:name w:val="western"/>
    <w:basedOn w:val="a"/>
    <w:link w:val="western0"/>
    <w:rsid w:val="00113509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western0">
    <w:name w:val="western Знак"/>
    <w:link w:val="western"/>
    <w:rsid w:val="00113509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6">
    <w:name w:val="Table Grid"/>
    <w:basedOn w:val="a1"/>
    <w:uiPriority w:val="59"/>
    <w:rsid w:val="0073582A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header"/>
    <w:basedOn w:val="a"/>
    <w:link w:val="a8"/>
    <w:uiPriority w:val="99"/>
    <w:unhideWhenUsed/>
    <w:rsid w:val="00D729AA"/>
    <w:pPr>
      <w:tabs>
        <w:tab w:val="center" w:pos="4677"/>
        <w:tab w:val="right" w:pos="9355"/>
      </w:tabs>
      <w:spacing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D729AA"/>
  </w:style>
  <w:style w:type="paragraph" w:styleId="a9">
    <w:name w:val="footer"/>
    <w:basedOn w:val="a"/>
    <w:link w:val="aa"/>
    <w:uiPriority w:val="99"/>
    <w:unhideWhenUsed/>
    <w:rsid w:val="00D729AA"/>
    <w:pPr>
      <w:tabs>
        <w:tab w:val="center" w:pos="4677"/>
        <w:tab w:val="right" w:pos="9355"/>
      </w:tabs>
      <w:spacing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D729AA"/>
  </w:style>
  <w:style w:type="character" w:customStyle="1" w:styleId="10">
    <w:name w:val="Заголовок 1 Знак"/>
    <w:basedOn w:val="a0"/>
    <w:link w:val="1"/>
    <w:rsid w:val="00C2077C"/>
    <w:rPr>
      <w:rFonts w:ascii="Times New Roman" w:eastAsia="Times New Roman" w:hAnsi="Times New Roman" w:cs="Times New Roman"/>
      <w:b/>
      <w:szCs w:val="20"/>
      <w:lang w:eastAsia="ru-RU"/>
    </w:rPr>
  </w:style>
  <w:style w:type="paragraph" w:customStyle="1" w:styleId="ConsPlusNormal">
    <w:name w:val="ConsPlusNormal"/>
    <w:rsid w:val="00C2077C"/>
    <w:pPr>
      <w:widowControl w:val="0"/>
      <w:autoSpaceDE w:val="0"/>
      <w:autoSpaceDN w:val="0"/>
      <w:adjustRightInd w:val="0"/>
      <w:spacing w:line="240" w:lineRule="auto"/>
      <w:ind w:firstLine="720"/>
      <w:jc w:val="left"/>
    </w:pPr>
    <w:rPr>
      <w:rFonts w:ascii="Arial" w:eastAsia="Times New Roman" w:hAnsi="Arial" w:cs="Arial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" StyleName=""/>
</file>

<file path=customXml/itemProps1.xml><?xml version="1.0" encoding="utf-8"?>
<ds:datastoreItem xmlns:ds="http://schemas.openxmlformats.org/officeDocument/2006/customXml" ds:itemID="{1BB13C13-115E-4031-9D9D-C60CF24B55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2</Pages>
  <Words>187</Words>
  <Characters>1068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1253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Карельская</dc:creator>
  <cp:lastModifiedBy>OKRMS-Delprois</cp:lastModifiedBy>
  <cp:revision>37</cp:revision>
  <cp:lastPrinted>2023-07-12T08:44:00Z</cp:lastPrinted>
  <dcterms:created xsi:type="dcterms:W3CDTF">2020-07-22T08:30:00Z</dcterms:created>
  <dcterms:modified xsi:type="dcterms:W3CDTF">2023-07-21T08:55:00Z</dcterms:modified>
</cp:coreProperties>
</file>