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2"/>
      </w:tblGrid>
      <w:tr w:rsidR="00E7587F" w14:paraId="17984673" w14:textId="77777777" w:rsidTr="00E7024C">
        <w:trPr>
          <w:trHeight w:val="1190"/>
        </w:trPr>
        <w:tc>
          <w:tcPr>
            <w:tcW w:w="9252" w:type="dxa"/>
          </w:tcPr>
          <w:p w14:paraId="26E86C2E" w14:textId="77777777" w:rsidR="00E7587F" w:rsidRDefault="00E7587F" w:rsidP="006D4D6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2294A68" wp14:editId="55184196">
                  <wp:extent cx="564996" cy="680265"/>
                  <wp:effectExtent l="19050" t="0" r="6504" b="0"/>
                  <wp:docPr id="3" name="Рисунок 3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8AF9A7" w14:textId="77777777" w:rsidR="00E7587F" w:rsidRPr="0037724A" w:rsidRDefault="00E7587F" w:rsidP="006D4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587F" w14:paraId="5C400E29" w14:textId="77777777" w:rsidTr="00E7024C">
        <w:trPr>
          <w:trHeight w:val="1257"/>
        </w:trPr>
        <w:tc>
          <w:tcPr>
            <w:tcW w:w="9252" w:type="dxa"/>
          </w:tcPr>
          <w:p w14:paraId="47D367E5" w14:textId="7518B360" w:rsidR="00E7587F" w:rsidRPr="00680A52" w:rsidRDefault="0075188C" w:rsidP="006D4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ГЛАВА</w:t>
            </w:r>
          </w:p>
          <w:p w14:paraId="144585ED" w14:textId="77777777" w:rsidR="00E7587F" w:rsidRPr="00680A52" w:rsidRDefault="00E7587F" w:rsidP="006D4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4A2F7E62" w14:textId="77777777" w:rsidR="00E7587F" w:rsidRDefault="00E7587F" w:rsidP="006D4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1B1052AA" w14:textId="77777777" w:rsidR="00E7587F" w:rsidRPr="0037724A" w:rsidRDefault="00E7587F" w:rsidP="006D4D6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7587F" w14:paraId="6F838986" w14:textId="77777777" w:rsidTr="00E7024C">
        <w:trPr>
          <w:trHeight w:val="370"/>
        </w:trPr>
        <w:tc>
          <w:tcPr>
            <w:tcW w:w="9252" w:type="dxa"/>
          </w:tcPr>
          <w:p w14:paraId="206C22E6" w14:textId="77777777" w:rsidR="00E7587F" w:rsidRPr="0037724A" w:rsidRDefault="00E7587F" w:rsidP="006D4D66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E7587F" w14:paraId="3EC7B9BF" w14:textId="77777777" w:rsidTr="00E7024C">
        <w:trPr>
          <w:trHeight w:val="290"/>
        </w:trPr>
        <w:tc>
          <w:tcPr>
            <w:tcW w:w="9252" w:type="dxa"/>
          </w:tcPr>
          <w:p w14:paraId="243FCDD2" w14:textId="77777777" w:rsidR="00E7587F" w:rsidRDefault="00E7587F" w:rsidP="006D4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587F" w14:paraId="64797026" w14:textId="77777777" w:rsidTr="00E7024C">
        <w:trPr>
          <w:trHeight w:val="290"/>
        </w:trPr>
        <w:tc>
          <w:tcPr>
            <w:tcW w:w="9252" w:type="dxa"/>
          </w:tcPr>
          <w:p w14:paraId="0F2DA0AB" w14:textId="1187E76C" w:rsidR="00E7587F" w:rsidRPr="00C7038B" w:rsidRDefault="00E7587F" w:rsidP="006D4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786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864C0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7864C0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E7587F" w14:paraId="4F083E08" w14:textId="77777777" w:rsidTr="00E7024C">
        <w:trPr>
          <w:trHeight w:val="290"/>
        </w:trPr>
        <w:tc>
          <w:tcPr>
            <w:tcW w:w="9252" w:type="dxa"/>
          </w:tcPr>
          <w:p w14:paraId="21D04C34" w14:textId="77777777" w:rsidR="00E7587F" w:rsidRPr="0037724A" w:rsidRDefault="00E7587F" w:rsidP="006D4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87F" w14:paraId="6BB78AA2" w14:textId="77777777" w:rsidTr="00E7024C">
        <w:trPr>
          <w:trHeight w:val="516"/>
        </w:trPr>
        <w:tc>
          <w:tcPr>
            <w:tcW w:w="9252" w:type="dxa"/>
          </w:tcPr>
          <w:p w14:paraId="09D1DE5A" w14:textId="77777777" w:rsidR="00E7587F" w:rsidRDefault="00E7587F" w:rsidP="006D4D66">
            <w:pPr>
              <w:jc w:val="center"/>
              <w:rPr>
                <w:rFonts w:ascii="Times New Roman" w:hAnsi="Times New Roman" w:cs="Times New Roman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  <w:p w14:paraId="0A409C44" w14:textId="7FA220D1" w:rsidR="00E7024C" w:rsidRPr="0037724A" w:rsidRDefault="00E7024C" w:rsidP="006D4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06B4BB" w14:textId="28311B36" w:rsidR="001029A6" w:rsidRDefault="00235631" w:rsidP="008D5381">
      <w:pPr>
        <w:spacing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1C1C1C"/>
          <w:sz w:val="27"/>
          <w:szCs w:val="27"/>
        </w:rPr>
        <w:t>О</w:t>
      </w:r>
      <w:r w:rsidR="00E7587F" w:rsidRPr="00E7024C">
        <w:rPr>
          <w:rFonts w:ascii="Times New Roman" w:hAnsi="Times New Roman" w:cs="Times New Roman"/>
          <w:b/>
          <w:bCs/>
          <w:color w:val="1C1C1C"/>
          <w:sz w:val="27"/>
          <w:szCs w:val="27"/>
        </w:rPr>
        <w:t xml:space="preserve"> предостав</w:t>
      </w:r>
      <w:r w:rsidR="006D3023">
        <w:rPr>
          <w:rFonts w:ascii="Times New Roman" w:hAnsi="Times New Roman" w:cs="Times New Roman"/>
          <w:b/>
          <w:bCs/>
          <w:color w:val="1C1C1C"/>
          <w:sz w:val="27"/>
          <w:szCs w:val="27"/>
        </w:rPr>
        <w:t>ле</w:t>
      </w:r>
      <w:r w:rsidR="00E7587F" w:rsidRPr="00E7024C">
        <w:rPr>
          <w:rFonts w:ascii="Times New Roman" w:hAnsi="Times New Roman" w:cs="Times New Roman"/>
          <w:b/>
          <w:bCs/>
          <w:color w:val="1C1C1C"/>
          <w:sz w:val="27"/>
          <w:szCs w:val="27"/>
        </w:rPr>
        <w:t>ни</w:t>
      </w:r>
      <w:r>
        <w:rPr>
          <w:rFonts w:ascii="Times New Roman" w:hAnsi="Times New Roman" w:cs="Times New Roman"/>
          <w:b/>
          <w:bCs/>
          <w:color w:val="1C1C1C"/>
          <w:sz w:val="27"/>
          <w:szCs w:val="27"/>
        </w:rPr>
        <w:t>и</w:t>
      </w:r>
      <w:r w:rsidR="00E7587F" w:rsidRPr="00E7024C">
        <w:rPr>
          <w:rFonts w:ascii="Times New Roman" w:hAnsi="Times New Roman" w:cs="Times New Roman"/>
          <w:b/>
          <w:bCs/>
          <w:color w:val="1C1C1C"/>
          <w:sz w:val="27"/>
          <w:szCs w:val="27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расположенному по адресу</w:t>
      </w:r>
      <w:r>
        <w:rPr>
          <w:rFonts w:ascii="Times New Roman" w:hAnsi="Times New Roman" w:cs="Times New Roman"/>
          <w:b/>
          <w:bCs/>
          <w:color w:val="1C1C1C"/>
          <w:sz w:val="27"/>
          <w:szCs w:val="27"/>
        </w:rPr>
        <w:t>:</w:t>
      </w:r>
      <w:r w:rsidR="00E7587F" w:rsidRPr="00E7024C">
        <w:rPr>
          <w:rFonts w:ascii="Times New Roman" w:hAnsi="Times New Roman" w:cs="Times New Roman"/>
          <w:b/>
          <w:bCs/>
          <w:sz w:val="27"/>
          <w:szCs w:val="27"/>
        </w:rPr>
        <w:t xml:space="preserve"> г. Няндома ул. Ермолина д. 2а</w:t>
      </w:r>
    </w:p>
    <w:p w14:paraId="7EEDBA75" w14:textId="77777777" w:rsidR="008D5381" w:rsidRPr="00E7024C" w:rsidRDefault="008D5381" w:rsidP="00E7587F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4019B201" w14:textId="205AA3C5" w:rsidR="00E7587F" w:rsidRPr="008D5381" w:rsidRDefault="00E7587F" w:rsidP="008D5381">
      <w:pPr>
        <w:pStyle w:val="2"/>
        <w:ind w:firstLine="720"/>
        <w:rPr>
          <w:b w:val="0"/>
          <w:sz w:val="27"/>
          <w:szCs w:val="27"/>
        </w:rPr>
      </w:pPr>
      <w:r w:rsidRPr="00E7024C">
        <w:rPr>
          <w:b w:val="0"/>
          <w:sz w:val="27"/>
          <w:szCs w:val="27"/>
        </w:rPr>
        <w:t>В соответствии со ст</w:t>
      </w:r>
      <w:r w:rsidR="008D5381">
        <w:rPr>
          <w:b w:val="0"/>
          <w:sz w:val="27"/>
          <w:szCs w:val="27"/>
        </w:rPr>
        <w:t xml:space="preserve">атьей </w:t>
      </w:r>
      <w:r w:rsidRPr="00E7024C">
        <w:rPr>
          <w:b w:val="0"/>
          <w:sz w:val="27"/>
          <w:szCs w:val="27"/>
        </w:rPr>
        <w:t>40 Градостроительного кодекса Российской Федерации от 29</w:t>
      </w:r>
      <w:r w:rsidR="008D5381">
        <w:rPr>
          <w:b w:val="0"/>
          <w:sz w:val="27"/>
          <w:szCs w:val="27"/>
        </w:rPr>
        <w:t xml:space="preserve"> декабря </w:t>
      </w:r>
      <w:r w:rsidRPr="00E7024C">
        <w:rPr>
          <w:b w:val="0"/>
          <w:sz w:val="27"/>
          <w:szCs w:val="27"/>
        </w:rPr>
        <w:t>2004</w:t>
      </w:r>
      <w:r w:rsidR="008D5381">
        <w:rPr>
          <w:b w:val="0"/>
          <w:sz w:val="27"/>
          <w:szCs w:val="27"/>
        </w:rPr>
        <w:t xml:space="preserve"> года</w:t>
      </w:r>
      <w:r w:rsidRPr="00E7024C">
        <w:rPr>
          <w:b w:val="0"/>
          <w:sz w:val="27"/>
          <w:szCs w:val="27"/>
        </w:rPr>
        <w:t xml:space="preserve"> №</w:t>
      </w:r>
      <w:r w:rsidR="00360BA1" w:rsidRPr="00360BA1">
        <w:rPr>
          <w:b w:val="0"/>
          <w:sz w:val="27"/>
          <w:szCs w:val="27"/>
        </w:rPr>
        <w:t xml:space="preserve"> </w:t>
      </w:r>
      <w:r w:rsidRPr="00E7024C">
        <w:rPr>
          <w:b w:val="0"/>
          <w:sz w:val="27"/>
          <w:szCs w:val="27"/>
        </w:rPr>
        <w:t>190</w:t>
      </w:r>
      <w:r w:rsidR="008D5381">
        <w:rPr>
          <w:b w:val="0"/>
          <w:sz w:val="27"/>
          <w:szCs w:val="27"/>
        </w:rPr>
        <w:t xml:space="preserve"> </w:t>
      </w:r>
      <w:r w:rsidRPr="00E7024C">
        <w:rPr>
          <w:b w:val="0"/>
          <w:sz w:val="27"/>
          <w:szCs w:val="27"/>
        </w:rPr>
        <w:t>-</w:t>
      </w:r>
      <w:r w:rsidR="008D5381">
        <w:rPr>
          <w:b w:val="0"/>
          <w:sz w:val="27"/>
          <w:szCs w:val="27"/>
        </w:rPr>
        <w:t xml:space="preserve"> </w:t>
      </w:r>
      <w:r w:rsidRPr="00E7024C">
        <w:rPr>
          <w:b w:val="0"/>
          <w:sz w:val="27"/>
          <w:szCs w:val="27"/>
        </w:rPr>
        <w:t xml:space="preserve">ФЗ, </w:t>
      </w:r>
      <w:r w:rsidR="008D5381" w:rsidRPr="008D5381">
        <w:rPr>
          <w:b w:val="0"/>
          <w:sz w:val="27"/>
          <w:szCs w:val="27"/>
        </w:rPr>
        <w:t xml:space="preserve">статьей </w:t>
      </w:r>
      <w:r w:rsidRPr="00E7024C">
        <w:rPr>
          <w:b w:val="0"/>
          <w:sz w:val="27"/>
          <w:szCs w:val="27"/>
        </w:rPr>
        <w:t>28 Федерального закона от 6</w:t>
      </w:r>
      <w:r w:rsidR="008D5381">
        <w:rPr>
          <w:b w:val="0"/>
          <w:sz w:val="27"/>
          <w:szCs w:val="27"/>
        </w:rPr>
        <w:t xml:space="preserve"> октября </w:t>
      </w:r>
      <w:r w:rsidRPr="00E7024C">
        <w:rPr>
          <w:b w:val="0"/>
          <w:sz w:val="27"/>
          <w:szCs w:val="27"/>
        </w:rPr>
        <w:t>2003</w:t>
      </w:r>
      <w:r w:rsidR="008D5381">
        <w:rPr>
          <w:b w:val="0"/>
          <w:sz w:val="27"/>
          <w:szCs w:val="27"/>
        </w:rPr>
        <w:t xml:space="preserve"> года</w:t>
      </w:r>
      <w:r w:rsidRPr="00E7024C">
        <w:rPr>
          <w:b w:val="0"/>
          <w:sz w:val="27"/>
          <w:szCs w:val="27"/>
        </w:rPr>
        <w:t xml:space="preserve"> №</w:t>
      </w:r>
      <w:r w:rsidR="00360BA1" w:rsidRPr="00360BA1">
        <w:rPr>
          <w:b w:val="0"/>
          <w:sz w:val="27"/>
          <w:szCs w:val="27"/>
        </w:rPr>
        <w:t xml:space="preserve"> </w:t>
      </w:r>
      <w:r w:rsidRPr="00E7024C">
        <w:rPr>
          <w:b w:val="0"/>
          <w:sz w:val="27"/>
          <w:szCs w:val="27"/>
        </w:rPr>
        <w:t>131</w:t>
      </w:r>
      <w:r w:rsidR="008D5381">
        <w:rPr>
          <w:b w:val="0"/>
          <w:sz w:val="27"/>
          <w:szCs w:val="27"/>
        </w:rPr>
        <w:t xml:space="preserve"> </w:t>
      </w:r>
      <w:r w:rsidRPr="00E7024C">
        <w:rPr>
          <w:b w:val="0"/>
          <w:sz w:val="27"/>
          <w:szCs w:val="27"/>
        </w:rPr>
        <w:t>-</w:t>
      </w:r>
      <w:r w:rsidR="008D5381">
        <w:rPr>
          <w:b w:val="0"/>
          <w:sz w:val="27"/>
          <w:szCs w:val="27"/>
        </w:rPr>
        <w:t xml:space="preserve"> </w:t>
      </w:r>
      <w:r w:rsidRPr="00E7024C">
        <w:rPr>
          <w:b w:val="0"/>
          <w:sz w:val="27"/>
          <w:szCs w:val="27"/>
        </w:rPr>
        <w:t>ФЗ «Об общих принципах организации местного самоуправления в Российской Федерации»</w:t>
      </w:r>
      <w:r w:rsidR="00360BA1">
        <w:rPr>
          <w:b w:val="0"/>
          <w:sz w:val="27"/>
          <w:szCs w:val="27"/>
        </w:rPr>
        <w:t>,</w:t>
      </w:r>
      <w:r w:rsidR="008D5381">
        <w:rPr>
          <w:b w:val="0"/>
          <w:sz w:val="27"/>
          <w:szCs w:val="27"/>
        </w:rPr>
        <w:t xml:space="preserve"> в </w:t>
      </w:r>
      <w:r w:rsidRPr="00E7024C">
        <w:rPr>
          <w:b w:val="0"/>
          <w:sz w:val="27"/>
          <w:szCs w:val="27"/>
        </w:rPr>
        <w:t>целях соблюдения права человека на благоприятные условия жизнедеятельности, прав и законных интересов правообладателей земельных участков</w:t>
      </w:r>
      <w:r w:rsidR="00360BA1">
        <w:rPr>
          <w:b w:val="0"/>
          <w:sz w:val="27"/>
          <w:szCs w:val="27"/>
        </w:rPr>
        <w:t>,</w:t>
      </w:r>
      <w:r w:rsidRPr="00E7024C">
        <w:rPr>
          <w:b w:val="0"/>
          <w:sz w:val="27"/>
          <w:szCs w:val="27"/>
        </w:rPr>
        <w:t xml:space="preserve"> руководствуясь статьями 5.1, 45, 46 Градостроительного кодекса Российской Федерации, статьями 6, </w:t>
      </w:r>
      <w:r w:rsidR="00360BA1">
        <w:rPr>
          <w:b w:val="0"/>
          <w:sz w:val="27"/>
          <w:szCs w:val="27"/>
        </w:rPr>
        <w:t>40</w:t>
      </w:r>
      <w:r w:rsidRPr="00E7024C">
        <w:rPr>
          <w:b w:val="0"/>
          <w:sz w:val="27"/>
          <w:szCs w:val="27"/>
        </w:rPr>
        <w:t xml:space="preserve"> Устава Няндомского муниципального округа</w:t>
      </w:r>
      <w:r w:rsidR="00360BA1">
        <w:rPr>
          <w:b w:val="0"/>
          <w:sz w:val="27"/>
          <w:szCs w:val="27"/>
        </w:rPr>
        <w:t xml:space="preserve"> </w:t>
      </w:r>
      <w:r w:rsidRPr="00E7024C">
        <w:rPr>
          <w:sz w:val="27"/>
          <w:szCs w:val="27"/>
        </w:rPr>
        <w:t xml:space="preserve">п о с т а н о в л я </w:t>
      </w:r>
      <w:r w:rsidR="002C7BE5">
        <w:rPr>
          <w:sz w:val="27"/>
          <w:szCs w:val="27"/>
        </w:rPr>
        <w:t>ю</w:t>
      </w:r>
      <w:r w:rsidRPr="00E7024C">
        <w:rPr>
          <w:sz w:val="27"/>
          <w:szCs w:val="27"/>
        </w:rPr>
        <w:t>:</w:t>
      </w:r>
    </w:p>
    <w:p w14:paraId="30111E23" w14:textId="78047334" w:rsidR="00E7587F" w:rsidRPr="00E7024C" w:rsidRDefault="00E7587F" w:rsidP="00E7587F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E7024C">
        <w:rPr>
          <w:rFonts w:ascii="Times New Roman" w:hAnsi="Times New Roman" w:cs="Times New Roman"/>
          <w:sz w:val="27"/>
          <w:szCs w:val="27"/>
        </w:rPr>
        <w:t>1.</w:t>
      </w:r>
      <w:r w:rsidR="00235631">
        <w:rPr>
          <w:rFonts w:ascii="Times New Roman" w:hAnsi="Times New Roman" w:cs="Times New Roman"/>
          <w:sz w:val="27"/>
          <w:szCs w:val="27"/>
        </w:rPr>
        <w:t xml:space="preserve"> П</w:t>
      </w:r>
      <w:r w:rsidRPr="00E7024C">
        <w:rPr>
          <w:rFonts w:ascii="Times New Roman" w:hAnsi="Times New Roman" w:cs="Times New Roman"/>
          <w:sz w:val="27"/>
          <w:szCs w:val="27"/>
        </w:rPr>
        <w:t>редостав</w:t>
      </w:r>
      <w:r w:rsidR="00235631">
        <w:rPr>
          <w:rFonts w:ascii="Times New Roman" w:hAnsi="Times New Roman" w:cs="Times New Roman"/>
          <w:sz w:val="27"/>
          <w:szCs w:val="27"/>
        </w:rPr>
        <w:t>ить</w:t>
      </w:r>
      <w:r w:rsidRPr="00E7024C">
        <w:rPr>
          <w:rFonts w:ascii="Times New Roman" w:hAnsi="Times New Roman" w:cs="Times New Roman"/>
          <w:sz w:val="27"/>
          <w:szCs w:val="27"/>
        </w:rPr>
        <w:t xml:space="preserve"> разрешени</w:t>
      </w:r>
      <w:r w:rsidR="00235631">
        <w:rPr>
          <w:rFonts w:ascii="Times New Roman" w:hAnsi="Times New Roman" w:cs="Times New Roman"/>
          <w:sz w:val="27"/>
          <w:szCs w:val="27"/>
        </w:rPr>
        <w:t>е</w:t>
      </w:r>
      <w:r w:rsidRPr="00E7024C">
        <w:rPr>
          <w:rFonts w:ascii="Times New Roman" w:hAnsi="Times New Roman" w:cs="Times New Roman"/>
          <w:sz w:val="27"/>
          <w:szCs w:val="27"/>
        </w:rPr>
        <w:t xml:space="preserve"> на отклонение от предельных параметров разрешенного строительства, реконструкции объекта капитального строительства,</w:t>
      </w:r>
      <w:r w:rsidR="00235631">
        <w:rPr>
          <w:rFonts w:ascii="Times New Roman" w:hAnsi="Times New Roman" w:cs="Times New Roman"/>
          <w:sz w:val="27"/>
          <w:szCs w:val="27"/>
        </w:rPr>
        <w:t xml:space="preserve"> </w:t>
      </w:r>
      <w:r w:rsidRPr="00E7024C">
        <w:rPr>
          <w:rFonts w:ascii="Times New Roman" w:hAnsi="Times New Roman" w:cs="Times New Roman"/>
          <w:sz w:val="27"/>
          <w:szCs w:val="27"/>
        </w:rPr>
        <w:t>расположенного</w:t>
      </w:r>
      <w:r w:rsidR="00235631">
        <w:rPr>
          <w:rFonts w:ascii="Times New Roman" w:hAnsi="Times New Roman" w:cs="Times New Roman"/>
          <w:sz w:val="27"/>
          <w:szCs w:val="27"/>
        </w:rPr>
        <w:t xml:space="preserve"> </w:t>
      </w:r>
      <w:r w:rsidRPr="00E7024C">
        <w:rPr>
          <w:rFonts w:ascii="Times New Roman" w:hAnsi="Times New Roman" w:cs="Times New Roman"/>
          <w:sz w:val="27"/>
          <w:szCs w:val="27"/>
        </w:rPr>
        <w:t>по</w:t>
      </w:r>
      <w:r w:rsidR="00235631">
        <w:rPr>
          <w:rFonts w:ascii="Times New Roman" w:hAnsi="Times New Roman" w:cs="Times New Roman"/>
          <w:sz w:val="27"/>
          <w:szCs w:val="27"/>
        </w:rPr>
        <w:t xml:space="preserve"> </w:t>
      </w:r>
      <w:r w:rsidRPr="00E7024C">
        <w:rPr>
          <w:rFonts w:ascii="Times New Roman" w:hAnsi="Times New Roman" w:cs="Times New Roman"/>
          <w:sz w:val="27"/>
          <w:szCs w:val="27"/>
        </w:rPr>
        <w:t>адресу:</w:t>
      </w:r>
      <w:r w:rsidR="00235631">
        <w:rPr>
          <w:rFonts w:ascii="Times New Roman" w:hAnsi="Times New Roman" w:cs="Times New Roman"/>
          <w:sz w:val="27"/>
          <w:szCs w:val="27"/>
        </w:rPr>
        <w:t xml:space="preserve"> </w:t>
      </w:r>
      <w:r w:rsidRPr="00E7024C">
        <w:rPr>
          <w:rFonts w:ascii="Times New Roman" w:hAnsi="Times New Roman" w:cs="Times New Roman"/>
          <w:sz w:val="27"/>
          <w:szCs w:val="27"/>
        </w:rPr>
        <w:t>г.</w:t>
      </w:r>
      <w:r w:rsidR="00235631">
        <w:rPr>
          <w:rFonts w:ascii="Times New Roman" w:hAnsi="Times New Roman" w:cs="Times New Roman"/>
          <w:sz w:val="27"/>
          <w:szCs w:val="27"/>
        </w:rPr>
        <w:t xml:space="preserve"> </w:t>
      </w:r>
      <w:r w:rsidRPr="00E7024C">
        <w:rPr>
          <w:rFonts w:ascii="Times New Roman" w:hAnsi="Times New Roman" w:cs="Times New Roman"/>
          <w:sz w:val="27"/>
          <w:szCs w:val="27"/>
        </w:rPr>
        <w:t>Няндома, ул. Ермолина д.</w:t>
      </w:r>
      <w:r w:rsidR="008D5381">
        <w:rPr>
          <w:rFonts w:ascii="Times New Roman" w:hAnsi="Times New Roman" w:cs="Times New Roman"/>
          <w:sz w:val="27"/>
          <w:szCs w:val="27"/>
        </w:rPr>
        <w:t xml:space="preserve"> </w:t>
      </w:r>
      <w:r w:rsidRPr="00E7024C">
        <w:rPr>
          <w:rFonts w:ascii="Times New Roman" w:hAnsi="Times New Roman" w:cs="Times New Roman"/>
          <w:sz w:val="27"/>
          <w:szCs w:val="27"/>
        </w:rPr>
        <w:t>2а</w:t>
      </w:r>
      <w:r w:rsidR="000C4810">
        <w:rPr>
          <w:rFonts w:ascii="Times New Roman" w:hAnsi="Times New Roman" w:cs="Times New Roman"/>
          <w:sz w:val="27"/>
          <w:szCs w:val="27"/>
        </w:rPr>
        <w:t xml:space="preserve">, в части сокращения минимального отступа объекта от границ земельного участка </w:t>
      </w:r>
      <w:r w:rsidR="00360BA1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0C4810">
        <w:rPr>
          <w:rFonts w:ascii="Times New Roman" w:hAnsi="Times New Roman" w:cs="Times New Roman"/>
          <w:sz w:val="27"/>
          <w:szCs w:val="27"/>
        </w:rPr>
        <w:t>до 2 метров</w:t>
      </w:r>
      <w:r w:rsidRPr="00E7024C">
        <w:rPr>
          <w:rFonts w:ascii="Times New Roman" w:hAnsi="Times New Roman" w:cs="Times New Roman"/>
          <w:sz w:val="27"/>
          <w:szCs w:val="27"/>
        </w:rPr>
        <w:t>.</w:t>
      </w:r>
    </w:p>
    <w:p w14:paraId="0E0E47A5" w14:textId="1B502802" w:rsidR="00E7587F" w:rsidRPr="00E7024C" w:rsidRDefault="00E7024C" w:rsidP="00E7587F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E7024C">
        <w:rPr>
          <w:rFonts w:ascii="Times New Roman" w:hAnsi="Times New Roman" w:cs="Times New Roman"/>
          <w:sz w:val="27"/>
          <w:szCs w:val="27"/>
        </w:rPr>
        <w:t>2.</w:t>
      </w:r>
      <w:r w:rsidR="00E7587F" w:rsidRPr="00E7024C">
        <w:rPr>
          <w:rFonts w:ascii="Times New Roman" w:hAnsi="Times New Roman" w:cs="Times New Roman"/>
          <w:sz w:val="27"/>
          <w:szCs w:val="27"/>
        </w:rPr>
        <w:t xml:space="preserve"> </w:t>
      </w:r>
      <w:r w:rsidR="00360BA1">
        <w:rPr>
          <w:rFonts w:ascii="Times New Roman" w:hAnsi="Times New Roman" w:cs="Times New Roman"/>
          <w:sz w:val="27"/>
          <w:szCs w:val="27"/>
        </w:rPr>
        <w:t xml:space="preserve">Настоящее </w:t>
      </w:r>
      <w:r w:rsidRPr="00E7024C">
        <w:rPr>
          <w:rFonts w:ascii="Times New Roman" w:hAnsi="Times New Roman" w:cs="Times New Roman"/>
          <w:sz w:val="27"/>
          <w:szCs w:val="27"/>
        </w:rPr>
        <w:t>постановление</w:t>
      </w:r>
      <w:r w:rsidR="00E7587F" w:rsidRPr="00E7024C">
        <w:rPr>
          <w:rFonts w:ascii="Times New Roman" w:hAnsi="Times New Roman" w:cs="Times New Roman"/>
          <w:color w:val="1C1C1C"/>
          <w:sz w:val="27"/>
          <w:szCs w:val="27"/>
        </w:rPr>
        <w:t xml:space="preserve"> </w:t>
      </w:r>
      <w:r w:rsidR="00360BA1">
        <w:rPr>
          <w:rFonts w:ascii="Times New Roman" w:hAnsi="Times New Roman" w:cs="Times New Roman"/>
          <w:color w:val="1C1C1C"/>
          <w:sz w:val="27"/>
          <w:szCs w:val="27"/>
        </w:rPr>
        <w:t>о</w:t>
      </w:r>
      <w:r w:rsidR="00360BA1" w:rsidRPr="00360BA1">
        <w:rPr>
          <w:rFonts w:ascii="Times New Roman" w:hAnsi="Times New Roman" w:cs="Times New Roman"/>
          <w:color w:val="1C1C1C"/>
          <w:sz w:val="27"/>
          <w:szCs w:val="27"/>
        </w:rPr>
        <w:t xml:space="preserve">публиковать в периодическом печатном издании «Вестник Няндомского района» </w:t>
      </w:r>
      <w:r w:rsidR="00360BA1">
        <w:rPr>
          <w:rFonts w:ascii="Times New Roman" w:hAnsi="Times New Roman" w:cs="Times New Roman"/>
          <w:color w:val="1C1C1C"/>
          <w:sz w:val="27"/>
          <w:szCs w:val="27"/>
        </w:rPr>
        <w:t xml:space="preserve">и разместить </w:t>
      </w:r>
      <w:r w:rsidR="00E7587F" w:rsidRPr="00E7024C">
        <w:rPr>
          <w:rFonts w:ascii="Times New Roman" w:hAnsi="Times New Roman" w:cs="Times New Roman"/>
          <w:color w:val="1C1C1C"/>
          <w:sz w:val="27"/>
          <w:szCs w:val="27"/>
        </w:rPr>
        <w:t xml:space="preserve">на официальном сайте администрации Няндомского </w:t>
      </w:r>
      <w:r w:rsidR="00360BA1">
        <w:rPr>
          <w:rFonts w:ascii="Times New Roman" w:hAnsi="Times New Roman" w:cs="Times New Roman"/>
          <w:color w:val="1C1C1C"/>
          <w:sz w:val="27"/>
          <w:szCs w:val="27"/>
        </w:rPr>
        <w:t xml:space="preserve">муниципального </w:t>
      </w:r>
      <w:r w:rsidR="00E7587F" w:rsidRPr="00E7024C">
        <w:rPr>
          <w:rFonts w:ascii="Times New Roman" w:hAnsi="Times New Roman" w:cs="Times New Roman"/>
          <w:color w:val="1C1C1C"/>
          <w:sz w:val="27"/>
          <w:szCs w:val="27"/>
        </w:rPr>
        <w:t xml:space="preserve">округа </w:t>
      </w:r>
      <w:r w:rsidR="00360BA1">
        <w:rPr>
          <w:rFonts w:ascii="Times New Roman" w:hAnsi="Times New Roman" w:cs="Times New Roman"/>
          <w:color w:val="1C1C1C"/>
          <w:sz w:val="27"/>
          <w:szCs w:val="27"/>
        </w:rPr>
        <w:t>Архангельской области.</w:t>
      </w:r>
    </w:p>
    <w:p w14:paraId="30A2BEE7" w14:textId="3D11B336" w:rsidR="00E7587F" w:rsidRPr="00E7024C" w:rsidRDefault="00E7024C" w:rsidP="00E7024C">
      <w:pPr>
        <w:ind w:firstLine="709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E7587F" w:rsidRPr="00E7024C">
        <w:rPr>
          <w:rFonts w:ascii="Times New Roman" w:hAnsi="Times New Roman" w:cs="Times New Roman"/>
          <w:sz w:val="27"/>
          <w:szCs w:val="27"/>
        </w:rPr>
        <w:t>.</w:t>
      </w:r>
      <w:r w:rsidR="00E7587F" w:rsidRPr="00E7024C">
        <w:rPr>
          <w:rFonts w:ascii="Times New Roman" w:hAnsi="Times New Roman" w:cs="Times New Roman"/>
          <w:color w:val="000000"/>
          <w:sz w:val="27"/>
          <w:szCs w:val="27"/>
        </w:rPr>
        <w:t xml:space="preserve"> Настоящее постановление вступает в силу со дня его </w:t>
      </w:r>
      <w:r w:rsidR="00360BA1">
        <w:rPr>
          <w:rFonts w:ascii="Times New Roman" w:hAnsi="Times New Roman" w:cs="Times New Roman"/>
          <w:color w:val="000000"/>
          <w:sz w:val="27"/>
          <w:szCs w:val="27"/>
        </w:rPr>
        <w:t>официального опубликования</w:t>
      </w:r>
      <w:r w:rsidR="00E7587F" w:rsidRPr="00E7024C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24B289BF" w14:textId="6B14F7EE" w:rsidR="00E7024C" w:rsidRDefault="00E7024C" w:rsidP="00E7024C">
      <w:pPr>
        <w:ind w:firstLine="709"/>
        <w:rPr>
          <w:rFonts w:ascii="Times New Roman" w:hAnsi="Times New Roman" w:cs="Times New Roman"/>
          <w:color w:val="000000"/>
          <w:sz w:val="27"/>
          <w:szCs w:val="27"/>
        </w:rPr>
      </w:pPr>
    </w:p>
    <w:p w14:paraId="1E785315" w14:textId="77777777" w:rsidR="00360BA1" w:rsidRPr="00E7024C" w:rsidRDefault="00360BA1" w:rsidP="00E7024C">
      <w:pPr>
        <w:ind w:firstLine="709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E7587F" w:rsidRPr="00E7024C" w14:paraId="190186F6" w14:textId="77777777" w:rsidTr="006D4D66">
        <w:tc>
          <w:tcPr>
            <w:tcW w:w="5509" w:type="dxa"/>
          </w:tcPr>
          <w:p w14:paraId="307BEB41" w14:textId="3DCB8D64" w:rsidR="00E7587F" w:rsidRPr="00E7024C" w:rsidRDefault="00EB7094" w:rsidP="006D4D66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7"/>
                <w:szCs w:val="27"/>
              </w:rPr>
            </w:pPr>
            <w:r w:rsidRPr="00E7024C">
              <w:rPr>
                <w:b/>
                <w:bCs/>
                <w:color w:val="000000"/>
                <w:sz w:val="27"/>
                <w:szCs w:val="27"/>
              </w:rPr>
              <w:t>Г</w:t>
            </w:r>
            <w:r w:rsidR="00E7587F" w:rsidRPr="00E7024C">
              <w:rPr>
                <w:b/>
                <w:bCs/>
                <w:color w:val="000000"/>
                <w:sz w:val="27"/>
                <w:szCs w:val="27"/>
              </w:rPr>
              <w:t>лав</w:t>
            </w:r>
            <w:r w:rsidRPr="00E7024C">
              <w:rPr>
                <w:b/>
                <w:bCs/>
                <w:color w:val="000000"/>
                <w:sz w:val="27"/>
                <w:szCs w:val="27"/>
              </w:rPr>
              <w:t xml:space="preserve">а </w:t>
            </w:r>
            <w:r w:rsidR="00E7587F" w:rsidRPr="00E7024C">
              <w:rPr>
                <w:b/>
                <w:bCs/>
                <w:color w:val="000000"/>
                <w:sz w:val="27"/>
                <w:szCs w:val="27"/>
              </w:rPr>
              <w:t xml:space="preserve">Няндомского </w:t>
            </w:r>
            <w:r w:rsidRPr="00E7024C">
              <w:rPr>
                <w:b/>
                <w:bCs/>
                <w:color w:val="000000"/>
                <w:sz w:val="27"/>
                <w:szCs w:val="27"/>
              </w:rPr>
              <w:br/>
            </w:r>
            <w:r w:rsidR="00E7587F" w:rsidRPr="00E7024C">
              <w:rPr>
                <w:b/>
                <w:bCs/>
                <w:color w:val="000000"/>
                <w:sz w:val="27"/>
                <w:szCs w:val="27"/>
              </w:rPr>
              <w:t>муниципального</w:t>
            </w:r>
            <w:r w:rsidRPr="00E7024C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="00E7587F" w:rsidRPr="00E7024C">
              <w:rPr>
                <w:b/>
                <w:bCs/>
                <w:color w:val="000000"/>
                <w:sz w:val="27"/>
                <w:szCs w:val="27"/>
              </w:rPr>
              <w:t>округа</w:t>
            </w:r>
            <w:r w:rsidR="00E7587F" w:rsidRPr="00E7024C">
              <w:rPr>
                <w:b/>
                <w:bCs/>
                <w:color w:val="000000"/>
                <w:sz w:val="27"/>
                <w:szCs w:val="27"/>
              </w:rPr>
              <w:tab/>
            </w:r>
          </w:p>
        </w:tc>
        <w:tc>
          <w:tcPr>
            <w:tcW w:w="3846" w:type="dxa"/>
          </w:tcPr>
          <w:p w14:paraId="1CFCE3F3" w14:textId="77777777" w:rsidR="00E7587F" w:rsidRPr="00E7024C" w:rsidRDefault="00E7587F" w:rsidP="006D4D6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7"/>
                <w:szCs w:val="27"/>
              </w:rPr>
            </w:pPr>
          </w:p>
          <w:p w14:paraId="2CC191C2" w14:textId="5CFBDE71" w:rsidR="00E7587F" w:rsidRPr="00E7024C" w:rsidRDefault="00E7587F" w:rsidP="006D4D6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7"/>
                <w:szCs w:val="27"/>
              </w:rPr>
            </w:pPr>
            <w:r w:rsidRPr="00E7024C">
              <w:rPr>
                <w:b/>
                <w:bCs/>
                <w:color w:val="000000"/>
                <w:sz w:val="27"/>
                <w:szCs w:val="27"/>
              </w:rPr>
              <w:t>А.</w:t>
            </w:r>
            <w:r w:rsidR="00EB7094" w:rsidRPr="00E7024C">
              <w:rPr>
                <w:b/>
                <w:bCs/>
                <w:color w:val="000000"/>
                <w:sz w:val="27"/>
                <w:szCs w:val="27"/>
              </w:rPr>
              <w:t>В</w:t>
            </w:r>
            <w:r w:rsidRPr="00E7024C">
              <w:rPr>
                <w:b/>
                <w:bCs/>
                <w:color w:val="000000"/>
                <w:sz w:val="27"/>
                <w:szCs w:val="27"/>
              </w:rPr>
              <w:t xml:space="preserve">. </w:t>
            </w:r>
            <w:r w:rsidR="00EB7094" w:rsidRPr="00E7024C">
              <w:rPr>
                <w:b/>
                <w:bCs/>
                <w:color w:val="000000"/>
                <w:sz w:val="27"/>
                <w:szCs w:val="27"/>
              </w:rPr>
              <w:t>Кононов</w:t>
            </w:r>
          </w:p>
        </w:tc>
      </w:tr>
    </w:tbl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640"/>
      </w:tblGrid>
      <w:tr w:rsidR="008D5381" w:rsidRPr="002811D8" w14:paraId="69A49F11" w14:textId="77777777" w:rsidTr="008D5381">
        <w:tc>
          <w:tcPr>
            <w:tcW w:w="4714" w:type="dxa"/>
          </w:tcPr>
          <w:p w14:paraId="194D92A6" w14:textId="5F9ED113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6AC7AFD9" w14:textId="09B211E5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0F652DA0" w14:textId="379405C7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44AE750A" w14:textId="73CCE0FD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15E03A61" w14:textId="562C6770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0089297B" w14:textId="2908F57A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57BE2016" w14:textId="33E1DE5F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7B1CB3BB" w14:textId="1728093E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75F7502F" w14:textId="2BCC11E9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4ED7F4C8" w14:textId="4DD66E07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3647E66C" w14:textId="7F5F9BF1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11EE5D2C" w14:textId="007914C4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401E4406" w14:textId="64246316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62FA1E2E" w14:textId="3064A6B9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205CE325" w14:textId="2682D769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048EB03D" w14:textId="710BC682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6BCB6BD3" w14:textId="75F46E91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3D42A6B0" w14:textId="41018B13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73412946" w14:textId="25D94650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1B6B237C" w14:textId="783D1D44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5B98B602" w14:textId="0C8B51C2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57CC2996" w14:textId="4E643C7A" w:rsidR="008D5381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7670FE1E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4FFF9756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1B5D9E74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  <w:r w:rsidRPr="002811D8">
              <w:rPr>
                <w:rFonts w:ascii="Times New Roman" w:hAnsi="Times New Roman" w:cs="Times New Roman"/>
              </w:rPr>
              <w:t>Исполнитель:</w:t>
            </w:r>
          </w:p>
        </w:tc>
        <w:tc>
          <w:tcPr>
            <w:tcW w:w="4640" w:type="dxa"/>
          </w:tcPr>
          <w:p w14:paraId="7194844E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</w:tc>
      </w:tr>
      <w:tr w:rsidR="008D5381" w:rsidRPr="002811D8" w14:paraId="4E2B2263" w14:textId="77777777" w:rsidTr="008D5381">
        <w:tc>
          <w:tcPr>
            <w:tcW w:w="4714" w:type="dxa"/>
          </w:tcPr>
          <w:p w14:paraId="6B773D65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587B2CF2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  <w:r w:rsidRPr="002811D8">
              <w:rPr>
                <w:rFonts w:ascii="Times New Roman" w:hAnsi="Times New Roman" w:cs="Times New Roman"/>
              </w:rPr>
              <w:t>Главный специалист отдела строительства и архитектуры</w:t>
            </w:r>
          </w:p>
          <w:p w14:paraId="0878376E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14:paraId="06F31F93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</w:p>
          <w:p w14:paraId="380F0F1D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  <w:r w:rsidRPr="002811D8">
              <w:rPr>
                <w:rFonts w:ascii="Times New Roman" w:hAnsi="Times New Roman" w:cs="Times New Roman"/>
              </w:rPr>
              <w:t>И.А. Тарасова</w:t>
            </w:r>
          </w:p>
          <w:p w14:paraId="34C394AB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  <w:r w:rsidRPr="002811D8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proofErr w:type="gramStart"/>
            <w:r w:rsidRPr="002811D8">
              <w:rPr>
                <w:rFonts w:ascii="Times New Roman" w:hAnsi="Times New Roman" w:cs="Times New Roman"/>
                <w:i/>
                <w:u w:val="single"/>
              </w:rPr>
              <w:t xml:space="preserve">«  </w:t>
            </w:r>
            <w:proofErr w:type="gramEnd"/>
            <w:r w:rsidRPr="002811D8">
              <w:rPr>
                <w:rFonts w:ascii="Times New Roman" w:hAnsi="Times New Roman" w:cs="Times New Roman"/>
                <w:i/>
                <w:u w:val="single"/>
              </w:rPr>
              <w:t xml:space="preserve"> »     2024г.  </w:t>
            </w:r>
          </w:p>
        </w:tc>
      </w:tr>
      <w:tr w:rsidR="008D5381" w:rsidRPr="002811D8" w14:paraId="3B5DC7EE" w14:textId="77777777" w:rsidTr="008D5381">
        <w:tc>
          <w:tcPr>
            <w:tcW w:w="4714" w:type="dxa"/>
          </w:tcPr>
          <w:p w14:paraId="67D307A1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25D89943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  <w:r w:rsidRPr="002811D8">
              <w:rPr>
                <w:rFonts w:ascii="Times New Roman" w:hAnsi="Times New Roman" w:cs="Times New Roman"/>
              </w:rPr>
              <w:t>Согласовано:</w:t>
            </w:r>
          </w:p>
          <w:p w14:paraId="017C56CA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14:paraId="1A1A46BF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</w:p>
          <w:p w14:paraId="7D18CC2D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</w:tc>
      </w:tr>
      <w:tr w:rsidR="008D5381" w:rsidRPr="002811D8" w14:paraId="66199FCE" w14:textId="77777777" w:rsidTr="008D5381">
        <w:tc>
          <w:tcPr>
            <w:tcW w:w="4714" w:type="dxa"/>
          </w:tcPr>
          <w:p w14:paraId="17CBD526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01BCC490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41CD6CCE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  <w:r w:rsidRPr="002811D8">
              <w:rPr>
                <w:rFonts w:ascii="Times New Roman" w:hAnsi="Times New Roman" w:cs="Times New Roman"/>
              </w:rPr>
              <w:t xml:space="preserve">Заведующий отделом – архитектор отдела строительства и архитектуры </w:t>
            </w:r>
          </w:p>
          <w:p w14:paraId="00D3DFED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5B423D58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1738464B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  <w:r w:rsidRPr="002811D8">
              <w:rPr>
                <w:rFonts w:ascii="Times New Roman" w:hAnsi="Times New Roman" w:cs="Times New Roman"/>
              </w:rPr>
              <w:t>Врио начальника Управления строительства, архитектуры и ЖКХ</w:t>
            </w:r>
          </w:p>
          <w:p w14:paraId="64ED6AB5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14:paraId="03239C31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</w:p>
          <w:p w14:paraId="082BAFA3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</w:p>
          <w:p w14:paraId="0EFDBDA9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  <w:r w:rsidRPr="002811D8">
              <w:rPr>
                <w:rFonts w:ascii="Times New Roman" w:hAnsi="Times New Roman" w:cs="Times New Roman"/>
              </w:rPr>
              <w:t xml:space="preserve">А.А. </w:t>
            </w:r>
            <w:proofErr w:type="spellStart"/>
            <w:r w:rsidRPr="002811D8">
              <w:rPr>
                <w:rFonts w:ascii="Times New Roman" w:hAnsi="Times New Roman" w:cs="Times New Roman"/>
              </w:rPr>
              <w:t>Самцова</w:t>
            </w:r>
            <w:proofErr w:type="spellEnd"/>
          </w:p>
          <w:p w14:paraId="3761C4C4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2811D8">
              <w:rPr>
                <w:rFonts w:ascii="Times New Roman" w:hAnsi="Times New Roman" w:cs="Times New Roman"/>
                <w:i/>
                <w:u w:val="single"/>
              </w:rPr>
              <w:t xml:space="preserve">«  </w:t>
            </w:r>
            <w:proofErr w:type="gramEnd"/>
            <w:r w:rsidRPr="002811D8">
              <w:rPr>
                <w:rFonts w:ascii="Times New Roman" w:hAnsi="Times New Roman" w:cs="Times New Roman"/>
                <w:i/>
                <w:u w:val="single"/>
              </w:rPr>
              <w:t xml:space="preserve"> »     2024 г.    </w:t>
            </w:r>
          </w:p>
          <w:p w14:paraId="3CC66FA1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</w:p>
          <w:p w14:paraId="23B53C2C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</w:p>
          <w:p w14:paraId="7AD21ECD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  <w:r w:rsidRPr="002811D8">
              <w:rPr>
                <w:rFonts w:ascii="Times New Roman" w:hAnsi="Times New Roman" w:cs="Times New Roman"/>
              </w:rPr>
              <w:t xml:space="preserve">Д.С. </w:t>
            </w:r>
            <w:proofErr w:type="spellStart"/>
            <w:r w:rsidRPr="002811D8">
              <w:rPr>
                <w:rFonts w:ascii="Times New Roman" w:hAnsi="Times New Roman" w:cs="Times New Roman"/>
              </w:rPr>
              <w:t>Жилинский</w:t>
            </w:r>
            <w:proofErr w:type="spellEnd"/>
          </w:p>
          <w:p w14:paraId="69F48EDD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2811D8">
              <w:rPr>
                <w:rFonts w:ascii="Times New Roman" w:hAnsi="Times New Roman" w:cs="Times New Roman"/>
                <w:i/>
                <w:u w:val="single"/>
              </w:rPr>
              <w:t xml:space="preserve">«  </w:t>
            </w:r>
            <w:proofErr w:type="gramEnd"/>
            <w:r w:rsidRPr="002811D8">
              <w:rPr>
                <w:rFonts w:ascii="Times New Roman" w:hAnsi="Times New Roman" w:cs="Times New Roman"/>
                <w:i/>
                <w:u w:val="single"/>
              </w:rPr>
              <w:t xml:space="preserve">  »     2024 г</w:t>
            </w:r>
          </w:p>
        </w:tc>
      </w:tr>
      <w:tr w:rsidR="008D5381" w:rsidRPr="002811D8" w14:paraId="45DF8EAD" w14:textId="77777777" w:rsidTr="008D5381">
        <w:tc>
          <w:tcPr>
            <w:tcW w:w="4714" w:type="dxa"/>
          </w:tcPr>
          <w:p w14:paraId="001494C8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  <w:p w14:paraId="309C6232" w14:textId="77777777" w:rsidR="008D5381" w:rsidRPr="002811D8" w:rsidRDefault="008D5381" w:rsidP="0099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1D8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организационной, кадровой работы и муниципальной службы </w:t>
            </w:r>
          </w:p>
        </w:tc>
        <w:tc>
          <w:tcPr>
            <w:tcW w:w="4640" w:type="dxa"/>
          </w:tcPr>
          <w:p w14:paraId="7A6FF213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</w:p>
          <w:p w14:paraId="33A6CF8B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  <w:r w:rsidRPr="002811D8">
              <w:rPr>
                <w:rFonts w:ascii="Times New Roman" w:hAnsi="Times New Roman" w:cs="Times New Roman"/>
              </w:rPr>
              <w:t xml:space="preserve"> </w:t>
            </w:r>
          </w:p>
          <w:p w14:paraId="2174DF17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  <w:r w:rsidRPr="002811D8">
              <w:rPr>
                <w:rFonts w:ascii="Times New Roman" w:hAnsi="Times New Roman" w:cs="Times New Roman"/>
              </w:rPr>
              <w:t>А.А. Рогозина</w:t>
            </w:r>
          </w:p>
          <w:p w14:paraId="1B9F35CC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  <w:r w:rsidRPr="002811D8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proofErr w:type="gramStart"/>
            <w:r w:rsidRPr="002811D8">
              <w:rPr>
                <w:rFonts w:ascii="Times New Roman" w:hAnsi="Times New Roman" w:cs="Times New Roman"/>
                <w:i/>
                <w:u w:val="single"/>
              </w:rPr>
              <w:t xml:space="preserve">«  </w:t>
            </w:r>
            <w:proofErr w:type="gramEnd"/>
            <w:r w:rsidRPr="002811D8">
              <w:rPr>
                <w:rFonts w:ascii="Times New Roman" w:hAnsi="Times New Roman" w:cs="Times New Roman"/>
                <w:i/>
                <w:u w:val="single"/>
              </w:rPr>
              <w:t xml:space="preserve"> »     2024  г.</w:t>
            </w:r>
          </w:p>
        </w:tc>
      </w:tr>
      <w:tr w:rsidR="008D5381" w:rsidRPr="002811D8" w14:paraId="2E83E26E" w14:textId="77777777" w:rsidTr="008D5381">
        <w:tc>
          <w:tcPr>
            <w:tcW w:w="4714" w:type="dxa"/>
          </w:tcPr>
          <w:p w14:paraId="2C716C33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14:paraId="1650A2D7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D5381" w:rsidRPr="002811D8" w14:paraId="7CB01D92" w14:textId="77777777" w:rsidTr="008D5381">
        <w:tc>
          <w:tcPr>
            <w:tcW w:w="4714" w:type="dxa"/>
          </w:tcPr>
          <w:p w14:paraId="14926503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14:paraId="4F39EFC4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8D5381" w:rsidRPr="002811D8" w14:paraId="697BC976" w14:textId="77777777" w:rsidTr="008D5381">
        <w:tc>
          <w:tcPr>
            <w:tcW w:w="4714" w:type="dxa"/>
          </w:tcPr>
          <w:p w14:paraId="0B6B7569" w14:textId="77777777" w:rsidR="008D5381" w:rsidRPr="002811D8" w:rsidRDefault="008D5381" w:rsidP="00992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1D8">
              <w:rPr>
                <w:rFonts w:ascii="Times New Roman" w:hAnsi="Times New Roman" w:cs="Times New Roman"/>
                <w:sz w:val="24"/>
                <w:szCs w:val="24"/>
              </w:rPr>
              <w:t>Правовой отдел</w:t>
            </w:r>
          </w:p>
          <w:p w14:paraId="3483EAED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  <w:r w:rsidRPr="002811D8">
              <w:rPr>
                <w:rFonts w:ascii="Times New Roman" w:hAnsi="Times New Roman" w:cs="Times New Roman"/>
                <w:sz w:val="24"/>
                <w:szCs w:val="24"/>
              </w:rPr>
              <w:t>Правового Управления</w:t>
            </w:r>
          </w:p>
        </w:tc>
        <w:tc>
          <w:tcPr>
            <w:tcW w:w="4640" w:type="dxa"/>
          </w:tcPr>
          <w:p w14:paraId="43D85F43" w14:textId="77777777" w:rsidR="008D5381" w:rsidRPr="002811D8" w:rsidRDefault="008D5381" w:rsidP="00992D79">
            <w:pPr>
              <w:jc w:val="right"/>
              <w:rPr>
                <w:rFonts w:ascii="Times New Roman CYR" w:hAnsi="Times New Roman CYR" w:cs="Times New Roman CYR"/>
                <w:sz w:val="23"/>
                <w:szCs w:val="23"/>
              </w:rPr>
            </w:pPr>
          </w:p>
          <w:p w14:paraId="5ECB6D06" w14:textId="77777777" w:rsidR="008D5381" w:rsidRPr="002811D8" w:rsidRDefault="008D5381" w:rsidP="00992D79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2811D8">
              <w:rPr>
                <w:rFonts w:ascii="Times New Roman" w:hAnsi="Times New Roman" w:cs="Times New Roman"/>
                <w:i/>
                <w:u w:val="single"/>
              </w:rPr>
              <w:t xml:space="preserve">«  </w:t>
            </w:r>
            <w:proofErr w:type="gramEnd"/>
            <w:r w:rsidRPr="002811D8">
              <w:rPr>
                <w:rFonts w:ascii="Times New Roman" w:hAnsi="Times New Roman" w:cs="Times New Roman"/>
                <w:i/>
                <w:u w:val="single"/>
              </w:rPr>
              <w:t xml:space="preserve"> »     2024 г.</w:t>
            </w:r>
          </w:p>
          <w:p w14:paraId="3D22574C" w14:textId="77777777" w:rsidR="008D5381" w:rsidRPr="002811D8" w:rsidRDefault="008D5381" w:rsidP="00992D79">
            <w:pPr>
              <w:rPr>
                <w:rFonts w:ascii="Times New Roman" w:hAnsi="Times New Roman" w:cs="Times New Roman"/>
              </w:rPr>
            </w:pPr>
          </w:p>
        </w:tc>
      </w:tr>
    </w:tbl>
    <w:p w14:paraId="3552A15F" w14:textId="6989B4FE" w:rsidR="00E7587F" w:rsidRDefault="00E7587F" w:rsidP="00E7587F">
      <w:pPr>
        <w:rPr>
          <w:rFonts w:ascii="Times New Roman" w:hAnsi="Times New Roman" w:cs="Times New Roman"/>
          <w:sz w:val="27"/>
          <w:szCs w:val="27"/>
        </w:rPr>
      </w:pPr>
    </w:p>
    <w:p w14:paraId="62F156E1" w14:textId="77777777" w:rsidR="008D5381" w:rsidRPr="00E7024C" w:rsidRDefault="008D5381" w:rsidP="00E7587F">
      <w:pPr>
        <w:rPr>
          <w:rFonts w:ascii="Times New Roman" w:hAnsi="Times New Roman" w:cs="Times New Roman"/>
          <w:sz w:val="27"/>
          <w:szCs w:val="27"/>
        </w:rPr>
      </w:pPr>
    </w:p>
    <w:sectPr w:rsidR="008D5381" w:rsidRPr="00E7024C" w:rsidSect="00360BA1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47BA6" w14:textId="77777777" w:rsidR="00B55C25" w:rsidRDefault="00B55C25" w:rsidP="00235631">
      <w:pPr>
        <w:spacing w:line="240" w:lineRule="auto"/>
      </w:pPr>
      <w:r>
        <w:separator/>
      </w:r>
    </w:p>
  </w:endnote>
  <w:endnote w:type="continuationSeparator" w:id="0">
    <w:p w14:paraId="0E76E7F1" w14:textId="77777777" w:rsidR="00B55C25" w:rsidRDefault="00B55C25" w:rsidP="002356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C9C5D" w14:textId="77777777" w:rsidR="00B55C25" w:rsidRDefault="00B55C25" w:rsidP="00235631">
      <w:pPr>
        <w:spacing w:line="240" w:lineRule="auto"/>
      </w:pPr>
      <w:r>
        <w:separator/>
      </w:r>
    </w:p>
  </w:footnote>
  <w:footnote w:type="continuationSeparator" w:id="0">
    <w:p w14:paraId="383B4179" w14:textId="77777777" w:rsidR="00B55C25" w:rsidRDefault="00B55C25" w:rsidP="002356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4681"/>
    <w:multiLevelType w:val="hybridMultilevel"/>
    <w:tmpl w:val="D7F0AD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B371D"/>
    <w:multiLevelType w:val="hybridMultilevel"/>
    <w:tmpl w:val="9D10D71C"/>
    <w:lvl w:ilvl="0" w:tplc="F1501F7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52"/>
    <w:rsid w:val="000C4810"/>
    <w:rsid w:val="001029A6"/>
    <w:rsid w:val="00143FC1"/>
    <w:rsid w:val="00235631"/>
    <w:rsid w:val="00243495"/>
    <w:rsid w:val="002C7BE5"/>
    <w:rsid w:val="00360BA1"/>
    <w:rsid w:val="004F1F52"/>
    <w:rsid w:val="005B480F"/>
    <w:rsid w:val="006A02E7"/>
    <w:rsid w:val="006D3023"/>
    <w:rsid w:val="0075188C"/>
    <w:rsid w:val="007864C0"/>
    <w:rsid w:val="007F3FF9"/>
    <w:rsid w:val="0083381E"/>
    <w:rsid w:val="008D5381"/>
    <w:rsid w:val="00B55C25"/>
    <w:rsid w:val="00C34CE5"/>
    <w:rsid w:val="00E7024C"/>
    <w:rsid w:val="00E7587F"/>
    <w:rsid w:val="00EB7094"/>
    <w:rsid w:val="00EC57FD"/>
    <w:rsid w:val="00F8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29EE2"/>
  <w15:chartTrackingRefBased/>
  <w15:docId w15:val="{787CF41F-E5D1-4F41-831F-970369A8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87F"/>
    <w:pPr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87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E7587F"/>
    <w:pPr>
      <w:spacing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7587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E7587F"/>
    <w:pPr>
      <w:ind w:left="720"/>
      <w:contextualSpacing/>
    </w:pPr>
  </w:style>
  <w:style w:type="paragraph" w:customStyle="1" w:styleId="western">
    <w:name w:val="western"/>
    <w:basedOn w:val="a"/>
    <w:link w:val="western0"/>
    <w:rsid w:val="00E758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E758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563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5631"/>
  </w:style>
  <w:style w:type="paragraph" w:styleId="a7">
    <w:name w:val="footer"/>
    <w:basedOn w:val="a"/>
    <w:link w:val="a8"/>
    <w:uiPriority w:val="99"/>
    <w:unhideWhenUsed/>
    <w:rsid w:val="0023563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5631"/>
  </w:style>
  <w:style w:type="table" w:customStyle="1" w:styleId="1">
    <w:name w:val="Сетка таблицы1"/>
    <w:basedOn w:val="a1"/>
    <w:next w:val="a3"/>
    <w:uiPriority w:val="59"/>
    <w:rsid w:val="008D538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UprSA09374</dc:creator>
  <cp:keywords/>
  <dc:description/>
  <cp:lastModifiedBy>OKRMS-Delprois</cp:lastModifiedBy>
  <cp:revision>2</cp:revision>
  <cp:lastPrinted>2024-05-27T07:53:00Z</cp:lastPrinted>
  <dcterms:created xsi:type="dcterms:W3CDTF">2024-07-04T08:43:00Z</dcterms:created>
  <dcterms:modified xsi:type="dcterms:W3CDTF">2024-07-04T08:43:00Z</dcterms:modified>
</cp:coreProperties>
</file>