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1E7A" w14:textId="6CF4D4A1" w:rsidR="00E94798" w:rsidRPr="00494C2B" w:rsidRDefault="004D2CA0" w:rsidP="009D2FE5">
      <w:pPr>
        <w:pStyle w:val="af0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94C2B">
        <w:rPr>
          <w:b/>
          <w:sz w:val="28"/>
          <w:szCs w:val="28"/>
        </w:rPr>
        <w:t xml:space="preserve">Об утверждении </w:t>
      </w:r>
      <w:r w:rsidR="00CB499D" w:rsidRPr="00494C2B">
        <w:rPr>
          <w:b/>
          <w:sz w:val="28"/>
          <w:szCs w:val="28"/>
        </w:rPr>
        <w:t xml:space="preserve">Правил проверки достоверности и полноты сведений о доходах, об имуществе и обязательствах имущественного характера, </w:t>
      </w:r>
      <w:r w:rsidR="00E94798" w:rsidRPr="00494C2B">
        <w:rPr>
          <w:b/>
          <w:sz w:val="28"/>
          <w:szCs w:val="28"/>
        </w:rPr>
        <w:t>представляемых гражданами, претендующими на замещение должностей руководителей муниципальных учреждений Няндомского муниципального округа Архангельской области, и лицами, замещающими эти должности</w:t>
      </w:r>
    </w:p>
    <w:p w14:paraId="4132F887" w14:textId="77777777" w:rsidR="00F10CE9" w:rsidRPr="00494C2B" w:rsidRDefault="00F10CE9" w:rsidP="00E94798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14:paraId="0409E13E" w14:textId="554DA104" w:rsidR="001D2663" w:rsidRPr="00494C2B" w:rsidRDefault="004D2CA0" w:rsidP="00494C2B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C2B">
        <w:rPr>
          <w:rFonts w:ascii="Times New Roman" w:hAnsi="Times New Roman" w:cs="Times New Roman"/>
          <w:sz w:val="28"/>
          <w:szCs w:val="28"/>
        </w:rPr>
        <w:t>В соответстви</w:t>
      </w:r>
      <w:r w:rsidR="00DA292B" w:rsidRPr="00494C2B">
        <w:rPr>
          <w:rFonts w:ascii="Times New Roman" w:hAnsi="Times New Roman" w:cs="Times New Roman"/>
          <w:sz w:val="28"/>
          <w:szCs w:val="28"/>
        </w:rPr>
        <w:t>и</w:t>
      </w:r>
      <w:r w:rsidRPr="00494C2B">
        <w:rPr>
          <w:rFonts w:ascii="Times New Roman" w:hAnsi="Times New Roman" w:cs="Times New Roman"/>
          <w:sz w:val="28"/>
          <w:szCs w:val="28"/>
        </w:rPr>
        <w:t xml:space="preserve"> </w:t>
      </w:r>
      <w:r w:rsidR="00E94798" w:rsidRPr="00494C2B">
        <w:rPr>
          <w:rFonts w:ascii="Times New Roman" w:hAnsi="Times New Roman" w:cs="Times New Roman"/>
          <w:sz w:val="28"/>
          <w:szCs w:val="28"/>
        </w:rPr>
        <w:t xml:space="preserve">с частью 7.1 </w:t>
      </w:r>
      <w:r w:rsidRPr="00494C2B">
        <w:rPr>
          <w:rFonts w:ascii="Times New Roman" w:hAnsi="Times New Roman" w:cs="Times New Roman"/>
          <w:sz w:val="28"/>
          <w:szCs w:val="28"/>
        </w:rPr>
        <w:t>стать</w:t>
      </w:r>
      <w:r w:rsidR="00E94798" w:rsidRPr="00494C2B">
        <w:rPr>
          <w:rFonts w:ascii="Times New Roman" w:hAnsi="Times New Roman" w:cs="Times New Roman"/>
          <w:sz w:val="28"/>
          <w:szCs w:val="28"/>
        </w:rPr>
        <w:t>и</w:t>
      </w:r>
      <w:r w:rsidRPr="00494C2B">
        <w:rPr>
          <w:rFonts w:ascii="Times New Roman" w:hAnsi="Times New Roman" w:cs="Times New Roman"/>
          <w:sz w:val="28"/>
          <w:szCs w:val="28"/>
        </w:rPr>
        <w:t xml:space="preserve"> 8 Федерального закона от 25 декабря </w:t>
      </w:r>
      <w:r w:rsidR="005A3A78" w:rsidRPr="00494C2B">
        <w:rPr>
          <w:rFonts w:ascii="Times New Roman" w:hAnsi="Times New Roman" w:cs="Times New Roman"/>
          <w:sz w:val="28"/>
          <w:szCs w:val="28"/>
        </w:rPr>
        <w:br/>
      </w:r>
      <w:r w:rsidRPr="00494C2B">
        <w:rPr>
          <w:rFonts w:ascii="Times New Roman" w:hAnsi="Times New Roman" w:cs="Times New Roman"/>
          <w:sz w:val="28"/>
          <w:szCs w:val="28"/>
        </w:rPr>
        <w:t xml:space="preserve">2008 года № 273-ФЗ «О противодействии коррупции», </w:t>
      </w:r>
      <w:hyperlink r:id="rId8" w:history="1">
        <w:r w:rsidR="001064B9" w:rsidRPr="00494C2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1064B9" w:rsidRPr="00494C2B">
        <w:rPr>
          <w:rFonts w:ascii="Times New Roman" w:hAnsi="Times New Roman" w:cs="Times New Roman"/>
          <w:sz w:val="28"/>
          <w:szCs w:val="28"/>
        </w:rPr>
        <w:t xml:space="preserve">ми </w:t>
      </w:r>
      <w:r w:rsidR="00E94798" w:rsidRPr="00494C2B">
        <w:rPr>
          <w:rFonts w:ascii="Times New Roman" w:hAnsi="Times New Roman" w:cs="Times New Roman"/>
          <w:sz w:val="28"/>
          <w:szCs w:val="28"/>
          <w:lang w:eastAsia="ar-SA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</w:t>
      </w:r>
      <w:r w:rsidR="00494C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94798" w:rsidRPr="00494C2B">
        <w:rPr>
          <w:rFonts w:ascii="Times New Roman" w:hAnsi="Times New Roman" w:cs="Times New Roman"/>
          <w:sz w:val="28"/>
          <w:szCs w:val="28"/>
          <w:lang w:eastAsia="ar-SA"/>
        </w:rPr>
        <w:t xml:space="preserve">лицами, замещающими эти должности», </w:t>
      </w:r>
      <w:r w:rsidR="001064B9" w:rsidRPr="00494C2B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Российской Федерации от 13 марта 2013 </w:t>
      </w:r>
      <w:r w:rsidR="00494C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0F28D3" w:rsidRPr="00494C2B">
        <w:rPr>
          <w:rFonts w:ascii="Times New Roman" w:hAnsi="Times New Roman" w:cs="Times New Roman"/>
          <w:sz w:val="28"/>
          <w:szCs w:val="28"/>
        </w:rPr>
        <w:t>№ 20</w:t>
      </w:r>
      <w:r w:rsidR="00E94798" w:rsidRPr="00494C2B">
        <w:rPr>
          <w:rFonts w:ascii="Times New Roman" w:hAnsi="Times New Roman" w:cs="Times New Roman"/>
          <w:sz w:val="28"/>
          <w:szCs w:val="28"/>
        </w:rPr>
        <w:t>7</w:t>
      </w:r>
      <w:r w:rsidR="000F28D3" w:rsidRPr="00494C2B">
        <w:rPr>
          <w:rFonts w:ascii="Times New Roman" w:hAnsi="Times New Roman" w:cs="Times New Roman"/>
          <w:sz w:val="28"/>
          <w:szCs w:val="28"/>
        </w:rPr>
        <w:t xml:space="preserve">, </w:t>
      </w:r>
      <w:r w:rsidRPr="00494C2B">
        <w:rPr>
          <w:rFonts w:ascii="Times New Roman" w:hAnsi="Times New Roman" w:cs="Times New Roman"/>
          <w:sz w:val="28"/>
          <w:szCs w:val="28"/>
        </w:rPr>
        <w:t>стать</w:t>
      </w:r>
      <w:r w:rsidR="00DA292B" w:rsidRPr="00494C2B">
        <w:rPr>
          <w:rFonts w:ascii="Times New Roman" w:hAnsi="Times New Roman" w:cs="Times New Roman"/>
          <w:sz w:val="28"/>
          <w:szCs w:val="28"/>
        </w:rPr>
        <w:t>ей</w:t>
      </w:r>
      <w:r w:rsidRPr="00494C2B">
        <w:rPr>
          <w:rFonts w:ascii="Times New Roman" w:hAnsi="Times New Roman" w:cs="Times New Roman"/>
          <w:sz w:val="28"/>
          <w:szCs w:val="28"/>
        </w:rPr>
        <w:t xml:space="preserve"> 7 областного закона от 26 ноября 2008 года № 626-31-ОЗ </w:t>
      </w:r>
      <w:r w:rsidR="00494C2B">
        <w:rPr>
          <w:rFonts w:ascii="Times New Roman" w:hAnsi="Times New Roman" w:cs="Times New Roman"/>
          <w:sz w:val="28"/>
          <w:szCs w:val="28"/>
        </w:rPr>
        <w:br/>
      </w:r>
      <w:r w:rsidRPr="00494C2B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 в Архангельской области», </w:t>
      </w:r>
      <w:r w:rsidR="00DA292B" w:rsidRPr="00494C2B">
        <w:rPr>
          <w:rFonts w:ascii="Times New Roman" w:hAnsi="Times New Roman" w:cs="Times New Roman"/>
          <w:sz w:val="28"/>
          <w:szCs w:val="28"/>
        </w:rPr>
        <w:t>статьями 7</w:t>
      </w:r>
      <w:r w:rsidR="00441BB9">
        <w:rPr>
          <w:rFonts w:ascii="Times New Roman" w:hAnsi="Times New Roman" w:cs="Times New Roman"/>
          <w:sz w:val="28"/>
          <w:szCs w:val="28"/>
        </w:rPr>
        <w:t>,</w:t>
      </w:r>
      <w:r w:rsidR="00DA292B" w:rsidRPr="00494C2B">
        <w:rPr>
          <w:rFonts w:ascii="Times New Roman" w:hAnsi="Times New Roman" w:cs="Times New Roman"/>
          <w:sz w:val="28"/>
          <w:szCs w:val="28"/>
        </w:rPr>
        <w:t xml:space="preserve"> 40</w:t>
      </w:r>
      <w:r w:rsidR="00441BB9">
        <w:rPr>
          <w:rFonts w:ascii="Times New Roman" w:hAnsi="Times New Roman" w:cs="Times New Roman"/>
          <w:sz w:val="28"/>
          <w:szCs w:val="28"/>
        </w:rPr>
        <w:t xml:space="preserve"> и 43</w:t>
      </w:r>
      <w:r w:rsidRPr="00494C2B">
        <w:rPr>
          <w:rFonts w:ascii="Times New Roman" w:hAnsi="Times New Roman" w:cs="Times New Roman"/>
          <w:sz w:val="28"/>
          <w:szCs w:val="28"/>
        </w:rPr>
        <w:t xml:space="preserve"> Устава Няндомск</w:t>
      </w:r>
      <w:r w:rsidR="00DA292B" w:rsidRPr="00494C2B">
        <w:rPr>
          <w:rFonts w:ascii="Times New Roman" w:hAnsi="Times New Roman" w:cs="Times New Roman"/>
          <w:sz w:val="28"/>
          <w:szCs w:val="28"/>
        </w:rPr>
        <w:t>ого</w:t>
      </w:r>
      <w:r w:rsidRPr="00494C2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A292B" w:rsidRPr="00494C2B">
        <w:rPr>
          <w:rFonts w:ascii="Times New Roman" w:hAnsi="Times New Roman" w:cs="Times New Roman"/>
          <w:sz w:val="28"/>
          <w:szCs w:val="28"/>
        </w:rPr>
        <w:t>ого</w:t>
      </w:r>
      <w:r w:rsidRPr="00494C2B">
        <w:rPr>
          <w:rFonts w:ascii="Times New Roman" w:hAnsi="Times New Roman" w:cs="Times New Roman"/>
          <w:sz w:val="28"/>
          <w:szCs w:val="28"/>
        </w:rPr>
        <w:t xml:space="preserve"> </w:t>
      </w:r>
      <w:r w:rsidR="00DA292B" w:rsidRPr="00494C2B">
        <w:rPr>
          <w:rFonts w:ascii="Times New Roman" w:hAnsi="Times New Roman" w:cs="Times New Roman"/>
          <w:sz w:val="28"/>
          <w:szCs w:val="28"/>
        </w:rPr>
        <w:t>округа Архангельской области</w:t>
      </w:r>
      <w:r w:rsidRPr="00494C2B">
        <w:rPr>
          <w:rFonts w:ascii="Times New Roman" w:hAnsi="Times New Roman" w:cs="Times New Roman"/>
          <w:sz w:val="28"/>
          <w:szCs w:val="28"/>
        </w:rPr>
        <w:t xml:space="preserve">, </w:t>
      </w:r>
      <w:r w:rsidR="007A3335" w:rsidRPr="00494C2B">
        <w:rPr>
          <w:rFonts w:ascii="Times New Roman" w:hAnsi="Times New Roman" w:cs="Times New Roman"/>
          <w:sz w:val="28"/>
          <w:szCs w:val="28"/>
        </w:rPr>
        <w:t xml:space="preserve">администрация Няндомского муниципального округа Архангельской области </w:t>
      </w:r>
      <w:r w:rsidR="005A3A78" w:rsidRPr="00494C2B">
        <w:rPr>
          <w:rFonts w:ascii="Times New Roman" w:hAnsi="Times New Roman" w:cs="Times New Roman"/>
          <w:sz w:val="28"/>
          <w:szCs w:val="28"/>
        </w:rPr>
        <w:br/>
      </w:r>
      <w:r w:rsidR="007A3335" w:rsidRPr="00494C2B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91573" w:rsidRPr="00494C2B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Hlk115098557"/>
    </w:p>
    <w:p w14:paraId="32A4E4EC" w14:textId="704A666F" w:rsidR="00E94798" w:rsidRPr="00494C2B" w:rsidRDefault="00DA292B" w:rsidP="00494C2B">
      <w:pPr>
        <w:pStyle w:val="af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4C2B">
        <w:rPr>
          <w:rFonts w:ascii="Times New Roman" w:hAnsi="Times New Roman" w:cs="Times New Roman"/>
          <w:sz w:val="28"/>
          <w:szCs w:val="28"/>
        </w:rPr>
        <w:t>1.</w:t>
      </w:r>
      <w:r w:rsidR="00494C2B">
        <w:rPr>
          <w:rFonts w:ascii="Times New Roman" w:hAnsi="Times New Roman" w:cs="Times New Roman"/>
          <w:sz w:val="28"/>
          <w:szCs w:val="28"/>
        </w:rPr>
        <w:t> </w:t>
      </w:r>
      <w:r w:rsidR="00D91573" w:rsidRPr="00494C2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94C2B">
        <w:rPr>
          <w:rFonts w:ascii="Times New Roman" w:hAnsi="Times New Roman" w:cs="Times New Roman"/>
          <w:sz w:val="28"/>
          <w:szCs w:val="28"/>
        </w:rPr>
        <w:t>прилагаем</w:t>
      </w:r>
      <w:r w:rsidR="00E94798" w:rsidRPr="00494C2B">
        <w:rPr>
          <w:rFonts w:ascii="Times New Roman" w:hAnsi="Times New Roman" w:cs="Times New Roman"/>
          <w:sz w:val="28"/>
          <w:szCs w:val="28"/>
        </w:rPr>
        <w:t>ы</w:t>
      </w:r>
      <w:r w:rsidRPr="00494C2B">
        <w:rPr>
          <w:rFonts w:ascii="Times New Roman" w:hAnsi="Times New Roman" w:cs="Times New Roman"/>
          <w:sz w:val="28"/>
          <w:szCs w:val="28"/>
        </w:rPr>
        <w:t xml:space="preserve">е </w:t>
      </w:r>
      <w:bookmarkEnd w:id="0"/>
      <w:r w:rsidR="00E94798" w:rsidRPr="00494C2B">
        <w:rPr>
          <w:rFonts w:ascii="Times New Roman" w:hAnsi="Times New Roman" w:cs="Times New Roman"/>
          <w:sz w:val="28"/>
          <w:szCs w:val="28"/>
        </w:rPr>
        <w:t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Няндомского муниципального округа Архангельской области, и лицами, замещающими эти должности</w:t>
      </w:r>
      <w:r w:rsidR="00032992" w:rsidRPr="00494C2B">
        <w:rPr>
          <w:rFonts w:ascii="Times New Roman" w:hAnsi="Times New Roman" w:cs="Times New Roman"/>
          <w:sz w:val="28"/>
          <w:szCs w:val="28"/>
        </w:rPr>
        <w:t>.</w:t>
      </w:r>
    </w:p>
    <w:p w14:paraId="0F22FC5D" w14:textId="71489BC5" w:rsidR="001D2663" w:rsidRPr="00494C2B" w:rsidRDefault="00640E0C" w:rsidP="00494C2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4C2B">
        <w:rPr>
          <w:sz w:val="28"/>
          <w:szCs w:val="28"/>
        </w:rPr>
        <w:t>2</w:t>
      </w:r>
      <w:r w:rsidR="00D91573" w:rsidRPr="00494C2B">
        <w:rPr>
          <w:sz w:val="28"/>
          <w:szCs w:val="28"/>
        </w:rPr>
        <w:t>.</w:t>
      </w:r>
      <w:r w:rsidR="005A3A78" w:rsidRPr="00494C2B">
        <w:rPr>
          <w:rFonts w:eastAsia="Arial"/>
          <w:sz w:val="28"/>
          <w:szCs w:val="28"/>
          <w:lang w:val="en-US" w:eastAsia="ar-SA"/>
        </w:rPr>
        <w:t> </w:t>
      </w:r>
      <w:r w:rsidR="005C4E38" w:rsidRPr="00494C2B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«Няндомский муниципальный район» </w:t>
      </w:r>
      <w:r w:rsidR="005A3A78" w:rsidRPr="00494C2B">
        <w:rPr>
          <w:sz w:val="28"/>
          <w:szCs w:val="28"/>
        </w:rPr>
        <w:br/>
      </w:r>
      <w:r w:rsidR="005C4E38" w:rsidRPr="00494C2B">
        <w:rPr>
          <w:sz w:val="28"/>
          <w:szCs w:val="28"/>
        </w:rPr>
        <w:t xml:space="preserve">от </w:t>
      </w:r>
      <w:r w:rsidR="00E94798" w:rsidRPr="00494C2B">
        <w:rPr>
          <w:sz w:val="28"/>
          <w:szCs w:val="28"/>
        </w:rPr>
        <w:t>30 марта</w:t>
      </w:r>
      <w:r w:rsidR="005C4E38" w:rsidRPr="00494C2B">
        <w:rPr>
          <w:sz w:val="28"/>
          <w:szCs w:val="28"/>
        </w:rPr>
        <w:t xml:space="preserve"> 201</w:t>
      </w:r>
      <w:r w:rsidR="00E94798" w:rsidRPr="00494C2B">
        <w:rPr>
          <w:sz w:val="28"/>
          <w:szCs w:val="28"/>
        </w:rPr>
        <w:t>5</w:t>
      </w:r>
      <w:r w:rsidR="005C4E38" w:rsidRPr="00494C2B">
        <w:rPr>
          <w:sz w:val="28"/>
          <w:szCs w:val="28"/>
        </w:rPr>
        <w:t xml:space="preserve"> года № </w:t>
      </w:r>
      <w:r w:rsidR="00E94798" w:rsidRPr="00494C2B">
        <w:rPr>
          <w:sz w:val="28"/>
          <w:szCs w:val="28"/>
        </w:rPr>
        <w:t>498</w:t>
      </w:r>
      <w:r w:rsidR="005C4E38" w:rsidRPr="00494C2B">
        <w:rPr>
          <w:sz w:val="28"/>
          <w:szCs w:val="28"/>
        </w:rPr>
        <w:t xml:space="preserve"> </w:t>
      </w:r>
      <w:r w:rsidR="000F28D3" w:rsidRPr="00494C2B">
        <w:rPr>
          <w:sz w:val="28"/>
          <w:szCs w:val="28"/>
        </w:rPr>
        <w:t>«</w:t>
      </w:r>
      <w:r w:rsidR="00E94798" w:rsidRPr="00494C2B">
        <w:rPr>
          <w:sz w:val="28"/>
          <w:szCs w:val="28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</w:t>
      </w:r>
      <w:r w:rsidR="00E94798" w:rsidRPr="00494C2B">
        <w:rPr>
          <w:sz w:val="28"/>
          <w:szCs w:val="28"/>
        </w:rPr>
        <w:lastRenderedPageBreak/>
        <w:t>замещение должностей руководителей муниципальных учреждений муниципального образования «Няндомский муниципальный район» и муниципального образования «Няндомское», и руководителями муниципальных учреждений муниципального образования «Няндомский муниципальный район» и муниципального образования «Няндомское».</w:t>
      </w:r>
    </w:p>
    <w:p w14:paraId="36C8AEF9" w14:textId="098CC0B1" w:rsidR="00D91573" w:rsidRPr="00494C2B" w:rsidRDefault="005C4E38" w:rsidP="00494C2B">
      <w:pPr>
        <w:pStyle w:val="af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94C2B">
        <w:rPr>
          <w:sz w:val="28"/>
          <w:szCs w:val="28"/>
        </w:rPr>
        <w:t>3.</w:t>
      </w:r>
      <w:r w:rsidR="00494C2B">
        <w:rPr>
          <w:sz w:val="28"/>
          <w:szCs w:val="28"/>
        </w:rPr>
        <w:t> </w:t>
      </w:r>
      <w:r w:rsidR="00D91573" w:rsidRPr="00494C2B">
        <w:rPr>
          <w:rFonts w:eastAsia="Arial"/>
          <w:sz w:val="28"/>
          <w:szCs w:val="28"/>
          <w:lang w:eastAsia="ar-SA"/>
        </w:rPr>
        <w:t xml:space="preserve">Настоящее </w:t>
      </w:r>
      <w:r w:rsidR="005D56D4" w:rsidRPr="00494C2B">
        <w:rPr>
          <w:sz w:val="28"/>
          <w:szCs w:val="28"/>
        </w:rPr>
        <w:t>постановление</w:t>
      </w:r>
      <w:r w:rsidR="00D91573" w:rsidRPr="00494C2B">
        <w:rPr>
          <w:rFonts w:eastAsia="Arial"/>
          <w:sz w:val="28"/>
          <w:szCs w:val="28"/>
          <w:lang w:eastAsia="ar-SA"/>
        </w:rPr>
        <w:t xml:space="preserve"> вступает в </w:t>
      </w:r>
      <w:r w:rsidR="00F33260" w:rsidRPr="00494C2B">
        <w:rPr>
          <w:rFonts w:eastAsia="Arial"/>
          <w:sz w:val="28"/>
          <w:szCs w:val="28"/>
          <w:lang w:eastAsia="ar-SA"/>
        </w:rPr>
        <w:t xml:space="preserve">силу со </w:t>
      </w:r>
      <w:r w:rsidR="00D91573" w:rsidRPr="00494C2B">
        <w:rPr>
          <w:rFonts w:eastAsia="Arial"/>
          <w:sz w:val="28"/>
          <w:szCs w:val="28"/>
          <w:lang w:eastAsia="ar-SA"/>
        </w:rPr>
        <w:t xml:space="preserve">дня его официального опубликования. </w:t>
      </w:r>
    </w:p>
    <w:p w14:paraId="15D44BCD" w14:textId="77777777" w:rsidR="00D26A13" w:rsidRPr="00494C2B" w:rsidRDefault="00D26A13" w:rsidP="005A3A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B75D85" w14:textId="77777777" w:rsidR="001D4F85" w:rsidRPr="00494C2B" w:rsidRDefault="001D4F85" w:rsidP="005A3A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E544B4" w14:textId="77777777" w:rsidR="008F1066" w:rsidRPr="00494C2B" w:rsidRDefault="008F1066" w:rsidP="005A3A7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835AA" w14:textId="77777777" w:rsidR="00441BB9" w:rsidRPr="00D63C04" w:rsidRDefault="00441BB9" w:rsidP="00441BB9">
      <w:pPr>
        <w:pStyle w:val="western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  <w:lang w:eastAsia="en-US"/>
        </w:rPr>
      </w:pPr>
      <w:r w:rsidRPr="00D63C04">
        <w:rPr>
          <w:b/>
          <w:bCs/>
          <w:sz w:val="28"/>
          <w:szCs w:val="28"/>
          <w:lang w:eastAsia="en-US"/>
        </w:rPr>
        <w:t>Временно исполняющий полномочия</w:t>
      </w:r>
    </w:p>
    <w:p w14:paraId="57DC6638" w14:textId="334487C7" w:rsidR="00C36E53" w:rsidRPr="00494C2B" w:rsidRDefault="00441BB9" w:rsidP="005A3A7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C36E53" w:rsidRPr="00494C2B" w:rsidSect="0053192E">
          <w:headerReference w:type="default" r:id="rId9"/>
          <w:headerReference w:type="first" r:id="rId10"/>
          <w:pgSz w:w="11906" w:h="16838"/>
          <w:pgMar w:top="567" w:right="851" w:bottom="1134" w:left="1701" w:header="227" w:footer="709" w:gutter="0"/>
          <w:cols w:space="708"/>
          <w:titlePg/>
          <w:docGrid w:linePitch="360"/>
        </w:sectPr>
      </w:pPr>
      <w:r w:rsidRPr="00441BB9">
        <w:rPr>
          <w:rFonts w:ascii="Times New Roman" w:hAnsi="Times New Roman" w:cs="Times New Roman"/>
          <w:b/>
          <w:bCs/>
          <w:sz w:val="28"/>
          <w:szCs w:val="28"/>
        </w:rPr>
        <w:t xml:space="preserve">главы Няндомского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1461C" w:rsidRPr="00494C2B">
        <w:rPr>
          <w:rFonts w:ascii="Times New Roman" w:hAnsi="Times New Roman" w:cs="Times New Roman"/>
          <w:b/>
          <w:bCs/>
          <w:sz w:val="28"/>
          <w:szCs w:val="28"/>
        </w:rPr>
        <w:t>А.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A611B" w:rsidRPr="00494C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Ведерников</w:t>
      </w:r>
    </w:p>
    <w:p w14:paraId="20BF526B" w14:textId="74C411B8" w:rsidR="00C46A5C" w:rsidRPr="005C4E38" w:rsidRDefault="000C6F02" w:rsidP="00C46A5C">
      <w:pPr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C4E38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494C2B">
        <w:rPr>
          <w:rFonts w:ascii="Times New Roman" w:hAnsi="Times New Roman" w:cs="Times New Roman"/>
          <w:sz w:val="26"/>
          <w:szCs w:val="26"/>
        </w:rPr>
        <w:t>Ы</w:t>
      </w:r>
      <w:r w:rsidR="00C46A5C" w:rsidRPr="005C4E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5F092B" w14:textId="0F3FEAB5" w:rsidR="008F1066" w:rsidRPr="005C4E38" w:rsidRDefault="007A3335" w:rsidP="00C46A5C">
      <w:pPr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C4E38">
        <w:rPr>
          <w:rFonts w:ascii="Times New Roman" w:hAnsi="Times New Roman" w:cs="Times New Roman"/>
          <w:sz w:val="26"/>
          <w:szCs w:val="26"/>
        </w:rPr>
        <w:t>постановлени</w:t>
      </w:r>
      <w:r w:rsidR="000C6F02" w:rsidRPr="005C4E38">
        <w:rPr>
          <w:rFonts w:ascii="Times New Roman" w:hAnsi="Times New Roman" w:cs="Times New Roman"/>
          <w:sz w:val="26"/>
          <w:szCs w:val="26"/>
        </w:rPr>
        <w:t>ем</w:t>
      </w:r>
      <w:r w:rsidR="00C46A5C" w:rsidRPr="005C4E38">
        <w:rPr>
          <w:rFonts w:ascii="Times New Roman" w:hAnsi="Times New Roman" w:cs="Times New Roman"/>
          <w:sz w:val="26"/>
          <w:szCs w:val="26"/>
        </w:rPr>
        <w:t xml:space="preserve"> администрации Няндомского муниципального </w:t>
      </w:r>
      <w:r w:rsidR="008F1066" w:rsidRPr="005C4E38">
        <w:rPr>
          <w:rFonts w:ascii="Times New Roman" w:hAnsi="Times New Roman" w:cs="Times New Roman"/>
          <w:sz w:val="26"/>
          <w:szCs w:val="26"/>
        </w:rPr>
        <w:t>округа</w:t>
      </w:r>
      <w:r w:rsidR="006100E3" w:rsidRPr="005C4E38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</w:p>
    <w:p w14:paraId="587A34F1" w14:textId="6F59913D" w:rsidR="002D49BD" w:rsidRDefault="00BC191E" w:rsidP="002D49BD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от «20»</w:t>
      </w:r>
      <w:r w:rsidRPr="00C70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2026</w:t>
      </w:r>
      <w:r w:rsidRPr="00C7038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C703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</w:t>
      </w:r>
    </w:p>
    <w:p w14:paraId="05A9A8BD" w14:textId="77777777" w:rsidR="00BC191E" w:rsidRDefault="00BC191E" w:rsidP="002D49BD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156EEFA7" w14:textId="77777777" w:rsidR="00E94798" w:rsidRDefault="00E94798" w:rsidP="00494C2B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CB499D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</w:p>
    <w:p w14:paraId="1256D3F1" w14:textId="20E8BF26" w:rsidR="00A12E56" w:rsidRDefault="00E94798" w:rsidP="00494C2B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499D">
        <w:rPr>
          <w:b/>
          <w:sz w:val="28"/>
          <w:szCs w:val="28"/>
        </w:rPr>
        <w:t xml:space="preserve">проверки достоверности и полноты сведений о доходах, об имуществе и обязательствах имущественного характера, </w:t>
      </w:r>
      <w:r w:rsidRPr="00E94798">
        <w:rPr>
          <w:b/>
          <w:sz w:val="28"/>
          <w:szCs w:val="28"/>
        </w:rPr>
        <w:t>представляемых гражданами, претендующими на замещение должностей руководителей муниципальных учреждений Няндомского муниципального округа Архангельской области, и лицами, замещающими эти должности</w:t>
      </w:r>
    </w:p>
    <w:p w14:paraId="45C03653" w14:textId="77777777" w:rsidR="005C4E38" w:rsidRPr="005A3A78" w:rsidRDefault="005C4E38" w:rsidP="005A3A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2474CE" w14:textId="6ADADC44" w:rsidR="00931B77" w:rsidRPr="00FF33A8" w:rsidRDefault="005C4E38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sub_1001"/>
      <w:r w:rsidRPr="00FF33A8">
        <w:rPr>
          <w:sz w:val="28"/>
          <w:szCs w:val="28"/>
        </w:rPr>
        <w:t xml:space="preserve">1. </w:t>
      </w:r>
      <w:bookmarkEnd w:id="1"/>
      <w:r w:rsidR="00931B77" w:rsidRPr="00FF33A8">
        <w:rPr>
          <w:sz w:val="28"/>
          <w:szCs w:val="28"/>
        </w:rPr>
        <w:t xml:space="preserve">Настоящие Правила, разработанные в соответствии со </w:t>
      </w:r>
      <w:hyperlink r:id="rId11" w:history="1">
        <w:r w:rsidR="00931B77" w:rsidRPr="00FF33A8">
          <w:rPr>
            <w:sz w:val="28"/>
            <w:szCs w:val="28"/>
          </w:rPr>
          <w:t>статьей 281.1</w:t>
        </w:r>
      </w:hyperlink>
      <w:r w:rsidR="00931B77" w:rsidRPr="00FF33A8">
        <w:rPr>
          <w:sz w:val="28"/>
          <w:szCs w:val="28"/>
        </w:rPr>
        <w:t xml:space="preserve"> Трудового кодекса Российской Федерации, </w:t>
      </w:r>
      <w:hyperlink r:id="rId12" w:history="1">
        <w:r w:rsidR="00931B77" w:rsidRPr="00FF33A8">
          <w:rPr>
            <w:sz w:val="28"/>
            <w:szCs w:val="28"/>
          </w:rPr>
          <w:t>пунктом 3.1 части 1</w:t>
        </w:r>
      </w:hyperlink>
      <w:r w:rsidR="00931B77" w:rsidRPr="00FF33A8">
        <w:rPr>
          <w:sz w:val="28"/>
          <w:szCs w:val="28"/>
        </w:rPr>
        <w:t xml:space="preserve">, </w:t>
      </w:r>
      <w:hyperlink r:id="rId13" w:history="1">
        <w:r w:rsidR="00931B77" w:rsidRPr="00FF33A8">
          <w:rPr>
            <w:sz w:val="28"/>
            <w:szCs w:val="28"/>
          </w:rPr>
          <w:t>частью 7.1 статьи 8</w:t>
        </w:r>
      </w:hyperlink>
      <w:r w:rsidR="00931B77" w:rsidRPr="00FF33A8">
        <w:rPr>
          <w:sz w:val="28"/>
          <w:szCs w:val="28"/>
        </w:rPr>
        <w:t xml:space="preserve"> и </w:t>
      </w:r>
      <w:hyperlink r:id="rId14" w:history="1">
        <w:r w:rsidR="00931B77" w:rsidRPr="00FF33A8">
          <w:rPr>
            <w:sz w:val="28"/>
            <w:szCs w:val="28"/>
          </w:rPr>
          <w:t>пунктом 5 части 2 статьи 13.1</w:t>
        </w:r>
      </w:hyperlink>
      <w:r w:rsidR="00931B77" w:rsidRPr="00FF33A8">
        <w:rPr>
          <w:sz w:val="28"/>
          <w:szCs w:val="28"/>
        </w:rPr>
        <w:t xml:space="preserve"> Федерального закона от 25 декабря 2008 года № 273-ФЗ «О противодействии коррупции» (далее - Федеральный закон «О противодействии коррупции»), </w:t>
      </w:r>
      <w:hyperlink r:id="rId15" w:history="1">
        <w:r w:rsidR="00931B77" w:rsidRPr="00FF33A8">
          <w:rPr>
            <w:sz w:val="28"/>
            <w:szCs w:val="28"/>
          </w:rPr>
          <w:t>пунктом 2</w:t>
        </w:r>
      </w:hyperlink>
      <w:r w:rsidR="00931B77" w:rsidRPr="00FF33A8">
        <w:rPr>
          <w:sz w:val="28"/>
          <w:szCs w:val="28"/>
        </w:rPr>
        <w:t xml:space="preserve"> постановления Правительства Российской Федерации от 13 марта 2013 года № 207 </w:t>
      </w:r>
      <w:r w:rsidR="00FF33A8" w:rsidRPr="00FF33A8">
        <w:rPr>
          <w:sz w:val="28"/>
          <w:szCs w:val="28"/>
        </w:rPr>
        <w:br/>
      </w:r>
      <w:r w:rsidR="00931B77" w:rsidRPr="00FF33A8">
        <w:rPr>
          <w:sz w:val="28"/>
          <w:szCs w:val="28"/>
        </w:rPr>
        <w:t xml:space="preserve">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статьей 7 областного закона от 26 ноября </w:t>
      </w:r>
      <w:r w:rsidR="00FF33A8" w:rsidRPr="00FF33A8">
        <w:rPr>
          <w:sz w:val="28"/>
          <w:szCs w:val="28"/>
        </w:rPr>
        <w:br/>
      </w:r>
      <w:r w:rsidR="00931B77" w:rsidRPr="00FF33A8">
        <w:rPr>
          <w:sz w:val="28"/>
          <w:szCs w:val="28"/>
        </w:rPr>
        <w:t>2008 года № 626-31-ОЗ «О противодействии коррупции в Архангельской области», устанавливают порядок осуществления проверки достоверности и полноты сведений о доходах, об имуществе и обязательствах имущественного характера (далее - сведения о доходах), представленных в соответствии с настоящими Правилами:</w:t>
      </w:r>
    </w:p>
    <w:p w14:paraId="7539A585" w14:textId="69410A79" w:rsidR="00931B77" w:rsidRPr="00FF33A8" w:rsidRDefault="00931B77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1) гражданами, претендующими на замещение должностей руководителей муниципальных учреждений Архангельской области </w:t>
      </w:r>
      <w:r w:rsidR="00FF33A8" w:rsidRPr="00FF33A8">
        <w:rPr>
          <w:sz w:val="28"/>
          <w:szCs w:val="28"/>
        </w:rPr>
        <w:br/>
      </w:r>
      <w:r w:rsidRPr="00FF33A8">
        <w:rPr>
          <w:sz w:val="28"/>
          <w:szCs w:val="28"/>
        </w:rPr>
        <w:t xml:space="preserve">(далее - граждане), - на отчетную дату; </w:t>
      </w:r>
    </w:p>
    <w:p w14:paraId="1FD57800" w14:textId="6F2E4194" w:rsidR="00876866" w:rsidRPr="00FF33A8" w:rsidRDefault="00931B77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2) лицами, замещающими должности руководителей муниципальных учреждений Архангельской области (далее - руководитель учреждения), - за отчетный период и за два года, предшествующие отчетному периоду</w:t>
      </w:r>
      <w:bookmarkStart w:id="2" w:name="sub_102"/>
      <w:r w:rsidR="005857ED" w:rsidRPr="00FF33A8">
        <w:rPr>
          <w:sz w:val="28"/>
          <w:szCs w:val="28"/>
        </w:rPr>
        <w:t>.</w:t>
      </w:r>
    </w:p>
    <w:p w14:paraId="14B40C35" w14:textId="53A5EF2D" w:rsidR="00803B48" w:rsidRPr="00FF33A8" w:rsidRDefault="00E35D45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2. Проверка осуществляется по решению учредителя муниципального учреждения или лица, которому такие полномочия предоставлены учредителем.</w:t>
      </w:r>
      <w:bookmarkStart w:id="3" w:name="sub_103"/>
      <w:bookmarkEnd w:id="2"/>
      <w:r w:rsidR="00803B48" w:rsidRPr="00FF33A8">
        <w:rPr>
          <w:sz w:val="28"/>
          <w:szCs w:val="28"/>
        </w:rPr>
        <w:t xml:space="preserve"> Решение принимается отдельно в отношении каждого гражданина, руководителя учреждения, и оформляется в письменной форме.</w:t>
      </w:r>
      <w:bookmarkStart w:id="4" w:name="p0"/>
      <w:bookmarkEnd w:id="4"/>
    </w:p>
    <w:p w14:paraId="059B3AEB" w14:textId="77777777" w:rsidR="00803B48" w:rsidRPr="00FF33A8" w:rsidRDefault="00803B48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Решение, указанное в </w:t>
      </w:r>
      <w:hyperlink r:id="rId16" w:history="1">
        <w:r w:rsidRPr="00FF33A8">
          <w:rPr>
            <w:sz w:val="28"/>
            <w:szCs w:val="28"/>
          </w:rPr>
          <w:t>абзаце первом</w:t>
        </w:r>
      </w:hyperlink>
      <w:r w:rsidRPr="00FF33A8">
        <w:rPr>
          <w:sz w:val="28"/>
          <w:szCs w:val="28"/>
        </w:rPr>
        <w:t xml:space="preserve"> настоящего пункта, не принимается в случае представления руководителем учреждения уведомления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7" w:history="1">
        <w:r w:rsidRPr="00FF33A8">
          <w:rPr>
            <w:sz w:val="28"/>
            <w:szCs w:val="28"/>
          </w:rPr>
          <w:t>законом</w:t>
        </w:r>
      </w:hyperlink>
      <w:r w:rsidRPr="00FF33A8">
        <w:rPr>
          <w:sz w:val="28"/>
          <w:szCs w:val="28"/>
        </w:rPr>
        <w:t xml:space="preserve"> «О противодействии коррупции» и </w:t>
      </w:r>
      <w:r w:rsidRPr="00FF33A8">
        <w:rPr>
          <w:sz w:val="28"/>
          <w:szCs w:val="28"/>
        </w:rPr>
        <w:lastRenderedPageBreak/>
        <w:t xml:space="preserve">другими федеральными законами в целях противодействия коррупции, а также документов, иных материалов и (или) информации (при наличии), подтверждающих факт наступления обстоятельств, предусмотренных </w:t>
      </w:r>
      <w:hyperlink r:id="rId18" w:history="1">
        <w:r w:rsidRPr="00FF33A8">
          <w:rPr>
            <w:sz w:val="28"/>
            <w:szCs w:val="28"/>
          </w:rPr>
          <w:t>частью 4 статьи 13</w:t>
        </w:r>
      </w:hyperlink>
      <w:r w:rsidRPr="00FF33A8">
        <w:rPr>
          <w:sz w:val="28"/>
          <w:szCs w:val="28"/>
        </w:rPr>
        <w:t xml:space="preserve"> Федерального закона «О противодействии коррупции».</w:t>
      </w:r>
    </w:p>
    <w:p w14:paraId="5844CFC3" w14:textId="7F3BA1D7" w:rsidR="00AB7F60" w:rsidRPr="00FF33A8" w:rsidRDefault="00803B48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Уведомление, документы, материалы и информация, предусмотренные </w:t>
      </w:r>
      <w:hyperlink w:anchor="p0" w:history="1">
        <w:r w:rsidRPr="00FF33A8">
          <w:rPr>
            <w:sz w:val="28"/>
            <w:szCs w:val="28"/>
          </w:rPr>
          <w:t>абзацем вторым</w:t>
        </w:r>
      </w:hyperlink>
      <w:r w:rsidRPr="00FF33A8">
        <w:rPr>
          <w:sz w:val="28"/>
          <w:szCs w:val="28"/>
        </w:rPr>
        <w:t xml:space="preserve"> настоящего пункта, представляются руководителем учреждения в форме, указанной в </w:t>
      </w:r>
      <w:hyperlink r:id="rId19" w:history="1">
        <w:r w:rsidRPr="00FF33A8">
          <w:rPr>
            <w:sz w:val="28"/>
            <w:szCs w:val="28"/>
          </w:rPr>
          <w:t>части 6 статьи 13</w:t>
        </w:r>
      </w:hyperlink>
      <w:r w:rsidRPr="00FF33A8">
        <w:rPr>
          <w:sz w:val="28"/>
          <w:szCs w:val="28"/>
        </w:rPr>
        <w:t xml:space="preserve"> Федерального закона </w:t>
      </w:r>
      <w:r w:rsidR="00FF33A8" w:rsidRPr="00FF33A8">
        <w:rPr>
          <w:sz w:val="28"/>
          <w:szCs w:val="28"/>
        </w:rPr>
        <w:br/>
      </w:r>
      <w:r w:rsidRPr="00FF33A8">
        <w:rPr>
          <w:sz w:val="28"/>
          <w:szCs w:val="28"/>
        </w:rPr>
        <w:t xml:space="preserve">«О противодействии коррупции». </w:t>
      </w:r>
    </w:p>
    <w:p w14:paraId="1E7F6F34" w14:textId="2DBCA5CD" w:rsidR="005D377A" w:rsidRPr="00FF33A8" w:rsidRDefault="00E35D4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3. Проверку осуществляют</w:t>
      </w:r>
      <w:r w:rsidR="00212310" w:rsidRPr="00FF33A8">
        <w:rPr>
          <w:rFonts w:ascii="Times New Roman" w:hAnsi="Times New Roman" w:cs="Times New Roman"/>
          <w:sz w:val="28"/>
          <w:szCs w:val="28"/>
        </w:rPr>
        <w:t xml:space="preserve"> уполномоченные органы администрации Няндомского муниципального округа Архангельской области</w:t>
      </w:r>
      <w:r w:rsidR="00F02F2D" w:rsidRPr="00FF33A8">
        <w:rPr>
          <w:rFonts w:ascii="Times New Roman" w:hAnsi="Times New Roman" w:cs="Times New Roman"/>
          <w:sz w:val="28"/>
          <w:szCs w:val="28"/>
        </w:rPr>
        <w:t xml:space="preserve"> </w:t>
      </w:r>
      <w:r w:rsidR="00FF33A8" w:rsidRPr="00FF33A8">
        <w:rPr>
          <w:rFonts w:ascii="Times New Roman" w:hAnsi="Times New Roman" w:cs="Times New Roman"/>
          <w:sz w:val="28"/>
          <w:szCs w:val="28"/>
        </w:rPr>
        <w:br/>
      </w:r>
      <w:r w:rsidR="00F02F2D" w:rsidRPr="00FF33A8">
        <w:rPr>
          <w:rFonts w:ascii="Times New Roman" w:hAnsi="Times New Roman" w:cs="Times New Roman"/>
          <w:sz w:val="28"/>
          <w:szCs w:val="28"/>
        </w:rPr>
        <w:t>(далее-уполномоченные органы</w:t>
      </w:r>
      <w:r w:rsidR="00876866" w:rsidRPr="00FF33A8">
        <w:rPr>
          <w:rFonts w:ascii="Times New Roman" w:hAnsi="Times New Roman" w:cs="Times New Roman"/>
          <w:sz w:val="28"/>
          <w:szCs w:val="28"/>
        </w:rPr>
        <w:t>, кадровые службы</w:t>
      </w:r>
      <w:r w:rsidR="00F02F2D" w:rsidRPr="00FF33A8">
        <w:rPr>
          <w:rFonts w:ascii="Times New Roman" w:hAnsi="Times New Roman" w:cs="Times New Roman"/>
          <w:sz w:val="28"/>
          <w:szCs w:val="28"/>
        </w:rPr>
        <w:t>)</w:t>
      </w:r>
      <w:r w:rsidR="005D377A" w:rsidRPr="00FF33A8">
        <w:rPr>
          <w:rFonts w:ascii="Times New Roman" w:hAnsi="Times New Roman" w:cs="Times New Roman"/>
          <w:sz w:val="28"/>
          <w:szCs w:val="28"/>
        </w:rPr>
        <w:t>:</w:t>
      </w:r>
    </w:p>
    <w:p w14:paraId="2CF46706" w14:textId="39316424" w:rsidR="005D377A" w:rsidRPr="00FF33A8" w:rsidRDefault="005D377A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а) в отношении граждан</w:t>
      </w:r>
      <w:r w:rsidR="00A77825" w:rsidRPr="00FF33A8">
        <w:rPr>
          <w:sz w:val="28"/>
          <w:szCs w:val="28"/>
        </w:rPr>
        <w:t xml:space="preserve">, претендующих на замещение должностей руководителей муниципальных учреждений, </w:t>
      </w:r>
      <w:r w:rsidRPr="00FF33A8">
        <w:rPr>
          <w:sz w:val="28"/>
          <w:szCs w:val="28"/>
        </w:rPr>
        <w:t xml:space="preserve">руководителей учреждений </w:t>
      </w:r>
      <w:r w:rsidR="00212310" w:rsidRPr="00FF33A8">
        <w:rPr>
          <w:sz w:val="28"/>
          <w:szCs w:val="28"/>
        </w:rPr>
        <w:t>в сфере образования, культуры и спорта, молодежной политики, жилищно-коммунальной сферы</w:t>
      </w:r>
      <w:r w:rsidRPr="00FF33A8">
        <w:rPr>
          <w:sz w:val="28"/>
          <w:szCs w:val="28"/>
        </w:rPr>
        <w:t xml:space="preserve">- </w:t>
      </w:r>
      <w:r w:rsidR="00212310" w:rsidRPr="00FF33A8">
        <w:rPr>
          <w:sz w:val="28"/>
          <w:szCs w:val="28"/>
        </w:rPr>
        <w:t>органы администрации Няндомского муниципального округа Архангельской области, осуществляющие функции учредителя</w:t>
      </w:r>
      <w:r w:rsidR="00803B48" w:rsidRPr="00FF33A8">
        <w:rPr>
          <w:sz w:val="28"/>
          <w:szCs w:val="28"/>
        </w:rPr>
        <w:t xml:space="preserve"> </w:t>
      </w:r>
      <w:r w:rsidR="00FF33A8" w:rsidRPr="00FF33A8">
        <w:rPr>
          <w:sz w:val="28"/>
          <w:szCs w:val="28"/>
        </w:rPr>
        <w:br/>
      </w:r>
      <w:r w:rsidR="00803B48" w:rsidRPr="00FF33A8">
        <w:rPr>
          <w:sz w:val="28"/>
          <w:szCs w:val="28"/>
        </w:rPr>
        <w:t>(их кадровая служба)</w:t>
      </w:r>
      <w:r w:rsidR="00212310" w:rsidRPr="00FF33A8">
        <w:rPr>
          <w:sz w:val="28"/>
          <w:szCs w:val="28"/>
        </w:rPr>
        <w:t xml:space="preserve">; </w:t>
      </w:r>
    </w:p>
    <w:p w14:paraId="37212CAB" w14:textId="74BFD357" w:rsidR="005D377A" w:rsidRPr="00FF33A8" w:rsidRDefault="005D377A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б) в отношении граждан</w:t>
      </w:r>
      <w:r w:rsidR="00A77825" w:rsidRPr="00FF33A8">
        <w:rPr>
          <w:sz w:val="28"/>
          <w:szCs w:val="28"/>
        </w:rPr>
        <w:t>, претендующих на замещение должностей руководителей муниципальных казенных учреждений</w:t>
      </w:r>
      <w:r w:rsidRPr="00FF33A8">
        <w:rPr>
          <w:sz w:val="28"/>
          <w:szCs w:val="28"/>
        </w:rPr>
        <w:t>, руководителей муниципальных</w:t>
      </w:r>
      <w:r w:rsidR="00212310" w:rsidRPr="00FF33A8">
        <w:rPr>
          <w:sz w:val="28"/>
          <w:szCs w:val="28"/>
        </w:rPr>
        <w:t xml:space="preserve"> казенных</w:t>
      </w:r>
      <w:r w:rsidRPr="00FF33A8">
        <w:rPr>
          <w:sz w:val="28"/>
          <w:szCs w:val="28"/>
        </w:rPr>
        <w:t xml:space="preserve"> учреждений - отдел организационной, кадровой работы и муниципальной службы администрации </w:t>
      </w:r>
      <w:r w:rsidR="00212310" w:rsidRPr="00FF33A8">
        <w:rPr>
          <w:sz w:val="28"/>
          <w:szCs w:val="28"/>
        </w:rPr>
        <w:t>Няндомского муниципального округа Архангельской области.</w:t>
      </w:r>
    </w:p>
    <w:p w14:paraId="7BF60A5E" w14:textId="77777777" w:rsidR="00AB7F60" w:rsidRPr="00FF33A8" w:rsidRDefault="00AB7F6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4"/>
      <w:bookmarkEnd w:id="3"/>
      <w:r w:rsidRPr="00FF33A8">
        <w:rPr>
          <w:rFonts w:ascii="Times New Roman" w:hAnsi="Times New Roman" w:cs="Times New Roman"/>
          <w:sz w:val="28"/>
          <w:szCs w:val="28"/>
        </w:rPr>
        <w:t>4. Основанием для осуществления проверки является информация, представленная в письменном виде в установленном порядке:</w:t>
      </w:r>
      <w:bookmarkStart w:id="6" w:name="sub_1041"/>
      <w:bookmarkEnd w:id="5"/>
    </w:p>
    <w:p w14:paraId="18432477" w14:textId="4E8E9F47" w:rsidR="00AB7F60" w:rsidRPr="00FF33A8" w:rsidRDefault="00BB586C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1</w:t>
      </w:r>
      <w:r w:rsidR="00AB7F60" w:rsidRPr="00FF33A8">
        <w:rPr>
          <w:rFonts w:ascii="Times New Roman" w:hAnsi="Times New Roman" w:cs="Times New Roman"/>
          <w:sz w:val="28"/>
          <w:szCs w:val="28"/>
        </w:rPr>
        <w:t>) правоохранительными органами, иными государственными органами, органами местного самоуправления и их должностными лицами;</w:t>
      </w:r>
      <w:bookmarkStart w:id="7" w:name="sub_1042"/>
      <w:bookmarkEnd w:id="6"/>
    </w:p>
    <w:p w14:paraId="24D66782" w14:textId="77777777" w:rsidR="009C6270" w:rsidRPr="00FF33A8" w:rsidRDefault="00BB586C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2</w:t>
      </w:r>
      <w:r w:rsidR="00AB7F60" w:rsidRPr="00FF33A8">
        <w:rPr>
          <w:rFonts w:ascii="Times New Roman" w:hAnsi="Times New Roman" w:cs="Times New Roman"/>
          <w:sz w:val="28"/>
          <w:szCs w:val="28"/>
        </w:rPr>
        <w:t>) должностными лицами кадровых служб администрации Няндомского муниципального округа Архангельской области, ее органов, ответственными за работу по профилактике коррупционных и иных правонарушений;</w:t>
      </w:r>
      <w:bookmarkStart w:id="8" w:name="sub_1043"/>
      <w:bookmarkEnd w:id="7"/>
    </w:p>
    <w:p w14:paraId="6BD4FFAE" w14:textId="77777777" w:rsidR="009C6270" w:rsidRPr="00FF33A8" w:rsidRDefault="009C627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3) </w:t>
      </w:r>
      <w:r w:rsidR="0022174D" w:rsidRPr="00FF33A8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федеральным законом иных общероссийских, межрегиональных и региональных общественных объединений, не являющихся политическими партиями;</w:t>
      </w:r>
    </w:p>
    <w:p w14:paraId="15A683FE" w14:textId="77777777" w:rsidR="009C6270" w:rsidRPr="00FF33A8" w:rsidRDefault="0022174D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4) Общественной палатой Российской Федерации и Общественной палатой Архангельской области; </w:t>
      </w:r>
    </w:p>
    <w:p w14:paraId="15CDAB92" w14:textId="6C83C196" w:rsidR="0022174D" w:rsidRPr="00FF33A8" w:rsidRDefault="0022174D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5) общероссийскими и областными средствами массовой информации. </w:t>
      </w:r>
    </w:p>
    <w:p w14:paraId="1AFE0673" w14:textId="77777777" w:rsidR="00135B40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5"/>
      <w:bookmarkEnd w:id="8"/>
      <w:r w:rsidRPr="00FF33A8">
        <w:rPr>
          <w:rFonts w:ascii="Times New Roman" w:hAnsi="Times New Roman" w:cs="Times New Roman"/>
          <w:sz w:val="28"/>
          <w:szCs w:val="28"/>
        </w:rPr>
        <w:t>5. Информация анонимного характера не может служить основанием для проверки.</w:t>
      </w:r>
    </w:p>
    <w:p w14:paraId="34490D6B" w14:textId="77777777" w:rsidR="00731803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6"/>
      <w:bookmarkEnd w:id="9"/>
      <w:r w:rsidRPr="00FF33A8">
        <w:rPr>
          <w:rFonts w:ascii="Times New Roman" w:hAnsi="Times New Roman" w:cs="Times New Roman"/>
          <w:sz w:val="28"/>
          <w:szCs w:val="28"/>
        </w:rPr>
        <w:t xml:space="preserve">6. Проверка осуществляется в срок, не превышающий 60 дней со дня принятия решения о ее проведении. Срок проверки может быть продлен </w:t>
      </w:r>
      <w:r w:rsidR="00494C2B" w:rsidRPr="00FF33A8">
        <w:rPr>
          <w:rFonts w:ascii="Times New Roman" w:hAnsi="Times New Roman" w:cs="Times New Roman"/>
          <w:sz w:val="28"/>
          <w:szCs w:val="28"/>
        </w:rPr>
        <w:br/>
      </w:r>
      <w:r w:rsidRPr="00FF33A8">
        <w:rPr>
          <w:rFonts w:ascii="Times New Roman" w:hAnsi="Times New Roman" w:cs="Times New Roman"/>
          <w:sz w:val="28"/>
          <w:szCs w:val="28"/>
        </w:rPr>
        <w:t>до 90 дней учредителем муниципального учреждения или лицом, которому такие полномочия предоставлены учредителем.</w:t>
      </w:r>
      <w:bookmarkStart w:id="11" w:name="sub_107"/>
      <w:bookmarkEnd w:id="10"/>
    </w:p>
    <w:p w14:paraId="458D8C44" w14:textId="43051024" w:rsidR="00BB586C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7. </w:t>
      </w:r>
      <w:r w:rsidR="00BB586C" w:rsidRPr="00FF33A8">
        <w:rPr>
          <w:rFonts w:ascii="Times New Roman" w:hAnsi="Times New Roman" w:cs="Times New Roman"/>
          <w:sz w:val="28"/>
          <w:szCs w:val="28"/>
        </w:rPr>
        <w:t xml:space="preserve">В проведении проверки не может участвовать должностное лицо, прямо или косвенно заинтересованное в ее результатах. В этих случаях оно обязано обратиться к представителю нанимателя, назначившему проверку, с </w:t>
      </w:r>
      <w:r w:rsidR="00BB586C" w:rsidRPr="00FF33A8">
        <w:rPr>
          <w:rFonts w:ascii="Times New Roman" w:hAnsi="Times New Roman" w:cs="Times New Roman"/>
          <w:sz w:val="28"/>
          <w:szCs w:val="28"/>
        </w:rPr>
        <w:lastRenderedPageBreak/>
        <w:t>письменным заявлением об освобождении его от участия в проведении проверки. При несоблюдении указанного требования результаты проверки считаются недействительными, в этом случае назначается новая проверка.</w:t>
      </w:r>
    </w:p>
    <w:p w14:paraId="1DB58840" w14:textId="3708FA30" w:rsidR="00135B40" w:rsidRPr="00FF33A8" w:rsidRDefault="00BB586C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8. </w:t>
      </w:r>
      <w:r w:rsidR="00135B40" w:rsidRPr="00FF33A8">
        <w:rPr>
          <w:rFonts w:ascii="Times New Roman" w:hAnsi="Times New Roman" w:cs="Times New Roman"/>
          <w:sz w:val="28"/>
          <w:szCs w:val="28"/>
        </w:rPr>
        <w:t xml:space="preserve">При осуществлении проверки </w:t>
      </w:r>
      <w:r w:rsidR="005D377A" w:rsidRPr="00FF33A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135B40" w:rsidRPr="00FF33A8">
        <w:rPr>
          <w:rFonts w:ascii="Times New Roman" w:hAnsi="Times New Roman" w:cs="Times New Roman"/>
          <w:sz w:val="28"/>
          <w:szCs w:val="28"/>
        </w:rPr>
        <w:t>вправе:</w:t>
      </w:r>
    </w:p>
    <w:p w14:paraId="5838CC5A" w14:textId="37B8DF62" w:rsidR="00135B40" w:rsidRPr="00FF33A8" w:rsidRDefault="00BB586C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71"/>
      <w:bookmarkEnd w:id="11"/>
      <w:r w:rsidRPr="00FF33A8">
        <w:rPr>
          <w:rFonts w:ascii="Times New Roman" w:hAnsi="Times New Roman" w:cs="Times New Roman"/>
          <w:sz w:val="28"/>
          <w:szCs w:val="28"/>
        </w:rPr>
        <w:t>1</w:t>
      </w:r>
      <w:r w:rsidR="00135B40" w:rsidRPr="00FF33A8">
        <w:rPr>
          <w:rFonts w:ascii="Times New Roman" w:hAnsi="Times New Roman" w:cs="Times New Roman"/>
          <w:sz w:val="28"/>
          <w:szCs w:val="28"/>
        </w:rPr>
        <w:t>) проводить беседу с гражданином, руководител</w:t>
      </w:r>
      <w:r w:rsidRPr="00FF33A8">
        <w:rPr>
          <w:rFonts w:ascii="Times New Roman" w:hAnsi="Times New Roman" w:cs="Times New Roman"/>
          <w:sz w:val="28"/>
          <w:szCs w:val="28"/>
        </w:rPr>
        <w:t>ем</w:t>
      </w:r>
      <w:r w:rsidR="00135B40" w:rsidRPr="00FF33A8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16046F04" w14:textId="2966BDCA" w:rsidR="00135B40" w:rsidRPr="00FF33A8" w:rsidRDefault="00BB586C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72"/>
      <w:bookmarkEnd w:id="12"/>
      <w:r w:rsidRPr="00FF33A8">
        <w:rPr>
          <w:rFonts w:ascii="Times New Roman" w:hAnsi="Times New Roman" w:cs="Times New Roman"/>
          <w:sz w:val="28"/>
          <w:szCs w:val="28"/>
        </w:rPr>
        <w:t>2</w:t>
      </w:r>
      <w:r w:rsidR="00135B40" w:rsidRPr="00FF33A8">
        <w:rPr>
          <w:rFonts w:ascii="Times New Roman" w:hAnsi="Times New Roman" w:cs="Times New Roman"/>
          <w:sz w:val="28"/>
          <w:szCs w:val="28"/>
        </w:rPr>
        <w:t>) изучать представленные гражданином, руководител</w:t>
      </w:r>
      <w:r w:rsidRPr="00FF33A8">
        <w:rPr>
          <w:rFonts w:ascii="Times New Roman" w:hAnsi="Times New Roman" w:cs="Times New Roman"/>
          <w:sz w:val="28"/>
          <w:szCs w:val="28"/>
        </w:rPr>
        <w:t>ем</w:t>
      </w:r>
      <w:r w:rsidR="00135B40" w:rsidRPr="00FF33A8">
        <w:rPr>
          <w:rFonts w:ascii="Times New Roman" w:hAnsi="Times New Roman" w:cs="Times New Roman"/>
          <w:sz w:val="28"/>
          <w:szCs w:val="28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</w:p>
    <w:p w14:paraId="7651CA38" w14:textId="77777777" w:rsidR="00A77825" w:rsidRPr="00FF33A8" w:rsidRDefault="00BB586C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73"/>
      <w:bookmarkEnd w:id="13"/>
      <w:r w:rsidRPr="00FF33A8">
        <w:rPr>
          <w:rFonts w:ascii="Times New Roman" w:hAnsi="Times New Roman" w:cs="Times New Roman"/>
          <w:sz w:val="28"/>
          <w:szCs w:val="28"/>
        </w:rPr>
        <w:t>3</w:t>
      </w:r>
      <w:r w:rsidR="00135B40" w:rsidRPr="00FF33A8">
        <w:rPr>
          <w:rFonts w:ascii="Times New Roman" w:hAnsi="Times New Roman" w:cs="Times New Roman"/>
          <w:sz w:val="28"/>
          <w:szCs w:val="28"/>
        </w:rPr>
        <w:t>) получать от гражданина, руководителя учреждения пояснения по представленным им сведениям о доходах, об имуществе и обязательствах имущественного характера и материалам.</w:t>
      </w:r>
      <w:bookmarkStart w:id="15" w:name="sub_108"/>
      <w:bookmarkEnd w:id="14"/>
    </w:p>
    <w:p w14:paraId="4B9C6126" w14:textId="36DB9B89" w:rsidR="00A77825" w:rsidRPr="00FF33A8" w:rsidRDefault="00A77825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направлять в установленном порядке, в том числе с использованием системы «Посейдон», запрос в органы прокуратуры Российской Федерации, иные федеральные государственные органы, органы местного самоуправления, в организации и общественные объединения </w:t>
      </w:r>
      <w:r w:rsidR="00FF33A8"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государственные органы и организации) об имеющихся у них сведениях:</w:t>
      </w:r>
    </w:p>
    <w:p w14:paraId="4030C477" w14:textId="2C79CF91" w:rsidR="00A77825" w:rsidRPr="00FF33A8" w:rsidRDefault="00A77825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об имуществе и обязательствах имущественного характера гражданина, руководителя учреждения, его супруги (супруга) и несовершеннолетних детей; </w:t>
      </w:r>
    </w:p>
    <w:p w14:paraId="1532C41D" w14:textId="1BA58F81" w:rsidR="00A77825" w:rsidRPr="00FF33A8" w:rsidRDefault="00A77825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Федерации</w:t>
      </w:r>
      <w:r w:rsidR="005857ED"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0CADBD" w14:textId="77777777" w:rsidR="00A77825" w:rsidRPr="00FF33A8" w:rsidRDefault="00A77825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наводить справки у физических лиц и получать от них информацию с их согласия; </w:t>
      </w:r>
    </w:p>
    <w:p w14:paraId="57B57DCF" w14:textId="092328A8" w:rsidR="00A77825" w:rsidRPr="00FF33A8" w:rsidRDefault="00A7782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осуществлять (в том числе с использованием системы «Посейдон») анализ сведений, представленных гражданином или руководителем учреждения в соответствии с законодательством Российской Федерации о противодействии коррупции. </w:t>
      </w:r>
    </w:p>
    <w:p w14:paraId="4A2B2E94" w14:textId="64C570FC" w:rsidR="00135B40" w:rsidRPr="00FF33A8" w:rsidRDefault="002F3FFE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9</w:t>
      </w:r>
      <w:r w:rsidR="00135B40" w:rsidRPr="00FF33A8">
        <w:rPr>
          <w:rFonts w:ascii="Times New Roman" w:hAnsi="Times New Roman" w:cs="Times New Roman"/>
          <w:sz w:val="28"/>
          <w:szCs w:val="28"/>
        </w:rPr>
        <w:t>. </w:t>
      </w:r>
      <w:r w:rsidRPr="00FF33A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B40" w:rsidRPr="00FF33A8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14:paraId="75A6C6BE" w14:textId="6239A7E9" w:rsidR="00135B40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81"/>
      <w:bookmarkEnd w:id="15"/>
      <w:r w:rsidRPr="00FF33A8">
        <w:rPr>
          <w:rFonts w:ascii="Times New Roman" w:hAnsi="Times New Roman" w:cs="Times New Roman"/>
          <w:sz w:val="28"/>
          <w:szCs w:val="28"/>
        </w:rPr>
        <w:t>1</w:t>
      </w:r>
      <w:r w:rsidR="00135B40" w:rsidRPr="00FF33A8">
        <w:rPr>
          <w:rFonts w:ascii="Times New Roman" w:hAnsi="Times New Roman" w:cs="Times New Roman"/>
          <w:sz w:val="28"/>
          <w:szCs w:val="28"/>
        </w:rPr>
        <w:t xml:space="preserve">) уведомление в письменной форме </w:t>
      </w:r>
      <w:r w:rsidR="002F3FFE" w:rsidRPr="00FF33A8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135B40" w:rsidRPr="00FF33A8">
        <w:rPr>
          <w:rFonts w:ascii="Times New Roman" w:hAnsi="Times New Roman" w:cs="Times New Roman"/>
          <w:sz w:val="28"/>
          <w:szCs w:val="28"/>
        </w:rPr>
        <w:t>руководителя учреждения о начале в отношении его проверки</w:t>
      </w:r>
      <w:r w:rsidR="00494C2B" w:rsidRPr="00FF33A8">
        <w:rPr>
          <w:rFonts w:ascii="Times New Roman" w:hAnsi="Times New Roman" w:cs="Times New Roman"/>
          <w:sz w:val="28"/>
          <w:szCs w:val="28"/>
        </w:rPr>
        <w:t xml:space="preserve"> </w:t>
      </w:r>
      <w:r w:rsidR="00135B40" w:rsidRPr="00FF33A8">
        <w:rPr>
          <w:rFonts w:ascii="Times New Roman" w:hAnsi="Times New Roman" w:cs="Times New Roman"/>
          <w:sz w:val="28"/>
          <w:szCs w:val="28"/>
        </w:rPr>
        <w:t>-</w:t>
      </w:r>
      <w:r w:rsidR="00494C2B" w:rsidRPr="00FF33A8">
        <w:rPr>
          <w:rFonts w:ascii="Times New Roman" w:hAnsi="Times New Roman" w:cs="Times New Roman"/>
          <w:sz w:val="28"/>
          <w:szCs w:val="28"/>
        </w:rPr>
        <w:t xml:space="preserve"> </w:t>
      </w:r>
      <w:r w:rsidR="00135B40" w:rsidRPr="00FF33A8">
        <w:rPr>
          <w:rFonts w:ascii="Times New Roman" w:hAnsi="Times New Roman" w:cs="Times New Roman"/>
          <w:sz w:val="28"/>
          <w:szCs w:val="28"/>
        </w:rPr>
        <w:t>в течение 2 рабочих дней со дня принятия решения о начале проверки;</w:t>
      </w:r>
    </w:p>
    <w:p w14:paraId="047344B5" w14:textId="551F92C5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2"/>
      <w:bookmarkEnd w:id="16"/>
      <w:r w:rsidRPr="00FF33A8">
        <w:rPr>
          <w:rFonts w:ascii="Times New Roman" w:hAnsi="Times New Roman" w:cs="Times New Roman"/>
          <w:sz w:val="28"/>
          <w:szCs w:val="28"/>
        </w:rPr>
        <w:t>2</w:t>
      </w:r>
      <w:r w:rsidR="00135B40" w:rsidRPr="00FF33A8">
        <w:rPr>
          <w:rFonts w:ascii="Times New Roman" w:hAnsi="Times New Roman" w:cs="Times New Roman"/>
          <w:sz w:val="28"/>
          <w:szCs w:val="28"/>
        </w:rPr>
        <w:t>) </w:t>
      </w:r>
      <w:r w:rsidR="002F3FFE" w:rsidRPr="00FF33A8">
        <w:rPr>
          <w:rFonts w:ascii="Times New Roman" w:hAnsi="Times New Roman" w:cs="Times New Roman"/>
          <w:sz w:val="28"/>
          <w:szCs w:val="28"/>
        </w:rPr>
        <w:t>проведение в случае обращения гражданина, руководителя учреждения беседы с ним, в ходе которой он должен быть проинформирован о том, какие сведения подлежат проверке, - в течение семи рабочих дней со дня обращения гражданина, руководителя учреждения, а при наличии уважительной причины - в срок, согласованный с гражданином, руководителем учреждения.</w:t>
      </w:r>
    </w:p>
    <w:p w14:paraId="0FC3C094" w14:textId="6B781434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10. В ходе проверки должно быть истребовано письменное объяснение руководителя учреждения. Отказ руководителя учреждения от дачи объяснения в письменной форме не является препятствием для применения дисциплинарного взыскания. Если по истечении двух рабочих дней указанное объяснение руководителя учреждения не представлено, то составляется акт о непредставлении объяснений.</w:t>
      </w:r>
    </w:p>
    <w:p w14:paraId="07D7E347" w14:textId="77777777" w:rsidR="00647255" w:rsidRPr="00FF33A8" w:rsidRDefault="00647255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Пояснения, указанные в </w:t>
      </w:r>
      <w:hyperlink r:id="rId20" w:history="1">
        <w:r w:rsidRPr="00FF33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>0 настоящих Правил, приобщаются к материалам проверки.</w:t>
      </w:r>
    </w:p>
    <w:p w14:paraId="64BB30DD" w14:textId="63F0178E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lastRenderedPageBreak/>
        <w:t>12. Акт о непредставлении объяснений должен содержать:</w:t>
      </w:r>
    </w:p>
    <w:p w14:paraId="7DD6F61A" w14:textId="77777777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1) дату и номер акта; </w:t>
      </w:r>
    </w:p>
    <w:p w14:paraId="1C4CE4D7" w14:textId="77777777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2) время и место составления акта; </w:t>
      </w:r>
    </w:p>
    <w:p w14:paraId="7AD4285D" w14:textId="64073CCF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3) фамилию, имя, отчество (при наличии) руководителя учреждения, руководителя, в отношении которого проводится проверка; </w:t>
      </w:r>
    </w:p>
    <w:p w14:paraId="67E58EF9" w14:textId="6953A6BF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4) дату, номер запроса о представлении объяснения в отношении информации, являющейся основанием для проведения проверки, дату получения указанного запроса руководителем учреждения;</w:t>
      </w:r>
    </w:p>
    <w:p w14:paraId="787BD1E0" w14:textId="77777777" w:rsidR="00647255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5) сведения о непредставлении письменных объяснений; </w:t>
      </w:r>
    </w:p>
    <w:p w14:paraId="043A9D2C" w14:textId="77777777" w:rsidR="008257DF" w:rsidRPr="00FF33A8" w:rsidRDefault="00647255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 xml:space="preserve">6) подпись должностного лица кадровой службы, составившего акт, подтверждающий непредставление руководителем учреждения письменных объяснений. </w:t>
      </w:r>
    </w:p>
    <w:p w14:paraId="0A69420B" w14:textId="77777777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запросе, предусмотренном </w:t>
      </w:r>
      <w:hyperlink r:id="rId21" w:history="1">
        <w:r w:rsidRPr="00FF33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4 пункта </w:t>
        </w:r>
      </w:hyperlink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>8 настоящих Правил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0AA42AC1" w14:textId="2BCB7C9A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имя, отчество (при наличии) руководителя органа или организации, в которые направляется запрос; </w:t>
      </w:r>
    </w:p>
    <w:p w14:paraId="189C892F" w14:textId="77777777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нормативные правовые акты, на основании которых направляется запрос; </w:t>
      </w:r>
    </w:p>
    <w:p w14:paraId="1B7D834C" w14:textId="0FB81871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руководителя учреждения, его супруги (супруга) и несовершеннолетних детей, сведения о доходах которых проверяются; </w:t>
      </w:r>
    </w:p>
    <w:p w14:paraId="36358368" w14:textId="77777777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содержание и объем сведений, подлежащих проверке; </w:t>
      </w:r>
    </w:p>
    <w:p w14:paraId="7659A3E9" w14:textId="77777777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срок представления запрашиваемых сведений (за исключением запросов, направляемых в государственные органы Российской Федерации); </w:t>
      </w:r>
    </w:p>
    <w:p w14:paraId="776D39DC" w14:textId="77777777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фамилия, инициалы и номер телефона лица, подготовившего запрос; </w:t>
      </w:r>
    </w:p>
    <w:p w14:paraId="64FB3443" w14:textId="77777777" w:rsidR="008257DF" w:rsidRPr="00FF33A8" w:rsidRDefault="008257DF" w:rsidP="00FF33A8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другие необходимые сведения. </w:t>
      </w:r>
    </w:p>
    <w:p w14:paraId="2D7BC69D" w14:textId="77777777" w:rsidR="00153A9B" w:rsidRPr="00FF33A8" w:rsidRDefault="008257DF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FF33A8">
        <w:rPr>
          <w:rFonts w:ascii="Times New Roman" w:hAnsi="Times New Roman" w:cs="Times New Roman"/>
          <w:sz w:val="28"/>
          <w:szCs w:val="28"/>
        </w:rPr>
        <w:t xml:space="preserve">При осуществлении проверки сведений о доходах с использованием системы «Посейдон» должностные лица кадровых служб вправе обратиться в </w:t>
      </w:r>
      <w:r w:rsidR="00345642" w:rsidRPr="00FF33A8">
        <w:rPr>
          <w:rFonts w:ascii="Times New Roman" w:hAnsi="Times New Roman" w:cs="Times New Roman"/>
          <w:sz w:val="28"/>
          <w:szCs w:val="28"/>
        </w:rPr>
        <w:t>А</w:t>
      </w:r>
      <w:r w:rsidRPr="00FF33A8">
        <w:rPr>
          <w:rFonts w:ascii="Times New Roman" w:hAnsi="Times New Roman" w:cs="Times New Roman"/>
          <w:sz w:val="28"/>
          <w:szCs w:val="28"/>
        </w:rPr>
        <w:t xml:space="preserve">гентство по вопросам противодействия коррупции </w:t>
      </w:r>
      <w:r w:rsidR="00345642" w:rsidRPr="00FF33A8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Pr="00FF33A8">
        <w:rPr>
          <w:rFonts w:ascii="Times New Roman" w:hAnsi="Times New Roman" w:cs="Times New Roman"/>
          <w:sz w:val="28"/>
          <w:szCs w:val="28"/>
        </w:rPr>
        <w:t>с соответствующим ходатайством, приложив к нему копии справок о доходах, об имуществе и обязательствах имущественного характера (далее - справки о доходах) гражданина или руководителя учреждения, его супруги (супруга) и несовершеннолетних детей либо электронные образы таких справок о доходах в формате .XSB на внешнем носителе электронной информации.</w:t>
      </w:r>
    </w:p>
    <w:p w14:paraId="636B7B89" w14:textId="59011F4E" w:rsidR="00907F91" w:rsidRPr="00FF33A8" w:rsidRDefault="0034517B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При обращении в Агентство по вопросам противодействия коррупции Архангельской области </w:t>
      </w:r>
      <w:r w:rsidR="00907F91" w:rsidRPr="00FF33A8">
        <w:rPr>
          <w:sz w:val="28"/>
          <w:szCs w:val="28"/>
        </w:rPr>
        <w:t>должностные лица кадровых служб руководствуются</w:t>
      </w:r>
      <w:r w:rsidR="002F4825" w:rsidRPr="00FF33A8">
        <w:rPr>
          <w:sz w:val="28"/>
          <w:szCs w:val="28"/>
        </w:rPr>
        <w:t xml:space="preserve"> </w:t>
      </w:r>
      <w:r w:rsidR="00907F91" w:rsidRPr="00FF33A8">
        <w:rPr>
          <w:sz w:val="28"/>
          <w:szCs w:val="28"/>
        </w:rPr>
        <w:t xml:space="preserve">Правилами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государственных учреждений Архангельской области, и лицами, замещающими эти должности, применения к ним дисциплинарных взысканий за несоблюдение ограничений и запретов, неисполнение обязанностей, </w:t>
      </w:r>
      <w:r w:rsidR="00907F91" w:rsidRPr="00FF33A8">
        <w:rPr>
          <w:sz w:val="28"/>
          <w:szCs w:val="28"/>
        </w:rPr>
        <w:lastRenderedPageBreak/>
        <w:t>установленных законодательством Российской Федерации о противодействии коррупции</w:t>
      </w:r>
      <w:r w:rsidR="00153A9B" w:rsidRPr="00FF33A8">
        <w:rPr>
          <w:sz w:val="28"/>
          <w:szCs w:val="28"/>
        </w:rPr>
        <w:t>, утвержденными постановлением Правительства Архангельской области.</w:t>
      </w:r>
    </w:p>
    <w:p w14:paraId="3977F69E" w14:textId="6AA8A431" w:rsidR="00731803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10"/>
      <w:bookmarkEnd w:id="17"/>
      <w:r w:rsidRPr="00FF33A8">
        <w:rPr>
          <w:rFonts w:ascii="Times New Roman" w:hAnsi="Times New Roman" w:cs="Times New Roman"/>
          <w:sz w:val="28"/>
          <w:szCs w:val="28"/>
        </w:rPr>
        <w:t>1</w:t>
      </w:r>
      <w:r w:rsidR="00F02F2D" w:rsidRPr="00FF33A8">
        <w:rPr>
          <w:rFonts w:ascii="Times New Roman" w:hAnsi="Times New Roman" w:cs="Times New Roman"/>
          <w:sz w:val="28"/>
          <w:szCs w:val="28"/>
        </w:rPr>
        <w:t>5</w:t>
      </w:r>
      <w:r w:rsidRPr="00FF33A8">
        <w:rPr>
          <w:rFonts w:ascii="Times New Roman" w:hAnsi="Times New Roman" w:cs="Times New Roman"/>
          <w:sz w:val="28"/>
          <w:szCs w:val="28"/>
        </w:rPr>
        <w:t>. </w:t>
      </w:r>
      <w:r w:rsidR="00731803" w:rsidRPr="00FF33A8">
        <w:rPr>
          <w:rFonts w:ascii="Times New Roman" w:hAnsi="Times New Roman" w:cs="Times New Roman"/>
          <w:sz w:val="28"/>
          <w:szCs w:val="28"/>
        </w:rPr>
        <w:t>Гражданин, руководитель учреждения</w:t>
      </w:r>
      <w:r w:rsidRPr="00FF33A8">
        <w:rPr>
          <w:rFonts w:ascii="Times New Roman" w:hAnsi="Times New Roman" w:cs="Times New Roman"/>
          <w:sz w:val="28"/>
          <w:szCs w:val="28"/>
        </w:rPr>
        <w:t xml:space="preserve"> вправе:</w:t>
      </w:r>
      <w:bookmarkStart w:id="19" w:name="sub_1101"/>
      <w:bookmarkEnd w:id="18"/>
    </w:p>
    <w:p w14:paraId="2B4FBDDF" w14:textId="77777777" w:rsidR="00731803" w:rsidRPr="00FF33A8" w:rsidRDefault="00731803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1) давать пояснения в письменной форме в ходе проверки, а также по результатам проверки;</w:t>
      </w:r>
    </w:p>
    <w:p w14:paraId="0772898A" w14:textId="77777777" w:rsidR="00731803" w:rsidRPr="00FF33A8" w:rsidRDefault="00731803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2) представлять дополнительные материалы и давать по ним пояснения в письменной форме; </w:t>
      </w:r>
    </w:p>
    <w:p w14:paraId="0DE466AA" w14:textId="77777777" w:rsidR="00731803" w:rsidRPr="00FF33A8" w:rsidRDefault="00731803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3) обращаться в кадровые службы с подлежащим удовлетворению ходатайством о проведении с ним беседы по вопросам проведения проверки; </w:t>
      </w:r>
    </w:p>
    <w:p w14:paraId="7D187110" w14:textId="77777777" w:rsidR="00731803" w:rsidRPr="00FF33A8" w:rsidRDefault="00731803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4) ознакомиться по окончании проверки с докладом и другими материалами по результатам проверки, если это не противоречит требованиям неразглашения сведений, составляющих государственную и иную охраняемую федеральным законом тайну; </w:t>
      </w:r>
    </w:p>
    <w:p w14:paraId="1D94EB6C" w14:textId="77777777" w:rsidR="00345642" w:rsidRPr="00FF33A8" w:rsidRDefault="00731803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5) обжаловать решения и действия (бездействие) должностных лиц, проводящих проверку. </w:t>
      </w:r>
    </w:p>
    <w:p w14:paraId="3B219173" w14:textId="7508E2D8" w:rsidR="00345642" w:rsidRPr="00FF33A8" w:rsidRDefault="00345642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1</w:t>
      </w:r>
      <w:r w:rsidR="00F02F2D" w:rsidRPr="00FF33A8">
        <w:rPr>
          <w:sz w:val="28"/>
          <w:szCs w:val="28"/>
        </w:rPr>
        <w:t>6</w:t>
      </w:r>
      <w:r w:rsidRPr="00FF33A8">
        <w:rPr>
          <w:sz w:val="28"/>
          <w:szCs w:val="28"/>
        </w:rPr>
        <w:t xml:space="preserve">. В случае если в ходе осуществления проверки достоверности и полноты сведений о доходах в соответствии со </w:t>
      </w:r>
      <w:hyperlink r:id="rId22" w:history="1">
        <w:r w:rsidRPr="00FF33A8">
          <w:rPr>
            <w:sz w:val="28"/>
            <w:szCs w:val="28"/>
          </w:rPr>
          <w:t>статьей 8.2</w:t>
        </w:r>
      </w:hyperlink>
      <w:r w:rsidRPr="00FF33A8">
        <w:rPr>
          <w:sz w:val="28"/>
          <w:szCs w:val="28"/>
        </w:rPr>
        <w:t xml:space="preserve"> Федерального закона «О противодействии коррупции» получена информация о том, что в течение года, предшествующего году представления указанных сведений (отчетный период), на счета руководителей учреждений, их супругов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кадровая служба обязана истребовать у проверяемых лиц сведения, подтверждающие законность получения этих денежных средств.</w:t>
      </w:r>
    </w:p>
    <w:p w14:paraId="7E333D15" w14:textId="77777777" w:rsidR="00C4089E" w:rsidRPr="00FF33A8" w:rsidRDefault="00345642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В течение двух рабочих дней со дня получения указанной информации руководитель кадровой службы обеспечивает направление в адрес руководителей учреждений,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</w:t>
      </w:r>
    </w:p>
    <w:p w14:paraId="63423785" w14:textId="77777777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В запросе, предусмотренном </w:t>
      </w:r>
      <w:hyperlink r:id="rId23" w:history="1">
        <w:r w:rsidRPr="00FF33A8">
          <w:rPr>
            <w:sz w:val="28"/>
            <w:szCs w:val="28"/>
          </w:rPr>
          <w:t>абзацем вторым</w:t>
        </w:r>
      </w:hyperlink>
      <w:r w:rsidRPr="00FF33A8">
        <w:rPr>
          <w:sz w:val="28"/>
          <w:szCs w:val="28"/>
        </w:rPr>
        <w:t xml:space="preserve"> настоящего пункта, указываются:</w:t>
      </w:r>
    </w:p>
    <w:p w14:paraId="055219A5" w14:textId="5BBE4AC0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1) фамилия, имя, отчество (при наличии) руководителя учреждения, которым направляется запрос; </w:t>
      </w:r>
    </w:p>
    <w:p w14:paraId="3764A890" w14:textId="77777777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2) нормативный правовой акт, на основании которого направляется запрос; </w:t>
      </w:r>
    </w:p>
    <w:p w14:paraId="2E2EC8CC" w14:textId="77777777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3) содержание и объем сведений, подлежащих проверке; </w:t>
      </w:r>
    </w:p>
    <w:p w14:paraId="1F58362D" w14:textId="77777777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4) срок представления запрашиваемых сведений; </w:t>
      </w:r>
    </w:p>
    <w:p w14:paraId="5C2AC9DA" w14:textId="2E46985E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5) фамилия, инициалы и номер телефона кадровой службы, подготовивших запрос; </w:t>
      </w:r>
    </w:p>
    <w:p w14:paraId="09465CA4" w14:textId="77777777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6) другие необходимые сведения. </w:t>
      </w:r>
    </w:p>
    <w:p w14:paraId="046CA201" w14:textId="397F0B73" w:rsidR="00C4089E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В случае если до окончания срока представления запрашиваемых сведений, указанного в запросе, предусмотренном </w:t>
      </w:r>
      <w:hyperlink r:id="rId24" w:history="1">
        <w:r w:rsidRPr="00FF33A8">
          <w:rPr>
            <w:sz w:val="28"/>
            <w:szCs w:val="28"/>
          </w:rPr>
          <w:t>абзацем вторым</w:t>
        </w:r>
      </w:hyperlink>
      <w:r w:rsidRPr="00FF33A8">
        <w:rPr>
          <w:sz w:val="28"/>
          <w:szCs w:val="28"/>
        </w:rPr>
        <w:t xml:space="preserve"> настоящего пункта, или до окончания проведения проверки руководителями </w:t>
      </w:r>
      <w:r w:rsidRPr="00FF33A8">
        <w:rPr>
          <w:sz w:val="28"/>
          <w:szCs w:val="28"/>
        </w:rPr>
        <w:lastRenderedPageBreak/>
        <w:t xml:space="preserve">учреждений не представлены сведения, подтверждающие законность получения денежных средств в сумме, превышающей их совокупный доход за отчетный период и предшествующие два года, или руководителями учреждений представлены недостоверные сведения, материалы проверки в трехдневный срок после ее завершения направляются </w:t>
      </w:r>
      <w:r w:rsidR="00F02F2D" w:rsidRPr="00FF33A8">
        <w:rPr>
          <w:sz w:val="28"/>
          <w:szCs w:val="28"/>
        </w:rPr>
        <w:t>уполномоченным органом</w:t>
      </w:r>
      <w:r w:rsidRPr="00FF33A8">
        <w:rPr>
          <w:sz w:val="28"/>
          <w:szCs w:val="28"/>
        </w:rPr>
        <w:t xml:space="preserve"> в органы прокуратуры Российской Федерации.</w:t>
      </w:r>
    </w:p>
    <w:p w14:paraId="2122DE8E" w14:textId="77777777" w:rsidR="00876866" w:rsidRPr="00FF33A8" w:rsidRDefault="00C4089E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 xml:space="preserve">В случае освобождения от должности (прекращения полномочий) руководителей учреждений до завершения проверки достоверности и полноты сведений о доходах и при наличии информации о том, что в течение отчетного периода на счета этих лиц, их супругов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освобождения от должности (прекращения полномочий) указанных лиц направляются </w:t>
      </w:r>
      <w:r w:rsidR="00C3102F" w:rsidRPr="00FF33A8">
        <w:rPr>
          <w:sz w:val="28"/>
          <w:szCs w:val="28"/>
        </w:rPr>
        <w:t xml:space="preserve">уполномоченным </w:t>
      </w:r>
      <w:r w:rsidRPr="00FF33A8">
        <w:rPr>
          <w:sz w:val="28"/>
          <w:szCs w:val="28"/>
        </w:rPr>
        <w:t>орган</w:t>
      </w:r>
      <w:r w:rsidR="00C3102F" w:rsidRPr="00FF33A8">
        <w:rPr>
          <w:sz w:val="28"/>
          <w:szCs w:val="28"/>
        </w:rPr>
        <w:t xml:space="preserve">ом </w:t>
      </w:r>
      <w:r w:rsidRPr="00FF33A8">
        <w:rPr>
          <w:sz w:val="28"/>
          <w:szCs w:val="28"/>
        </w:rPr>
        <w:t xml:space="preserve">в органы прокуратуры Российской Федерации. </w:t>
      </w:r>
    </w:p>
    <w:p w14:paraId="02D9A003" w14:textId="54AD8DB9" w:rsidR="00345642" w:rsidRPr="00FF33A8" w:rsidRDefault="00F02F2D" w:rsidP="00FF33A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3A8">
        <w:rPr>
          <w:sz w:val="28"/>
          <w:szCs w:val="28"/>
        </w:rPr>
        <w:t>17. По окончании проверки уполномоченные органы обязаны ознакомить лицо, замещающее должность руководителя учреждения, с результатами проверки с соблюдением законодательства Российской Федерации о государственной тайне.</w:t>
      </w:r>
    </w:p>
    <w:p w14:paraId="50940F3A" w14:textId="0C68DA1A" w:rsidR="00135B40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1"/>
      <w:bookmarkEnd w:id="19"/>
      <w:r w:rsidRPr="00FF33A8">
        <w:rPr>
          <w:rFonts w:ascii="Times New Roman" w:hAnsi="Times New Roman" w:cs="Times New Roman"/>
          <w:sz w:val="28"/>
          <w:szCs w:val="28"/>
        </w:rPr>
        <w:t>1</w:t>
      </w:r>
      <w:r w:rsidR="00F02F2D" w:rsidRPr="00FF33A8">
        <w:rPr>
          <w:rFonts w:ascii="Times New Roman" w:hAnsi="Times New Roman" w:cs="Times New Roman"/>
          <w:sz w:val="28"/>
          <w:szCs w:val="28"/>
        </w:rPr>
        <w:t>8</w:t>
      </w:r>
      <w:r w:rsidRPr="00FF33A8">
        <w:rPr>
          <w:rFonts w:ascii="Times New Roman" w:hAnsi="Times New Roman" w:cs="Times New Roman"/>
          <w:sz w:val="28"/>
          <w:szCs w:val="28"/>
        </w:rPr>
        <w:t>. 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14:paraId="5B18F8D0" w14:textId="210722C6" w:rsidR="00135B40" w:rsidRPr="00FF33A8" w:rsidRDefault="00153A9B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11"/>
      <w:bookmarkEnd w:id="20"/>
      <w:r w:rsidRPr="00FF33A8">
        <w:rPr>
          <w:rFonts w:ascii="Times New Roman" w:hAnsi="Times New Roman" w:cs="Times New Roman"/>
          <w:sz w:val="28"/>
          <w:szCs w:val="28"/>
        </w:rPr>
        <w:t>1)</w:t>
      </w:r>
      <w:r w:rsidR="00135B40" w:rsidRPr="00FF33A8">
        <w:rPr>
          <w:rFonts w:ascii="Times New Roman" w:hAnsi="Times New Roman" w:cs="Times New Roman"/>
          <w:sz w:val="28"/>
          <w:szCs w:val="28"/>
        </w:rPr>
        <w:t> назначение гражданина, претендующего на замещение должности руководителя учреждения, на должность руководителя учреждения;</w:t>
      </w:r>
    </w:p>
    <w:p w14:paraId="680E2E1C" w14:textId="54517C53" w:rsidR="00135B40" w:rsidRPr="00FF33A8" w:rsidRDefault="00153A9B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12"/>
      <w:bookmarkEnd w:id="21"/>
      <w:r w:rsidRPr="00FF33A8">
        <w:rPr>
          <w:rFonts w:ascii="Times New Roman" w:hAnsi="Times New Roman" w:cs="Times New Roman"/>
          <w:sz w:val="28"/>
          <w:szCs w:val="28"/>
        </w:rPr>
        <w:t>2</w:t>
      </w:r>
      <w:r w:rsidR="00135B40" w:rsidRPr="00FF33A8">
        <w:rPr>
          <w:rFonts w:ascii="Times New Roman" w:hAnsi="Times New Roman" w:cs="Times New Roman"/>
          <w:sz w:val="28"/>
          <w:szCs w:val="28"/>
        </w:rPr>
        <w:t>) отказ гражданину, претендующему на замещение должности руководителя учреждения, в назначении на должность руководителя учреждения;</w:t>
      </w:r>
    </w:p>
    <w:p w14:paraId="70093140" w14:textId="5A0F3D31" w:rsidR="00F02F2D" w:rsidRPr="00FF33A8" w:rsidRDefault="00153A9B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13"/>
      <w:bookmarkEnd w:id="22"/>
      <w:r w:rsidRPr="00FF33A8">
        <w:rPr>
          <w:rFonts w:ascii="Times New Roman" w:hAnsi="Times New Roman" w:cs="Times New Roman"/>
          <w:sz w:val="28"/>
          <w:szCs w:val="28"/>
        </w:rPr>
        <w:t>3</w:t>
      </w:r>
      <w:r w:rsidR="00135B40" w:rsidRPr="00FF33A8">
        <w:rPr>
          <w:rFonts w:ascii="Times New Roman" w:hAnsi="Times New Roman" w:cs="Times New Roman"/>
          <w:sz w:val="28"/>
          <w:szCs w:val="28"/>
        </w:rPr>
        <w:t>) применение к лицу, замещающему должность руководителя учреждения, мер дисциплинарной ответственности</w:t>
      </w:r>
      <w:r w:rsidR="00F02F2D" w:rsidRPr="00FF33A8">
        <w:rPr>
          <w:rFonts w:ascii="Times New Roman" w:hAnsi="Times New Roman" w:cs="Times New Roman"/>
          <w:sz w:val="28"/>
          <w:szCs w:val="28"/>
        </w:rPr>
        <w:t>;</w:t>
      </w:r>
    </w:p>
    <w:p w14:paraId="31B9EE64" w14:textId="6B1727DC" w:rsidR="00F02F2D" w:rsidRPr="00FF33A8" w:rsidRDefault="00153A9B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4</w:t>
      </w:r>
      <w:r w:rsidR="00F02F2D" w:rsidRPr="00FF33A8">
        <w:rPr>
          <w:rFonts w:ascii="Times New Roman" w:hAnsi="Times New Roman" w:cs="Times New Roman"/>
          <w:sz w:val="28"/>
          <w:szCs w:val="28"/>
        </w:rPr>
        <w:t xml:space="preserve">) </w:t>
      </w:r>
      <w:r w:rsidR="00F02F2D"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оснований для применения </w:t>
      </w:r>
      <w:r w:rsidR="00876866" w:rsidRPr="00FF33A8">
        <w:rPr>
          <w:rFonts w:ascii="Times New Roman" w:hAnsi="Times New Roman" w:cs="Times New Roman"/>
          <w:sz w:val="28"/>
          <w:szCs w:val="28"/>
        </w:rPr>
        <w:t>к лицу, замещающему должность руководителя учреждения, мер дисциплинарной ответственности;</w:t>
      </w:r>
    </w:p>
    <w:p w14:paraId="7B06A7BE" w14:textId="77777777" w:rsidR="003C163D" w:rsidRPr="00FF33A8" w:rsidRDefault="00153A9B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2F2D" w:rsidRPr="00FF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2F2D" w:rsidRPr="00FF33A8">
        <w:rPr>
          <w:rFonts w:ascii="Times New Roman" w:hAnsi="Times New Roman" w:cs="Times New Roman"/>
          <w:sz w:val="28"/>
          <w:szCs w:val="28"/>
        </w:rPr>
        <w:t>представлении материалов проверки в комиссию по урегулированию конфликта интересов в отношении руководителей подведомственных муниципальных учреждений (далее - комиссия).</w:t>
      </w:r>
    </w:p>
    <w:p w14:paraId="29290F0D" w14:textId="772B7C55" w:rsidR="003C163D" w:rsidRPr="00FF33A8" w:rsidRDefault="003C163D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В случае принятия решения о представлении материалов проверки в комиссию руководитель кадровой службы в течение одного рабочего дня со дня поступления такого решения направляют доклад в комиссию для рассмотрения на заседании комиссии.</w:t>
      </w:r>
    </w:p>
    <w:p w14:paraId="060DD24D" w14:textId="77777777" w:rsidR="0022174D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2"/>
      <w:bookmarkEnd w:id="23"/>
      <w:r w:rsidRPr="00FF33A8">
        <w:rPr>
          <w:rFonts w:ascii="Times New Roman" w:hAnsi="Times New Roman" w:cs="Times New Roman"/>
          <w:sz w:val="28"/>
          <w:szCs w:val="28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</w:t>
      </w:r>
    </w:p>
    <w:p w14:paraId="1CADB54A" w14:textId="202BBA84" w:rsidR="0022174D" w:rsidRPr="00FF33A8" w:rsidRDefault="0022174D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A8">
        <w:rPr>
          <w:rFonts w:ascii="Times New Roman" w:hAnsi="Times New Roman" w:cs="Times New Roman"/>
          <w:sz w:val="28"/>
          <w:szCs w:val="28"/>
        </w:rPr>
        <w:t>13</w:t>
      </w:r>
      <w:r w:rsidR="009C6270" w:rsidRPr="00FF33A8">
        <w:rPr>
          <w:rFonts w:ascii="Times New Roman" w:hAnsi="Times New Roman" w:cs="Times New Roman"/>
          <w:sz w:val="28"/>
          <w:szCs w:val="28"/>
        </w:rPr>
        <w:t>.</w:t>
      </w:r>
      <w:r w:rsidRPr="00FF33A8">
        <w:rPr>
          <w:rFonts w:ascii="Times New Roman" w:hAnsi="Times New Roman" w:cs="Times New Roman"/>
          <w:sz w:val="28"/>
          <w:szCs w:val="28"/>
        </w:rPr>
        <w:t xml:space="preserve"> Сведения о результатах проверки с письменного согласия лица, принявшего решение о ее проведении, представляются руководителем кадровой службы с одновременным уведомлением об этом гражданина, руководителя учреждения, в отношении которых проводилась проверка, </w:t>
      </w:r>
      <w:r w:rsidRPr="00FF33A8">
        <w:rPr>
          <w:rFonts w:ascii="Times New Roman" w:hAnsi="Times New Roman" w:cs="Times New Roman"/>
          <w:sz w:val="28"/>
          <w:szCs w:val="28"/>
        </w:rPr>
        <w:lastRenderedPageBreak/>
        <w:t>правоохранительным и налоговым органам, постоянно действующим руководящим органам политических партий (их региональных отделений) и зарегистрированным в соответствии с федеральным законом иным общероссийским, межрегиональным и региональным общественным объединениям, не являющимся политическими партиями, и Общественной палате Российской Федерации, общественной палате Архангельской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1FEDAD31" w14:textId="1A3496BA" w:rsidR="00ED46F3" w:rsidRPr="00FF33A8" w:rsidRDefault="00135B40" w:rsidP="00FF33A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3"/>
      <w:bookmarkEnd w:id="24"/>
      <w:r w:rsidRPr="00FF33A8">
        <w:rPr>
          <w:rFonts w:ascii="Times New Roman" w:hAnsi="Times New Roman" w:cs="Times New Roman"/>
          <w:sz w:val="28"/>
          <w:szCs w:val="28"/>
        </w:rPr>
        <w:t>1</w:t>
      </w:r>
      <w:r w:rsidR="009C6270" w:rsidRPr="00FF33A8">
        <w:rPr>
          <w:rFonts w:ascii="Times New Roman" w:hAnsi="Times New Roman" w:cs="Times New Roman"/>
          <w:sz w:val="28"/>
          <w:szCs w:val="28"/>
        </w:rPr>
        <w:t>4</w:t>
      </w:r>
      <w:r w:rsidRPr="00FF33A8">
        <w:rPr>
          <w:rFonts w:ascii="Times New Roman" w:hAnsi="Times New Roman" w:cs="Times New Roman"/>
          <w:sz w:val="28"/>
          <w:szCs w:val="28"/>
        </w:rPr>
        <w:t>. Подлинники справок о доходах, об имуществе и обязательствах имущественного характера, а также материалы проверки, поступившие к учредителю</w:t>
      </w:r>
      <w:r w:rsidR="00212310" w:rsidRPr="00FF33A8">
        <w:rPr>
          <w:rFonts w:ascii="Times New Roman" w:hAnsi="Times New Roman" w:cs="Times New Roman"/>
          <w:sz w:val="28"/>
          <w:szCs w:val="28"/>
        </w:rPr>
        <w:t xml:space="preserve"> </w:t>
      </w:r>
      <w:r w:rsidRPr="00FF33A8">
        <w:rPr>
          <w:rFonts w:ascii="Times New Roman" w:hAnsi="Times New Roman" w:cs="Times New Roman"/>
          <w:sz w:val="28"/>
          <w:szCs w:val="28"/>
        </w:rPr>
        <w:t>муниципального учреждения или лицу, которому такие полномочия предоставлены учредителем, хранятся ими в соответствии с </w:t>
      </w:r>
      <w:hyperlink r:id="rId25" w:history="1">
        <w:r w:rsidRPr="00FF33A8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FF33A8">
        <w:rPr>
          <w:rFonts w:ascii="Times New Roman" w:hAnsi="Times New Roman" w:cs="Times New Roman"/>
          <w:sz w:val="28"/>
          <w:szCs w:val="28"/>
        </w:rPr>
        <w:t xml:space="preserve"> Российской Федерации об архивном деле.</w:t>
      </w:r>
      <w:bookmarkEnd w:id="25"/>
    </w:p>
    <w:p w14:paraId="43B98F9D" w14:textId="750C79F6" w:rsidR="005C4E38" w:rsidRPr="005A3A78" w:rsidRDefault="005C4E38" w:rsidP="005A3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78"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5C4E38" w:rsidRPr="005A3A78" w:rsidSect="0053192E">
      <w:pgSz w:w="11906" w:h="16838"/>
      <w:pgMar w:top="567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EC0D" w14:textId="77777777" w:rsidR="007509DE" w:rsidRDefault="007509DE" w:rsidP="00D729AA">
      <w:pPr>
        <w:spacing w:line="240" w:lineRule="auto"/>
      </w:pPr>
      <w:r>
        <w:separator/>
      </w:r>
    </w:p>
  </w:endnote>
  <w:endnote w:type="continuationSeparator" w:id="0">
    <w:p w14:paraId="434E634F" w14:textId="77777777" w:rsidR="007509DE" w:rsidRDefault="007509DE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6E65" w14:textId="77777777" w:rsidR="007509DE" w:rsidRDefault="007509DE" w:rsidP="00D729AA">
      <w:pPr>
        <w:spacing w:line="240" w:lineRule="auto"/>
      </w:pPr>
      <w:r>
        <w:separator/>
      </w:r>
    </w:p>
  </w:footnote>
  <w:footnote w:type="continuationSeparator" w:id="0">
    <w:p w14:paraId="0E9D7946" w14:textId="77777777" w:rsidR="007509DE" w:rsidRDefault="007509DE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693696"/>
      <w:docPartObj>
        <w:docPartGallery w:val="Page Numbers (Top of Page)"/>
        <w:docPartUnique/>
      </w:docPartObj>
    </w:sdtPr>
    <w:sdtEndPr/>
    <w:sdtContent>
      <w:p w14:paraId="0DC32CA6" w14:textId="44208B8E" w:rsidR="00233275" w:rsidRDefault="002332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37D2B" w14:textId="77777777" w:rsidR="00233275" w:rsidRDefault="002332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4"/>
    </w:tblGrid>
    <w:tr w:rsidR="00233275" w14:paraId="7E871A45" w14:textId="77777777" w:rsidTr="008C5A90">
      <w:tc>
        <w:tcPr>
          <w:tcW w:w="9354" w:type="dxa"/>
        </w:tcPr>
        <w:p w14:paraId="2828F0D8" w14:textId="19DBC516" w:rsidR="00233275" w:rsidRPr="00355BD3" w:rsidRDefault="00233275" w:rsidP="00C36E53">
          <w:pPr>
            <w:jc w:val="right"/>
            <w:rPr>
              <w:rFonts w:ascii="Times New Roman" w:hAnsi="Times New Roman" w:cs="Times New Roman"/>
              <w:bCs/>
              <w:sz w:val="36"/>
              <w:szCs w:val="36"/>
            </w:rPr>
          </w:pPr>
          <w:r w:rsidRPr="00C3376A">
            <w:rPr>
              <w:rFonts w:ascii="Times New Roman" w:hAnsi="Times New Roman" w:cs="Times New Roman"/>
              <w:b/>
              <w:noProof/>
              <w:sz w:val="36"/>
              <w:szCs w:val="36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5F9FDFC" wp14:editId="3851F61C">
                <wp:simplePos x="0" y="0"/>
                <wp:positionH relativeFrom="column">
                  <wp:posOffset>2610708</wp:posOffset>
                </wp:positionH>
                <wp:positionV relativeFrom="paragraph">
                  <wp:posOffset>308758</wp:posOffset>
                </wp:positionV>
                <wp:extent cx="564996" cy="680265"/>
                <wp:effectExtent l="0" t="0" r="6985" b="5715"/>
                <wp:wrapTopAndBottom/>
                <wp:docPr id="4" name="Рисунок 4" descr="Няндомский район-Г одноцветный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Няндомский район-Г одноцветн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996" cy="68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36"/>
              <w:szCs w:val="36"/>
            </w:rPr>
            <w:t xml:space="preserve">    </w:t>
          </w:r>
          <w:r w:rsidRPr="00355BD3">
            <w:rPr>
              <w:rFonts w:ascii="Times New Roman" w:hAnsi="Times New Roman" w:cs="Times New Roman"/>
              <w:bCs/>
              <w:sz w:val="36"/>
              <w:szCs w:val="36"/>
            </w:rPr>
            <w:t xml:space="preserve">             </w:t>
          </w:r>
        </w:p>
        <w:p w14:paraId="45AC5008" w14:textId="13418B89" w:rsidR="00233275" w:rsidRPr="0037724A" w:rsidRDefault="00233275" w:rsidP="00B84DB4">
          <w:pPr>
            <w:tabs>
              <w:tab w:val="left" w:pos="1603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ab/>
          </w:r>
        </w:p>
      </w:tc>
    </w:tr>
    <w:tr w:rsidR="00233275" w14:paraId="707D861E" w14:textId="77777777" w:rsidTr="008C5A90">
      <w:tc>
        <w:tcPr>
          <w:tcW w:w="9354" w:type="dxa"/>
        </w:tcPr>
        <w:p w14:paraId="2007C154" w14:textId="77777777" w:rsidR="00233275" w:rsidRPr="00680A52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АДМИНИСТРАЦИЯ</w:t>
          </w:r>
        </w:p>
        <w:p w14:paraId="64907B85" w14:textId="5040B355" w:rsidR="00233275" w:rsidRPr="00680A52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 xml:space="preserve">НЯНДОМСКОГО МУНИЦИПАЛЬНОГО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ОКРУГА</w:t>
          </w:r>
        </w:p>
        <w:p w14:paraId="15DF8C83" w14:textId="77777777" w:rsidR="00233275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>АРХАНГЕЛЬСКОЙ ОБЛАСТИ</w:t>
          </w:r>
        </w:p>
        <w:p w14:paraId="3C1E4659" w14:textId="77777777" w:rsidR="00233275" w:rsidRPr="0037724A" w:rsidRDefault="00233275" w:rsidP="00233275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233275" w14:paraId="7EC57297" w14:textId="77777777" w:rsidTr="008C5A90">
      <w:tc>
        <w:tcPr>
          <w:tcW w:w="9354" w:type="dxa"/>
        </w:tcPr>
        <w:p w14:paraId="1A8F192C" w14:textId="5282463D" w:rsidR="00233275" w:rsidRPr="0037724A" w:rsidRDefault="00233275" w:rsidP="00233275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  <w:r>
            <w:rPr>
              <w:rFonts w:ascii="Georgia" w:hAnsi="Georgia" w:cs="Times New Roman"/>
              <w:b/>
              <w:sz w:val="36"/>
              <w:szCs w:val="36"/>
            </w:rPr>
            <w:t xml:space="preserve">П О С Т А Н О В Л Е Н И Е </w:t>
          </w:r>
        </w:p>
      </w:tc>
    </w:tr>
    <w:tr w:rsidR="00233275" w14:paraId="1B9E8111" w14:textId="77777777" w:rsidTr="008C5A90">
      <w:tc>
        <w:tcPr>
          <w:tcW w:w="9354" w:type="dxa"/>
        </w:tcPr>
        <w:p w14:paraId="77CA013D" w14:textId="77777777" w:rsidR="00233275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233275" w14:paraId="27160034" w14:textId="77777777" w:rsidTr="008C5A90">
      <w:tc>
        <w:tcPr>
          <w:tcW w:w="9354" w:type="dxa"/>
        </w:tcPr>
        <w:p w14:paraId="2ACA1F0D" w14:textId="7D2E7D04" w:rsidR="00233275" w:rsidRPr="00C7038B" w:rsidRDefault="00233275" w:rsidP="00DF392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 «</w:t>
          </w:r>
          <w:r w:rsidR="00BC191E">
            <w:rPr>
              <w:rFonts w:ascii="Times New Roman" w:hAnsi="Times New Roman" w:cs="Times New Roman"/>
              <w:sz w:val="28"/>
              <w:szCs w:val="28"/>
            </w:rPr>
            <w:t>20</w:t>
          </w:r>
          <w:r>
            <w:rPr>
              <w:rFonts w:ascii="Times New Roman" w:hAnsi="Times New Roman" w:cs="Times New Roman"/>
              <w:sz w:val="28"/>
              <w:szCs w:val="28"/>
            </w:rPr>
            <w:t>»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BC191E">
            <w:rPr>
              <w:rFonts w:ascii="Times New Roman" w:hAnsi="Times New Roman" w:cs="Times New Roman"/>
              <w:sz w:val="28"/>
              <w:szCs w:val="28"/>
            </w:rPr>
            <w:t>мая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202</w:t>
          </w:r>
          <w:r w:rsidR="00F33260">
            <w:rPr>
              <w:rFonts w:ascii="Times New Roman" w:hAnsi="Times New Roman" w:cs="Times New Roman"/>
              <w:sz w:val="28"/>
              <w:szCs w:val="28"/>
            </w:rPr>
            <w:t>6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 xml:space="preserve"> г. № </w:t>
          </w:r>
          <w:r w:rsidR="00BC191E">
            <w:rPr>
              <w:rFonts w:ascii="Times New Roman" w:hAnsi="Times New Roman" w:cs="Times New Roman"/>
              <w:sz w:val="28"/>
              <w:szCs w:val="28"/>
            </w:rPr>
            <w:t>73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>-</w:t>
          </w:r>
          <w:r>
            <w:rPr>
              <w:rFonts w:ascii="Times New Roman" w:hAnsi="Times New Roman" w:cs="Times New Roman"/>
              <w:sz w:val="28"/>
              <w:szCs w:val="28"/>
            </w:rPr>
            <w:t>па</w:t>
          </w:r>
        </w:p>
      </w:tc>
    </w:tr>
    <w:tr w:rsidR="00233275" w14:paraId="6DB14959" w14:textId="77777777" w:rsidTr="008C5A90">
      <w:tc>
        <w:tcPr>
          <w:tcW w:w="9354" w:type="dxa"/>
        </w:tcPr>
        <w:p w14:paraId="12129380" w14:textId="77777777" w:rsidR="00233275" w:rsidRPr="0037724A" w:rsidRDefault="00233275" w:rsidP="002332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233275" w14:paraId="54CD7CB1" w14:textId="77777777" w:rsidTr="008C5A90">
      <w:tc>
        <w:tcPr>
          <w:tcW w:w="9354" w:type="dxa"/>
        </w:tcPr>
        <w:p w14:paraId="4557CFD8" w14:textId="77777777" w:rsidR="00233275" w:rsidRPr="0037724A" w:rsidRDefault="00233275" w:rsidP="002332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91EB4">
            <w:rPr>
              <w:rFonts w:ascii="Times New Roman" w:hAnsi="Times New Roman" w:cs="Times New Roman"/>
            </w:rPr>
            <w:t>г. Няндома</w:t>
          </w:r>
        </w:p>
      </w:tc>
    </w:tr>
    <w:tr w:rsidR="00233275" w14:paraId="1E18178A" w14:textId="77777777" w:rsidTr="008C5A90">
      <w:tc>
        <w:tcPr>
          <w:tcW w:w="9354" w:type="dxa"/>
        </w:tcPr>
        <w:p w14:paraId="6A35695D" w14:textId="77777777" w:rsidR="00233275" w:rsidRPr="00C7038B" w:rsidRDefault="00233275" w:rsidP="002332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7F306748" w14:textId="77777777" w:rsidR="00233275" w:rsidRDefault="002332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B5D"/>
    <w:multiLevelType w:val="hybridMultilevel"/>
    <w:tmpl w:val="D3D2DA9A"/>
    <w:lvl w:ilvl="0" w:tplc="9A66E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DF3568"/>
    <w:multiLevelType w:val="multilevel"/>
    <w:tmpl w:val="8BF0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72D5610"/>
    <w:multiLevelType w:val="hybridMultilevel"/>
    <w:tmpl w:val="C21E92CA"/>
    <w:lvl w:ilvl="0" w:tplc="43CE96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D366F4"/>
    <w:multiLevelType w:val="hybridMultilevel"/>
    <w:tmpl w:val="9C7A613A"/>
    <w:lvl w:ilvl="0" w:tplc="F962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8B2"/>
    <w:multiLevelType w:val="hybridMultilevel"/>
    <w:tmpl w:val="1D164672"/>
    <w:lvl w:ilvl="0" w:tplc="C0480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93026F"/>
    <w:multiLevelType w:val="multilevel"/>
    <w:tmpl w:val="318AC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7" w15:restartNumberingAfterBreak="0">
    <w:nsid w:val="78360781"/>
    <w:multiLevelType w:val="hybridMultilevel"/>
    <w:tmpl w:val="43A45EA0"/>
    <w:lvl w:ilvl="0" w:tplc="FE860F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0"/>
    <w:rsid w:val="0000356A"/>
    <w:rsid w:val="00011304"/>
    <w:rsid w:val="00022BBE"/>
    <w:rsid w:val="0002725F"/>
    <w:rsid w:val="00032992"/>
    <w:rsid w:val="00035770"/>
    <w:rsid w:val="00041B63"/>
    <w:rsid w:val="00045B13"/>
    <w:rsid w:val="00046DE1"/>
    <w:rsid w:val="000658C5"/>
    <w:rsid w:val="00066C7A"/>
    <w:rsid w:val="00080B17"/>
    <w:rsid w:val="0008380F"/>
    <w:rsid w:val="000C6F02"/>
    <w:rsid w:val="000E08F1"/>
    <w:rsid w:val="000E7C50"/>
    <w:rsid w:val="000F0D60"/>
    <w:rsid w:val="000F28D3"/>
    <w:rsid w:val="001064B9"/>
    <w:rsid w:val="00112896"/>
    <w:rsid w:val="00113509"/>
    <w:rsid w:val="00114807"/>
    <w:rsid w:val="001179EB"/>
    <w:rsid w:val="00135B40"/>
    <w:rsid w:val="00153A9B"/>
    <w:rsid w:val="00157208"/>
    <w:rsid w:val="00191EB4"/>
    <w:rsid w:val="00194363"/>
    <w:rsid w:val="001A4BA9"/>
    <w:rsid w:val="001A518C"/>
    <w:rsid w:val="001A611B"/>
    <w:rsid w:val="001D2663"/>
    <w:rsid w:val="001D4F85"/>
    <w:rsid w:val="001E7827"/>
    <w:rsid w:val="001E7CEC"/>
    <w:rsid w:val="001F1434"/>
    <w:rsid w:val="00200E06"/>
    <w:rsid w:val="00201A72"/>
    <w:rsid w:val="002028B2"/>
    <w:rsid w:val="00203E49"/>
    <w:rsid w:val="002053B9"/>
    <w:rsid w:val="00210302"/>
    <w:rsid w:val="00212310"/>
    <w:rsid w:val="00213AE6"/>
    <w:rsid w:val="00216049"/>
    <w:rsid w:val="002170B1"/>
    <w:rsid w:val="0022174D"/>
    <w:rsid w:val="002220DB"/>
    <w:rsid w:val="00233275"/>
    <w:rsid w:val="00255BF5"/>
    <w:rsid w:val="00265D41"/>
    <w:rsid w:val="002675A4"/>
    <w:rsid w:val="002778AB"/>
    <w:rsid w:val="00281C02"/>
    <w:rsid w:val="00297D07"/>
    <w:rsid w:val="002A40DE"/>
    <w:rsid w:val="002B0FD6"/>
    <w:rsid w:val="002B4E58"/>
    <w:rsid w:val="002C05E8"/>
    <w:rsid w:val="002C24C2"/>
    <w:rsid w:val="002D27DF"/>
    <w:rsid w:val="002D49BD"/>
    <w:rsid w:val="002E4B6B"/>
    <w:rsid w:val="002F09D7"/>
    <w:rsid w:val="002F2FFD"/>
    <w:rsid w:val="002F32CC"/>
    <w:rsid w:val="002F3FFE"/>
    <w:rsid w:val="002F4825"/>
    <w:rsid w:val="003067FD"/>
    <w:rsid w:val="0033274B"/>
    <w:rsid w:val="00334A54"/>
    <w:rsid w:val="0033500D"/>
    <w:rsid w:val="00337027"/>
    <w:rsid w:val="0034517B"/>
    <w:rsid w:val="00345642"/>
    <w:rsid w:val="00347E51"/>
    <w:rsid w:val="00355BD3"/>
    <w:rsid w:val="00365BD1"/>
    <w:rsid w:val="00371B76"/>
    <w:rsid w:val="0037724A"/>
    <w:rsid w:val="00385D4F"/>
    <w:rsid w:val="00390749"/>
    <w:rsid w:val="00395341"/>
    <w:rsid w:val="003A145F"/>
    <w:rsid w:val="003A5E9D"/>
    <w:rsid w:val="003A6712"/>
    <w:rsid w:val="003C163D"/>
    <w:rsid w:val="003C4665"/>
    <w:rsid w:val="003D194F"/>
    <w:rsid w:val="003D402A"/>
    <w:rsid w:val="00433648"/>
    <w:rsid w:val="00441BB9"/>
    <w:rsid w:val="00494C2B"/>
    <w:rsid w:val="004B108E"/>
    <w:rsid w:val="004B75D6"/>
    <w:rsid w:val="004C45B9"/>
    <w:rsid w:val="004D05E4"/>
    <w:rsid w:val="004D2CA0"/>
    <w:rsid w:val="004F33FB"/>
    <w:rsid w:val="004F558E"/>
    <w:rsid w:val="00511E1D"/>
    <w:rsid w:val="0053192E"/>
    <w:rsid w:val="00533983"/>
    <w:rsid w:val="00536E64"/>
    <w:rsid w:val="00541FF3"/>
    <w:rsid w:val="0054212D"/>
    <w:rsid w:val="00544BD2"/>
    <w:rsid w:val="00544DB2"/>
    <w:rsid w:val="00547002"/>
    <w:rsid w:val="00550CFC"/>
    <w:rsid w:val="00563E6A"/>
    <w:rsid w:val="0056739B"/>
    <w:rsid w:val="005737F6"/>
    <w:rsid w:val="0057403B"/>
    <w:rsid w:val="005750EE"/>
    <w:rsid w:val="00580BC3"/>
    <w:rsid w:val="005826CA"/>
    <w:rsid w:val="005857ED"/>
    <w:rsid w:val="00585DA2"/>
    <w:rsid w:val="00587397"/>
    <w:rsid w:val="00587DB7"/>
    <w:rsid w:val="005915A0"/>
    <w:rsid w:val="005A1B3C"/>
    <w:rsid w:val="005A3A78"/>
    <w:rsid w:val="005B01F8"/>
    <w:rsid w:val="005C4E38"/>
    <w:rsid w:val="005C7AC9"/>
    <w:rsid w:val="005D0B21"/>
    <w:rsid w:val="005D377A"/>
    <w:rsid w:val="005D56D4"/>
    <w:rsid w:val="005E42CE"/>
    <w:rsid w:val="005F7B00"/>
    <w:rsid w:val="006020F7"/>
    <w:rsid w:val="0060356D"/>
    <w:rsid w:val="00607E5F"/>
    <w:rsid w:val="006100E3"/>
    <w:rsid w:val="00640E0C"/>
    <w:rsid w:val="00647255"/>
    <w:rsid w:val="00650122"/>
    <w:rsid w:val="00662323"/>
    <w:rsid w:val="00680A52"/>
    <w:rsid w:val="0069039E"/>
    <w:rsid w:val="00692E22"/>
    <w:rsid w:val="006B5A85"/>
    <w:rsid w:val="006B7D35"/>
    <w:rsid w:val="006D4332"/>
    <w:rsid w:val="006E6E4A"/>
    <w:rsid w:val="007243BB"/>
    <w:rsid w:val="00731803"/>
    <w:rsid w:val="0073582A"/>
    <w:rsid w:val="0074161E"/>
    <w:rsid w:val="007509DE"/>
    <w:rsid w:val="00772D86"/>
    <w:rsid w:val="00773578"/>
    <w:rsid w:val="007926EA"/>
    <w:rsid w:val="007A3335"/>
    <w:rsid w:val="007B1ECB"/>
    <w:rsid w:val="007B39D0"/>
    <w:rsid w:val="007D6DCE"/>
    <w:rsid w:val="007E16EE"/>
    <w:rsid w:val="007E7BDD"/>
    <w:rsid w:val="00803B48"/>
    <w:rsid w:val="008079A3"/>
    <w:rsid w:val="008115D9"/>
    <w:rsid w:val="00817806"/>
    <w:rsid w:val="00824FCA"/>
    <w:rsid w:val="008257DF"/>
    <w:rsid w:val="0083087B"/>
    <w:rsid w:val="008369BE"/>
    <w:rsid w:val="00836DFD"/>
    <w:rsid w:val="00843920"/>
    <w:rsid w:val="008508D9"/>
    <w:rsid w:val="00863A8B"/>
    <w:rsid w:val="00864D6A"/>
    <w:rsid w:val="00874741"/>
    <w:rsid w:val="008748EE"/>
    <w:rsid w:val="00876866"/>
    <w:rsid w:val="00885570"/>
    <w:rsid w:val="008A1AA8"/>
    <w:rsid w:val="008A6352"/>
    <w:rsid w:val="008C5A90"/>
    <w:rsid w:val="008D7AD9"/>
    <w:rsid w:val="008F1066"/>
    <w:rsid w:val="008F6EE9"/>
    <w:rsid w:val="00907F91"/>
    <w:rsid w:val="00911E2E"/>
    <w:rsid w:val="0091461C"/>
    <w:rsid w:val="00915E7E"/>
    <w:rsid w:val="00920963"/>
    <w:rsid w:val="00920DA4"/>
    <w:rsid w:val="00931B77"/>
    <w:rsid w:val="009338A9"/>
    <w:rsid w:val="009419CA"/>
    <w:rsid w:val="00943511"/>
    <w:rsid w:val="00944EFE"/>
    <w:rsid w:val="009525EB"/>
    <w:rsid w:val="00965615"/>
    <w:rsid w:val="009722DD"/>
    <w:rsid w:val="009A4B9F"/>
    <w:rsid w:val="009C61AD"/>
    <w:rsid w:val="009C6270"/>
    <w:rsid w:val="009D2FE5"/>
    <w:rsid w:val="00A12E56"/>
    <w:rsid w:val="00A15588"/>
    <w:rsid w:val="00A15E4A"/>
    <w:rsid w:val="00A2702E"/>
    <w:rsid w:val="00A27287"/>
    <w:rsid w:val="00A31335"/>
    <w:rsid w:val="00A326EB"/>
    <w:rsid w:val="00A724E0"/>
    <w:rsid w:val="00A77825"/>
    <w:rsid w:val="00A96211"/>
    <w:rsid w:val="00AB7F60"/>
    <w:rsid w:val="00AC4462"/>
    <w:rsid w:val="00AD5A0B"/>
    <w:rsid w:val="00AD7C2C"/>
    <w:rsid w:val="00AF4C26"/>
    <w:rsid w:val="00B05A30"/>
    <w:rsid w:val="00B37D1E"/>
    <w:rsid w:val="00B40C5C"/>
    <w:rsid w:val="00B41A42"/>
    <w:rsid w:val="00B508BF"/>
    <w:rsid w:val="00B60AA5"/>
    <w:rsid w:val="00B64902"/>
    <w:rsid w:val="00B66BDE"/>
    <w:rsid w:val="00B674BD"/>
    <w:rsid w:val="00B679DC"/>
    <w:rsid w:val="00B84DB4"/>
    <w:rsid w:val="00BA06DB"/>
    <w:rsid w:val="00BA3A32"/>
    <w:rsid w:val="00BA6D93"/>
    <w:rsid w:val="00BB586C"/>
    <w:rsid w:val="00BB74D9"/>
    <w:rsid w:val="00BC191E"/>
    <w:rsid w:val="00BC1BFF"/>
    <w:rsid w:val="00BC3806"/>
    <w:rsid w:val="00BC63EB"/>
    <w:rsid w:val="00BE5148"/>
    <w:rsid w:val="00BF38A8"/>
    <w:rsid w:val="00BF4659"/>
    <w:rsid w:val="00BF5C38"/>
    <w:rsid w:val="00BF794D"/>
    <w:rsid w:val="00C00E2C"/>
    <w:rsid w:val="00C16CE4"/>
    <w:rsid w:val="00C23507"/>
    <w:rsid w:val="00C27829"/>
    <w:rsid w:val="00C3102F"/>
    <w:rsid w:val="00C3376A"/>
    <w:rsid w:val="00C35491"/>
    <w:rsid w:val="00C36E53"/>
    <w:rsid w:val="00C4089E"/>
    <w:rsid w:val="00C46A5C"/>
    <w:rsid w:val="00C50289"/>
    <w:rsid w:val="00C521D2"/>
    <w:rsid w:val="00C576D1"/>
    <w:rsid w:val="00C7038B"/>
    <w:rsid w:val="00C71C8A"/>
    <w:rsid w:val="00C727EC"/>
    <w:rsid w:val="00CA747A"/>
    <w:rsid w:val="00CB1AC6"/>
    <w:rsid w:val="00CB3CC6"/>
    <w:rsid w:val="00CB41AF"/>
    <w:rsid w:val="00CB4344"/>
    <w:rsid w:val="00CB499D"/>
    <w:rsid w:val="00CB59B9"/>
    <w:rsid w:val="00CD3EC5"/>
    <w:rsid w:val="00CD617A"/>
    <w:rsid w:val="00CE24C4"/>
    <w:rsid w:val="00CE285A"/>
    <w:rsid w:val="00CE68B5"/>
    <w:rsid w:val="00CF122F"/>
    <w:rsid w:val="00CF4191"/>
    <w:rsid w:val="00CF419F"/>
    <w:rsid w:val="00CF5A9E"/>
    <w:rsid w:val="00D1630B"/>
    <w:rsid w:val="00D1755D"/>
    <w:rsid w:val="00D26A13"/>
    <w:rsid w:val="00D33F4D"/>
    <w:rsid w:val="00D37B3D"/>
    <w:rsid w:val="00D434AD"/>
    <w:rsid w:val="00D5442B"/>
    <w:rsid w:val="00D729AA"/>
    <w:rsid w:val="00D75E4B"/>
    <w:rsid w:val="00D91573"/>
    <w:rsid w:val="00D921AA"/>
    <w:rsid w:val="00D93F9C"/>
    <w:rsid w:val="00DA0D1D"/>
    <w:rsid w:val="00DA292B"/>
    <w:rsid w:val="00DA4CC2"/>
    <w:rsid w:val="00DA7D61"/>
    <w:rsid w:val="00DC6CF3"/>
    <w:rsid w:val="00DD374B"/>
    <w:rsid w:val="00DE7DC1"/>
    <w:rsid w:val="00DF392A"/>
    <w:rsid w:val="00E03ECC"/>
    <w:rsid w:val="00E30C83"/>
    <w:rsid w:val="00E35D45"/>
    <w:rsid w:val="00E42043"/>
    <w:rsid w:val="00E47987"/>
    <w:rsid w:val="00E9363B"/>
    <w:rsid w:val="00E94798"/>
    <w:rsid w:val="00E94BF4"/>
    <w:rsid w:val="00E957CD"/>
    <w:rsid w:val="00EB1EDC"/>
    <w:rsid w:val="00EB587F"/>
    <w:rsid w:val="00EC37DB"/>
    <w:rsid w:val="00ED46F3"/>
    <w:rsid w:val="00ED798E"/>
    <w:rsid w:val="00EF2169"/>
    <w:rsid w:val="00F02F2D"/>
    <w:rsid w:val="00F10CE9"/>
    <w:rsid w:val="00F12FD7"/>
    <w:rsid w:val="00F17DF6"/>
    <w:rsid w:val="00F20CCE"/>
    <w:rsid w:val="00F33260"/>
    <w:rsid w:val="00F55C20"/>
    <w:rsid w:val="00F560DD"/>
    <w:rsid w:val="00F82F88"/>
    <w:rsid w:val="00F84989"/>
    <w:rsid w:val="00FA4DAD"/>
    <w:rsid w:val="00FA66D0"/>
    <w:rsid w:val="00FC520D"/>
    <w:rsid w:val="00FD21C2"/>
    <w:rsid w:val="00FE0BC1"/>
    <w:rsid w:val="00FE523D"/>
    <w:rsid w:val="00FF33A8"/>
    <w:rsid w:val="00FF5F2C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37A2F"/>
  <w15:docId w15:val="{761751B2-593D-45B5-963B-F670CACD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footnote text"/>
    <w:basedOn w:val="a"/>
    <w:link w:val="ac"/>
    <w:rsid w:val="005873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87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87397"/>
    <w:rPr>
      <w:vertAlign w:val="superscript"/>
    </w:rPr>
  </w:style>
  <w:style w:type="character" w:styleId="ae">
    <w:name w:val="Emphasis"/>
    <w:qFormat/>
    <w:rsid w:val="00587397"/>
    <w:rPr>
      <w:i/>
      <w:iCs/>
    </w:rPr>
  </w:style>
  <w:style w:type="paragraph" w:customStyle="1" w:styleId="ConsPlusNormal">
    <w:name w:val="ConsPlusNormal"/>
    <w:link w:val="ConsPlusNormal0"/>
    <w:rsid w:val="00772D86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2D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99"/>
    <w:qFormat/>
    <w:rsid w:val="00B40C5C"/>
    <w:pPr>
      <w:spacing w:line="240" w:lineRule="auto"/>
      <w:jc w:val="left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B40C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C5C"/>
    <w:pPr>
      <w:widowControl w:val="0"/>
      <w:shd w:val="clear" w:color="auto" w:fill="FFFFFF"/>
      <w:spacing w:line="302" w:lineRule="exact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2675A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21">
    <w:name w:val="fontstyle21"/>
    <w:rsid w:val="00DA4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5C4E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C4E38"/>
    <w:rPr>
      <w:color w:val="0000FF"/>
      <w:u w:val="single"/>
    </w:rPr>
  </w:style>
  <w:style w:type="character" w:customStyle="1" w:styleId="af2">
    <w:name w:val="Гипертекстовая ссылка"/>
    <w:rsid w:val="00135B4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65&amp;dst=100546&amp;field=134&amp;date=25.03.2026" TargetMode="External"/><Relationship Id="rId13" Type="http://schemas.openxmlformats.org/officeDocument/2006/relationships/hyperlink" Target="https://login.consultant.ru/link/?req=doc&amp;base=LAW&amp;n=523306&amp;dst=100124&amp;field=134&amp;date=19.05.2026" TargetMode="External"/><Relationship Id="rId18" Type="http://schemas.openxmlformats.org/officeDocument/2006/relationships/hyperlink" Target="https://login.consultant.ru/link/?req=doc&amp;base=LAW&amp;n=523306&amp;dst=337&amp;field=134&amp;date=26.04.20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13&amp;n=156914&amp;dst=100140&amp;field=134&amp;date=19.05.2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&amp;dst=100120&amp;field=134&amp;date=19.05.2026" TargetMode="External"/><Relationship Id="rId17" Type="http://schemas.openxmlformats.org/officeDocument/2006/relationships/hyperlink" Target="https://login.consultant.ru/link/?req=doc&amp;base=LAW&amp;n=523306&amp;date=26.04.2026" TargetMode="External"/><Relationship Id="rId25" Type="http://schemas.openxmlformats.org/officeDocument/2006/relationships/hyperlink" Target="garantF1://12037300.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3&amp;n=156914&amp;dst=100112&amp;field=134&amp;date=26.04.2026" TargetMode="External"/><Relationship Id="rId20" Type="http://schemas.openxmlformats.org/officeDocument/2006/relationships/hyperlink" Target="https://login.consultant.ru/link/?req=doc&amp;base=RLAW013&amp;n=156914&amp;dst=100149&amp;field=134&amp;date=26.04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026&amp;dst=3280&amp;field=134&amp;date=19.05.2026" TargetMode="External"/><Relationship Id="rId24" Type="http://schemas.openxmlformats.org/officeDocument/2006/relationships/hyperlink" Target="https://login.consultant.ru/link/?req=doc&amp;base=RLAW013&amp;n=156914&amp;dst=100186&amp;field=134&amp;date=19.05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9062&amp;dst=100006&amp;field=134&amp;date=19.05.2026" TargetMode="External"/><Relationship Id="rId23" Type="http://schemas.openxmlformats.org/officeDocument/2006/relationships/hyperlink" Target="https://login.consultant.ru/link/?req=doc&amp;base=RLAW013&amp;n=156914&amp;dst=100186&amp;field=134&amp;date=19.05.2026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23306&amp;dst=339&amp;field=134&amp;date=26.04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23306&amp;dst=97&amp;field=134&amp;date=19.05.2026" TargetMode="External"/><Relationship Id="rId22" Type="http://schemas.openxmlformats.org/officeDocument/2006/relationships/hyperlink" Target="https://login.consultant.ru/link/?req=doc&amp;base=LAW&amp;n=523306&amp;dst=256&amp;field=134&amp;date=19.05.2026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ECFF8D-DEE8-422C-B04E-30B86B9C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Карельская</dc:creator>
  <cp:lastModifiedBy>OKRMS-Delprois</cp:lastModifiedBy>
  <cp:revision>4</cp:revision>
  <cp:lastPrinted>2026-05-20T08:00:00Z</cp:lastPrinted>
  <dcterms:created xsi:type="dcterms:W3CDTF">2026-05-20T08:01:00Z</dcterms:created>
  <dcterms:modified xsi:type="dcterms:W3CDTF">2026-05-21T08:36:00Z</dcterms:modified>
</cp:coreProperties>
</file>